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F5A32" w14:textId="77777777" w:rsidR="00166A6D" w:rsidRPr="00166A6D" w:rsidRDefault="00166A6D" w:rsidP="00166A6D">
      <w:pPr>
        <w:spacing w:after="0" w:line="240" w:lineRule="auto"/>
        <w:jc w:val="center"/>
        <w:rPr>
          <w:rFonts w:ascii="Arial" w:eastAsia="Times New Roman" w:hAnsi="Arial" w:cs="Courier New"/>
          <w:b/>
          <w:sz w:val="24"/>
          <w:szCs w:val="24"/>
          <w:lang w:val="en-US"/>
        </w:rPr>
      </w:pPr>
      <w:r w:rsidRPr="00166A6D">
        <w:rPr>
          <w:rFonts w:ascii="Arial" w:eastAsia="Times New Roman" w:hAnsi="Arial" w:cs="Courier New"/>
          <w:b/>
          <w:sz w:val="24"/>
          <w:szCs w:val="24"/>
          <w:lang w:val="en-US"/>
        </w:rPr>
        <w:t>BRIDGEND COUNTY BOROUGH COUNCIL</w:t>
      </w:r>
    </w:p>
    <w:p w14:paraId="11E42D5F" w14:textId="77777777" w:rsidR="00166A6D" w:rsidRPr="00F20C1A" w:rsidRDefault="00166A6D" w:rsidP="00F20C1A">
      <w:pPr>
        <w:pStyle w:val="Heading1"/>
        <w:jc w:val="center"/>
        <w:rPr>
          <w:rFonts w:eastAsia="Times New Roman"/>
          <w:b/>
          <w:bCs/>
          <w:lang w:val="en-US"/>
        </w:rPr>
      </w:pPr>
      <w:r w:rsidRPr="00F20C1A">
        <w:rPr>
          <w:rFonts w:eastAsia="Times New Roman"/>
          <w:b/>
          <w:bCs/>
          <w:lang w:val="en-US"/>
        </w:rPr>
        <w:t>HACKNEY CARRIAGE CONDITIONS OF LICENCE</w:t>
      </w:r>
    </w:p>
    <w:p w14:paraId="79AD5D11" w14:textId="77777777" w:rsidR="00166A6D" w:rsidRPr="00166A6D" w:rsidRDefault="00166A6D" w:rsidP="00166A6D">
      <w:pPr>
        <w:spacing w:after="0" w:line="240" w:lineRule="auto"/>
        <w:jc w:val="center"/>
        <w:rPr>
          <w:rFonts w:ascii="Arial" w:eastAsia="Times New Roman" w:hAnsi="Arial" w:cs="Courier New"/>
          <w:b/>
          <w:sz w:val="24"/>
          <w:szCs w:val="24"/>
          <w:lang w:val="en-US"/>
        </w:rPr>
      </w:pPr>
    </w:p>
    <w:p w14:paraId="0AD840ED" w14:textId="77777777" w:rsidR="00166A6D" w:rsidRPr="00166A6D" w:rsidRDefault="00166A6D" w:rsidP="00166A6D">
      <w:pPr>
        <w:jc w:val="both"/>
        <w:rPr>
          <w:rFonts w:ascii="Arial" w:eastAsia="Calibri" w:hAnsi="Arial" w:cs="Arial"/>
          <w:sz w:val="24"/>
          <w:szCs w:val="24"/>
          <w:lang w:eastAsia="en-GB"/>
        </w:rPr>
      </w:pPr>
      <w:r w:rsidRPr="00166A6D">
        <w:rPr>
          <w:rFonts w:ascii="Arial" w:eastAsia="Calibri" w:hAnsi="Arial" w:cs="Arial"/>
          <w:sz w:val="24"/>
          <w:szCs w:val="24"/>
          <w:lang w:eastAsia="en-GB"/>
        </w:rPr>
        <w:t>The proprietor shall observe and perform the following terms and conditions in respect of hackney carriages:</w:t>
      </w:r>
    </w:p>
    <w:p w14:paraId="253F7F5E" w14:textId="1881B2D3" w:rsidR="00166A6D" w:rsidRPr="00166A6D" w:rsidRDefault="00166A6D" w:rsidP="00FC2C28">
      <w:pPr>
        <w:ind w:left="720" w:hanging="720"/>
        <w:jc w:val="both"/>
        <w:rPr>
          <w:rFonts w:ascii="Arial" w:eastAsia="Calibri" w:hAnsi="Arial" w:cs="Arial"/>
          <w:sz w:val="24"/>
          <w:szCs w:val="24"/>
          <w:lang w:eastAsia="en-GB"/>
        </w:rPr>
      </w:pPr>
      <w:r w:rsidRPr="00166A6D">
        <w:rPr>
          <w:rFonts w:ascii="Arial" w:eastAsia="Calibri" w:hAnsi="Arial" w:cs="Arial"/>
          <w:sz w:val="24"/>
          <w:szCs w:val="24"/>
          <w:lang w:eastAsia="en-GB"/>
        </w:rPr>
        <w:t>1.</w:t>
      </w:r>
      <w:r w:rsidRPr="00166A6D">
        <w:rPr>
          <w:rFonts w:ascii="Arial" w:eastAsia="Calibri" w:hAnsi="Arial" w:cs="Arial"/>
          <w:sz w:val="24"/>
          <w:szCs w:val="24"/>
          <w:lang w:eastAsia="en-GB"/>
        </w:rPr>
        <w:tab/>
      </w:r>
      <w:r w:rsidR="00FC2C28" w:rsidRPr="00FC2C28">
        <w:rPr>
          <w:rFonts w:ascii="Arial" w:hAnsi="Arial" w:cs="Arial"/>
          <w:sz w:val="24"/>
          <w:szCs w:val="24"/>
        </w:rPr>
        <w:t>All vehicles shall be white in colour except for those vehicles included in the Welsh Government’s Green Fleet Pilot Scheme</w:t>
      </w:r>
      <w:r w:rsidR="00FC2C28">
        <w:rPr>
          <w:rFonts w:ascii="Arial" w:hAnsi="Arial" w:cs="Arial"/>
          <w:sz w:val="24"/>
          <w:szCs w:val="24"/>
        </w:rPr>
        <w:t>.</w:t>
      </w:r>
    </w:p>
    <w:p w14:paraId="100606A1" w14:textId="163FA627" w:rsidR="00166A6D" w:rsidRPr="00166A6D" w:rsidRDefault="00166A6D" w:rsidP="00FC2C28">
      <w:pPr>
        <w:ind w:left="720" w:hanging="720"/>
        <w:jc w:val="both"/>
        <w:rPr>
          <w:rFonts w:ascii="Arial" w:eastAsia="Calibri" w:hAnsi="Arial" w:cs="Arial"/>
          <w:sz w:val="24"/>
          <w:szCs w:val="24"/>
          <w:lang w:eastAsia="en-GB"/>
        </w:rPr>
      </w:pPr>
      <w:r w:rsidRPr="00166A6D">
        <w:rPr>
          <w:rFonts w:ascii="Arial" w:eastAsia="Calibri" w:hAnsi="Arial" w:cs="Arial"/>
          <w:sz w:val="24"/>
          <w:szCs w:val="24"/>
          <w:lang w:eastAsia="en-GB"/>
        </w:rPr>
        <w:t>2.</w:t>
      </w:r>
      <w:r w:rsidRPr="00166A6D">
        <w:rPr>
          <w:rFonts w:ascii="Arial" w:eastAsia="Calibri" w:hAnsi="Arial" w:cs="Arial"/>
          <w:sz w:val="24"/>
          <w:szCs w:val="24"/>
          <w:lang w:eastAsia="en-GB"/>
        </w:rPr>
        <w:tab/>
      </w:r>
      <w:r w:rsidR="00FC2C28" w:rsidRPr="00FC2C28">
        <w:rPr>
          <w:rFonts w:ascii="Arial" w:hAnsi="Arial" w:cs="Arial"/>
          <w:sz w:val="24"/>
          <w:szCs w:val="24"/>
          <w:lang w:eastAsia="en-GB"/>
        </w:rPr>
        <w:t>All Adhesive signs shall be affixed on the upper part of the driver and front passenger side doors indicating that the vehicle is licensed by the Council with the number of the vehicle in letters no smaller than 3" in height except for those vehicles involved in the Green Fleet Pilot Scheme</w:t>
      </w:r>
      <w:r w:rsidRPr="00FC2C28">
        <w:rPr>
          <w:rFonts w:ascii="Arial" w:eastAsia="Calibri" w:hAnsi="Arial" w:cs="Arial"/>
          <w:sz w:val="24"/>
          <w:szCs w:val="24"/>
          <w:lang w:eastAsia="en-GB"/>
        </w:rPr>
        <w:t>.</w:t>
      </w:r>
    </w:p>
    <w:p w14:paraId="5238FAEC" w14:textId="77777777" w:rsidR="00166A6D" w:rsidRPr="00166A6D" w:rsidRDefault="00166A6D" w:rsidP="00166A6D">
      <w:pPr>
        <w:jc w:val="both"/>
        <w:rPr>
          <w:rFonts w:ascii="Arial" w:eastAsia="Calibri" w:hAnsi="Arial" w:cs="Arial"/>
          <w:sz w:val="24"/>
          <w:szCs w:val="24"/>
          <w:lang w:eastAsia="en-GB"/>
        </w:rPr>
      </w:pPr>
      <w:r w:rsidRPr="00166A6D">
        <w:rPr>
          <w:rFonts w:ascii="Arial" w:eastAsia="Calibri" w:hAnsi="Arial" w:cs="Arial"/>
          <w:sz w:val="24"/>
          <w:szCs w:val="24"/>
          <w:lang w:eastAsia="en-GB"/>
        </w:rPr>
        <w:t>3.</w:t>
      </w:r>
      <w:r w:rsidRPr="00166A6D">
        <w:rPr>
          <w:rFonts w:ascii="Arial" w:eastAsia="Calibri" w:hAnsi="Arial" w:cs="Arial"/>
          <w:sz w:val="24"/>
          <w:szCs w:val="24"/>
          <w:lang w:eastAsia="en-GB"/>
        </w:rPr>
        <w:tab/>
        <w:t xml:space="preserve">The licence plate shall be fixed and displayed outside on the rear of the vehicle </w:t>
      </w:r>
      <w:r w:rsidRPr="00166A6D">
        <w:rPr>
          <w:rFonts w:ascii="Arial" w:eastAsia="Calibri" w:hAnsi="Arial" w:cs="Arial"/>
          <w:sz w:val="24"/>
          <w:szCs w:val="24"/>
          <w:lang w:eastAsia="en-GB"/>
        </w:rPr>
        <w:tab/>
        <w:t xml:space="preserve">directly on or immediately above the bumper in such a position that the vehicle's </w:t>
      </w:r>
      <w:r w:rsidRPr="00166A6D">
        <w:rPr>
          <w:rFonts w:ascii="Arial" w:eastAsia="Calibri" w:hAnsi="Arial" w:cs="Arial"/>
          <w:sz w:val="24"/>
          <w:szCs w:val="24"/>
          <w:lang w:eastAsia="en-GB"/>
        </w:rPr>
        <w:tab/>
        <w:t xml:space="preserve">registration mark is not obscured, with the particulars there on facing outwards in </w:t>
      </w:r>
      <w:r w:rsidRPr="00166A6D">
        <w:rPr>
          <w:rFonts w:ascii="Arial" w:eastAsia="Calibri" w:hAnsi="Arial" w:cs="Arial"/>
          <w:sz w:val="24"/>
          <w:szCs w:val="24"/>
          <w:lang w:eastAsia="en-GB"/>
        </w:rPr>
        <w:tab/>
        <w:t xml:space="preserve">such a </w:t>
      </w:r>
      <w:r w:rsidRPr="00166A6D">
        <w:rPr>
          <w:rFonts w:ascii="Arial" w:eastAsia="Calibri" w:hAnsi="Arial" w:cs="Arial"/>
          <w:sz w:val="24"/>
          <w:szCs w:val="24"/>
          <w:lang w:eastAsia="en-GB"/>
        </w:rPr>
        <w:tab/>
        <w:t xml:space="preserve">manner and place that the licence plate is clearly visible by daylight from the road at the </w:t>
      </w:r>
      <w:r w:rsidRPr="00166A6D">
        <w:rPr>
          <w:rFonts w:ascii="Arial" w:eastAsia="Calibri" w:hAnsi="Arial" w:cs="Arial"/>
          <w:sz w:val="24"/>
          <w:szCs w:val="24"/>
          <w:lang w:eastAsia="en-GB"/>
        </w:rPr>
        <w:tab/>
        <w:t>rear of the vehicle.</w:t>
      </w:r>
    </w:p>
    <w:p w14:paraId="6EFEFE8E" w14:textId="77777777" w:rsidR="00166A6D" w:rsidRPr="00166A6D" w:rsidRDefault="00166A6D" w:rsidP="00166A6D">
      <w:pPr>
        <w:jc w:val="both"/>
        <w:rPr>
          <w:rFonts w:ascii="Arial" w:eastAsia="Calibri" w:hAnsi="Arial" w:cs="Arial"/>
          <w:sz w:val="24"/>
          <w:szCs w:val="24"/>
          <w:lang w:eastAsia="en-GB"/>
        </w:rPr>
      </w:pPr>
      <w:r w:rsidRPr="00166A6D">
        <w:rPr>
          <w:rFonts w:ascii="Arial" w:eastAsia="Calibri" w:hAnsi="Arial" w:cs="Arial"/>
          <w:sz w:val="24"/>
          <w:szCs w:val="24"/>
          <w:lang w:eastAsia="en-GB"/>
        </w:rPr>
        <w:t>4.</w:t>
      </w:r>
      <w:r w:rsidRPr="00166A6D">
        <w:rPr>
          <w:rFonts w:ascii="Arial" w:eastAsia="Calibri" w:hAnsi="Arial" w:cs="Arial"/>
          <w:sz w:val="24"/>
          <w:szCs w:val="24"/>
          <w:lang w:eastAsia="en-GB"/>
        </w:rPr>
        <w:tab/>
        <w:t xml:space="preserve">The licence disc and licence plate shall remain the property of the Council and shall </w:t>
      </w:r>
      <w:r w:rsidRPr="00166A6D">
        <w:rPr>
          <w:rFonts w:ascii="Arial" w:eastAsia="Calibri" w:hAnsi="Arial" w:cs="Arial"/>
          <w:sz w:val="24"/>
          <w:szCs w:val="24"/>
          <w:lang w:eastAsia="en-GB"/>
        </w:rPr>
        <w:tab/>
        <w:t xml:space="preserve">be returned to them within seven days after the service on him of an appropriate notice </w:t>
      </w:r>
      <w:r w:rsidRPr="00166A6D">
        <w:rPr>
          <w:rFonts w:ascii="Arial" w:eastAsia="Calibri" w:hAnsi="Arial" w:cs="Arial"/>
          <w:sz w:val="24"/>
          <w:szCs w:val="24"/>
          <w:lang w:eastAsia="en-GB"/>
        </w:rPr>
        <w:tab/>
        <w:t xml:space="preserve">by the Council in the event of the Hackney Carriage Licence </w:t>
      </w:r>
      <w:r w:rsidRPr="00166A6D">
        <w:rPr>
          <w:rFonts w:ascii="Arial" w:eastAsia="Calibri" w:hAnsi="Arial" w:cs="Arial"/>
          <w:sz w:val="24"/>
          <w:szCs w:val="24"/>
          <w:lang w:eastAsia="en-GB"/>
        </w:rPr>
        <w:tab/>
        <w:t xml:space="preserve">ceasing to be in force in </w:t>
      </w:r>
      <w:r w:rsidRPr="00166A6D">
        <w:rPr>
          <w:rFonts w:ascii="Arial" w:eastAsia="Calibri" w:hAnsi="Arial" w:cs="Arial"/>
          <w:sz w:val="24"/>
          <w:szCs w:val="24"/>
          <w:lang w:eastAsia="en-GB"/>
        </w:rPr>
        <w:tab/>
        <w:t>respect of the vehicle.</w:t>
      </w:r>
    </w:p>
    <w:p w14:paraId="47789116"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5.</w:t>
      </w:r>
      <w:r w:rsidRPr="00166A6D">
        <w:rPr>
          <w:rFonts w:ascii="Arial" w:eastAsia="Calibri" w:hAnsi="Arial" w:cs="Arial"/>
          <w:sz w:val="24"/>
          <w:szCs w:val="24"/>
          <w:lang w:eastAsia="en-GB"/>
        </w:rPr>
        <w:tab/>
        <w:t xml:space="preserve">At all times, the proprietor shall during the currency of the licence keep in force in </w:t>
      </w:r>
      <w:r w:rsidRPr="00166A6D">
        <w:rPr>
          <w:rFonts w:ascii="Arial" w:eastAsia="Calibri" w:hAnsi="Arial" w:cs="Arial"/>
          <w:sz w:val="24"/>
          <w:szCs w:val="24"/>
          <w:lang w:eastAsia="en-GB"/>
        </w:rPr>
        <w:tab/>
        <w:t xml:space="preserve">relation to the use of the hackney carriage, a policy of insurance issued on a </w:t>
      </w:r>
      <w:r w:rsidRPr="00166A6D">
        <w:rPr>
          <w:rFonts w:ascii="Arial" w:eastAsia="Calibri" w:hAnsi="Arial" w:cs="Arial"/>
          <w:sz w:val="24"/>
          <w:szCs w:val="24"/>
          <w:lang w:eastAsia="en-GB"/>
        </w:rPr>
        <w:tab/>
        <w:t xml:space="preserve">minimum of </w:t>
      </w:r>
      <w:proofErr w:type="gramStart"/>
      <w:r w:rsidRPr="00166A6D">
        <w:rPr>
          <w:rFonts w:ascii="Arial" w:eastAsia="Calibri" w:hAnsi="Arial" w:cs="Arial"/>
          <w:sz w:val="24"/>
          <w:szCs w:val="24"/>
          <w:lang w:eastAsia="en-GB"/>
        </w:rPr>
        <w:t>third party</w:t>
      </w:r>
      <w:proofErr w:type="gramEnd"/>
      <w:r w:rsidRPr="00166A6D">
        <w:rPr>
          <w:rFonts w:ascii="Arial" w:eastAsia="Calibri" w:hAnsi="Arial" w:cs="Arial"/>
          <w:sz w:val="24"/>
          <w:szCs w:val="24"/>
          <w:lang w:eastAsia="en-GB"/>
        </w:rPr>
        <w:t xml:space="preserve"> basis by an approved insurance company and comply with the </w:t>
      </w:r>
      <w:r w:rsidRPr="00166A6D">
        <w:rPr>
          <w:rFonts w:ascii="Arial" w:eastAsia="Calibri" w:hAnsi="Arial" w:cs="Arial"/>
          <w:sz w:val="24"/>
          <w:szCs w:val="24"/>
          <w:lang w:eastAsia="en-GB"/>
        </w:rPr>
        <w:tab/>
        <w:t>requirements of Part V1 of the Road Traffic Act 1988.</w:t>
      </w:r>
    </w:p>
    <w:p w14:paraId="7762CA70"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6.</w:t>
      </w:r>
      <w:r w:rsidRPr="00166A6D">
        <w:rPr>
          <w:rFonts w:ascii="Arial" w:eastAsia="Calibri" w:hAnsi="Arial" w:cs="Arial"/>
          <w:sz w:val="24"/>
          <w:szCs w:val="24"/>
          <w:lang w:eastAsia="en-GB"/>
        </w:rPr>
        <w:tab/>
        <w:t xml:space="preserve">A copy of the current Insurance Certificate in respect of the vehicle </w:t>
      </w:r>
      <w:proofErr w:type="gramStart"/>
      <w:r w:rsidRPr="00166A6D">
        <w:rPr>
          <w:rFonts w:ascii="Arial" w:eastAsia="Calibri" w:hAnsi="Arial" w:cs="Arial"/>
          <w:sz w:val="24"/>
          <w:szCs w:val="24"/>
          <w:lang w:eastAsia="en-GB"/>
        </w:rPr>
        <w:t>shall at all times</w:t>
      </w:r>
      <w:proofErr w:type="gramEnd"/>
      <w:r w:rsidRPr="00166A6D">
        <w:rPr>
          <w:rFonts w:ascii="Arial" w:eastAsia="Calibri" w:hAnsi="Arial" w:cs="Arial"/>
          <w:sz w:val="24"/>
          <w:szCs w:val="24"/>
          <w:lang w:eastAsia="en-GB"/>
        </w:rPr>
        <w:t xml:space="preserve"> </w:t>
      </w:r>
      <w:r w:rsidRPr="00166A6D">
        <w:rPr>
          <w:rFonts w:ascii="Arial" w:eastAsia="Calibri" w:hAnsi="Arial" w:cs="Arial"/>
          <w:sz w:val="24"/>
          <w:szCs w:val="24"/>
          <w:lang w:eastAsia="en-GB"/>
        </w:rPr>
        <w:tab/>
        <w:t>be displayed on the windscreen of the vehicle so as to be available for inspection.</w:t>
      </w:r>
    </w:p>
    <w:p w14:paraId="23FD158A"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7.</w:t>
      </w:r>
      <w:r w:rsidRPr="00166A6D">
        <w:rPr>
          <w:rFonts w:ascii="Arial" w:eastAsia="Calibri" w:hAnsi="Arial" w:cs="Arial"/>
          <w:sz w:val="24"/>
          <w:szCs w:val="24"/>
          <w:lang w:eastAsia="en-GB"/>
        </w:rPr>
        <w:tab/>
        <w:t>TESTING OF VEHICLES</w:t>
      </w:r>
    </w:p>
    <w:p w14:paraId="3F300382" w14:textId="77777777" w:rsidR="00166A6D" w:rsidRPr="00166A6D" w:rsidRDefault="00166A6D" w:rsidP="00166A6D">
      <w:pPr>
        <w:rPr>
          <w:rFonts w:ascii="Arial" w:eastAsia="Calibri" w:hAnsi="Arial" w:cs="Arial"/>
          <w:sz w:val="24"/>
          <w:szCs w:val="24"/>
          <w:lang w:val="en-US" w:eastAsia="en-GB"/>
        </w:rPr>
      </w:pPr>
      <w:r w:rsidRPr="00166A6D">
        <w:rPr>
          <w:rFonts w:ascii="Arial" w:eastAsia="Calibri" w:hAnsi="Arial" w:cs="Arial"/>
          <w:sz w:val="24"/>
          <w:szCs w:val="24"/>
          <w:lang w:eastAsia="en-GB"/>
        </w:rPr>
        <w:t>7.1</w:t>
      </w:r>
      <w:r w:rsidRPr="00166A6D">
        <w:rPr>
          <w:rFonts w:ascii="Arial" w:eastAsia="Calibri" w:hAnsi="Arial" w:cs="Arial"/>
          <w:sz w:val="24"/>
          <w:szCs w:val="24"/>
          <w:lang w:eastAsia="en-GB"/>
        </w:rPr>
        <w:tab/>
      </w:r>
      <w:r w:rsidRPr="00166A6D">
        <w:rPr>
          <w:rFonts w:ascii="Arial" w:eastAsia="Calibri" w:hAnsi="Arial" w:cs="Arial"/>
          <w:sz w:val="24"/>
          <w:szCs w:val="24"/>
          <w:lang w:val="en-US" w:eastAsia="en-GB"/>
        </w:rPr>
        <w:t xml:space="preserve">As a policy guideline, vehicles submitted for licensing for the first time must be less </w:t>
      </w:r>
      <w:r w:rsidRPr="00166A6D">
        <w:rPr>
          <w:rFonts w:ascii="Arial" w:eastAsia="Calibri" w:hAnsi="Arial" w:cs="Arial"/>
          <w:sz w:val="24"/>
          <w:szCs w:val="24"/>
          <w:lang w:val="en-US" w:eastAsia="en-GB"/>
        </w:rPr>
        <w:tab/>
        <w:t xml:space="preserve">than 5 years old from the date of first registration or first use/date of manufacture if the </w:t>
      </w:r>
      <w:r w:rsidRPr="00166A6D">
        <w:rPr>
          <w:rFonts w:ascii="Arial" w:eastAsia="Calibri" w:hAnsi="Arial" w:cs="Arial"/>
          <w:sz w:val="24"/>
          <w:szCs w:val="24"/>
          <w:lang w:val="en-US" w:eastAsia="en-GB"/>
        </w:rPr>
        <w:tab/>
        <w:t xml:space="preserve">vehicle is imported, </w:t>
      </w:r>
      <w:proofErr w:type="gramStart"/>
      <w:r w:rsidRPr="00166A6D">
        <w:rPr>
          <w:rFonts w:ascii="Arial" w:eastAsia="Calibri" w:hAnsi="Arial" w:cs="Arial"/>
          <w:sz w:val="24"/>
          <w:szCs w:val="24"/>
          <w:lang w:val="en-US" w:eastAsia="en-GB"/>
        </w:rPr>
        <w:t>with the exception of</w:t>
      </w:r>
      <w:proofErr w:type="gramEnd"/>
      <w:r w:rsidRPr="00166A6D">
        <w:rPr>
          <w:rFonts w:ascii="Arial" w:eastAsia="Calibri" w:hAnsi="Arial" w:cs="Arial"/>
          <w:sz w:val="24"/>
          <w:szCs w:val="24"/>
          <w:lang w:val="en-US" w:eastAsia="en-GB"/>
        </w:rPr>
        <w:t xml:space="preserve"> minibus type vehicles fitted with permanent </w:t>
      </w:r>
      <w:r w:rsidRPr="00166A6D">
        <w:rPr>
          <w:rFonts w:ascii="Arial" w:eastAsia="Calibri" w:hAnsi="Arial" w:cs="Arial"/>
          <w:sz w:val="24"/>
          <w:szCs w:val="24"/>
          <w:lang w:val="en-US" w:eastAsia="en-GB"/>
        </w:rPr>
        <w:tab/>
        <w:t xml:space="preserve">automated tail lifts which may be aged up to 10 years on first licensing.  Applications for </w:t>
      </w:r>
      <w:r w:rsidRPr="00166A6D">
        <w:rPr>
          <w:rFonts w:ascii="Arial" w:eastAsia="Calibri" w:hAnsi="Arial" w:cs="Arial"/>
          <w:sz w:val="24"/>
          <w:szCs w:val="24"/>
          <w:lang w:val="en-US" w:eastAsia="en-GB"/>
        </w:rPr>
        <w:tab/>
        <w:t xml:space="preserve">converted or modified vehicles outside the M1 Vehicle Type approval category must be </w:t>
      </w:r>
      <w:r w:rsidRPr="00166A6D">
        <w:rPr>
          <w:rFonts w:ascii="Arial" w:eastAsia="Calibri" w:hAnsi="Arial" w:cs="Arial"/>
          <w:sz w:val="24"/>
          <w:szCs w:val="24"/>
          <w:lang w:val="en-US" w:eastAsia="en-GB"/>
        </w:rPr>
        <w:tab/>
        <w:t xml:space="preserve">accompanied by a </w:t>
      </w:r>
      <w:r w:rsidRPr="00166A6D">
        <w:rPr>
          <w:rFonts w:ascii="Arial" w:eastAsia="Calibri" w:hAnsi="Arial" w:cs="Arial"/>
          <w:sz w:val="24"/>
          <w:szCs w:val="24"/>
          <w:lang w:val="en-US" w:eastAsia="en-GB"/>
        </w:rPr>
        <w:tab/>
      </w:r>
      <w:proofErr w:type="gramStart"/>
      <w:r w:rsidRPr="00166A6D">
        <w:rPr>
          <w:rFonts w:ascii="Arial" w:eastAsia="Calibri" w:hAnsi="Arial" w:cs="Arial"/>
          <w:sz w:val="24"/>
          <w:szCs w:val="24"/>
          <w:lang w:val="en-US" w:eastAsia="en-GB"/>
        </w:rPr>
        <w:t>full service</w:t>
      </w:r>
      <w:proofErr w:type="gramEnd"/>
      <w:r w:rsidRPr="00166A6D">
        <w:rPr>
          <w:rFonts w:ascii="Arial" w:eastAsia="Calibri" w:hAnsi="Arial" w:cs="Arial"/>
          <w:sz w:val="24"/>
          <w:szCs w:val="24"/>
          <w:lang w:val="en-US" w:eastAsia="en-GB"/>
        </w:rPr>
        <w:t xml:space="preserve"> history and appropriate safety certification including a </w:t>
      </w:r>
      <w:r w:rsidRPr="00166A6D">
        <w:rPr>
          <w:rFonts w:ascii="Arial" w:eastAsia="Calibri" w:hAnsi="Arial" w:cs="Arial"/>
          <w:sz w:val="24"/>
          <w:szCs w:val="24"/>
          <w:lang w:val="en-US" w:eastAsia="en-GB"/>
        </w:rPr>
        <w:tab/>
        <w:t xml:space="preserve">Voluntary Individual Vehicle Approval (IVA) Certificate issued by the Driving and Vehicle </w:t>
      </w:r>
      <w:r w:rsidRPr="00166A6D">
        <w:rPr>
          <w:rFonts w:ascii="Arial" w:eastAsia="Calibri" w:hAnsi="Arial" w:cs="Arial"/>
          <w:sz w:val="24"/>
          <w:szCs w:val="24"/>
          <w:lang w:val="en-US" w:eastAsia="en-GB"/>
        </w:rPr>
        <w:tab/>
        <w:t>Standards Agency (DVSA).</w:t>
      </w:r>
    </w:p>
    <w:p w14:paraId="30036ACB"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7.2</w:t>
      </w:r>
      <w:r w:rsidRPr="00166A6D">
        <w:rPr>
          <w:rFonts w:ascii="Arial" w:eastAsia="Calibri" w:hAnsi="Arial" w:cs="Arial"/>
          <w:sz w:val="24"/>
          <w:szCs w:val="24"/>
          <w:lang w:eastAsia="en-GB"/>
        </w:rPr>
        <w:tab/>
        <w:t xml:space="preserve">Vehicles aged up to 10 years old from the date of first registration, or first use/date of </w:t>
      </w:r>
      <w:r w:rsidRPr="00166A6D">
        <w:rPr>
          <w:rFonts w:ascii="Arial" w:eastAsia="Calibri" w:hAnsi="Arial" w:cs="Arial"/>
          <w:sz w:val="24"/>
          <w:szCs w:val="24"/>
          <w:lang w:eastAsia="en-GB"/>
        </w:rPr>
        <w:tab/>
        <w:t>manufacture if the vehicle is imported, will be tested twice a year.</w:t>
      </w:r>
    </w:p>
    <w:p w14:paraId="0E24BC0D"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7.3</w:t>
      </w:r>
      <w:r w:rsidRPr="00166A6D">
        <w:rPr>
          <w:rFonts w:ascii="Arial" w:eastAsia="Calibri" w:hAnsi="Arial" w:cs="Arial"/>
          <w:sz w:val="24"/>
          <w:szCs w:val="24"/>
          <w:lang w:eastAsia="en-GB"/>
        </w:rPr>
        <w:tab/>
        <w:t xml:space="preserve">Vehicles that are 10 years or older, from the date of first registration, or first </w:t>
      </w:r>
      <w:r w:rsidRPr="00166A6D">
        <w:rPr>
          <w:rFonts w:ascii="Arial" w:eastAsia="Calibri" w:hAnsi="Arial" w:cs="Arial"/>
          <w:sz w:val="24"/>
          <w:szCs w:val="24"/>
          <w:lang w:eastAsia="en-GB"/>
        </w:rPr>
        <w:tab/>
        <w:t>use/date of manufacture if the vehicle is imported, will be tested three times a year.</w:t>
      </w:r>
    </w:p>
    <w:p w14:paraId="324EEB15"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lastRenderedPageBreak/>
        <w:t>8.</w:t>
      </w:r>
      <w:r w:rsidRPr="00166A6D">
        <w:rPr>
          <w:rFonts w:ascii="Arial" w:eastAsia="Calibri" w:hAnsi="Arial" w:cs="Arial"/>
          <w:sz w:val="24"/>
          <w:szCs w:val="24"/>
          <w:lang w:eastAsia="en-GB"/>
        </w:rPr>
        <w:tab/>
        <w:t xml:space="preserve">No signs or advertisements shall be displayed in, on or from the vehicle unless first </w:t>
      </w:r>
      <w:r w:rsidRPr="00166A6D">
        <w:rPr>
          <w:rFonts w:ascii="Arial" w:eastAsia="Calibri" w:hAnsi="Arial" w:cs="Arial"/>
          <w:sz w:val="24"/>
          <w:szCs w:val="24"/>
          <w:lang w:eastAsia="en-GB"/>
        </w:rPr>
        <w:tab/>
        <w:t xml:space="preserve">approved by the Council in writing.  </w:t>
      </w:r>
    </w:p>
    <w:p w14:paraId="189D4C7D"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9.</w:t>
      </w:r>
      <w:r w:rsidRPr="00166A6D">
        <w:rPr>
          <w:rFonts w:ascii="Arial" w:eastAsia="Calibri" w:hAnsi="Arial" w:cs="Arial"/>
          <w:sz w:val="24"/>
          <w:szCs w:val="24"/>
          <w:lang w:eastAsia="en-GB"/>
        </w:rPr>
        <w:tab/>
        <w:t xml:space="preserve">All vehicles, other than </w:t>
      </w:r>
      <w:proofErr w:type="gramStart"/>
      <w:r w:rsidRPr="00166A6D">
        <w:rPr>
          <w:rFonts w:ascii="Arial" w:eastAsia="Calibri" w:hAnsi="Arial" w:cs="Arial"/>
          <w:sz w:val="24"/>
          <w:szCs w:val="24"/>
          <w:lang w:eastAsia="en-GB"/>
        </w:rPr>
        <w:t>mini-buses</w:t>
      </w:r>
      <w:proofErr w:type="gramEnd"/>
      <w:r w:rsidRPr="00166A6D">
        <w:rPr>
          <w:rFonts w:ascii="Arial" w:eastAsia="Calibri" w:hAnsi="Arial" w:cs="Arial"/>
          <w:sz w:val="24"/>
          <w:szCs w:val="24"/>
          <w:lang w:eastAsia="en-GB"/>
        </w:rPr>
        <w:t xml:space="preserve"> must have rear seat belts fitted in accordance </w:t>
      </w:r>
      <w:r w:rsidRPr="00166A6D">
        <w:rPr>
          <w:rFonts w:ascii="Arial" w:eastAsia="Calibri" w:hAnsi="Arial" w:cs="Arial"/>
          <w:sz w:val="24"/>
          <w:szCs w:val="24"/>
          <w:lang w:eastAsia="en-GB"/>
        </w:rPr>
        <w:tab/>
        <w:t xml:space="preserve">with </w:t>
      </w:r>
      <w:r w:rsidRPr="00166A6D">
        <w:rPr>
          <w:rFonts w:ascii="Arial" w:eastAsia="Calibri" w:hAnsi="Arial" w:cs="Arial"/>
          <w:sz w:val="24"/>
          <w:szCs w:val="24"/>
          <w:lang w:eastAsia="en-GB"/>
        </w:rPr>
        <w:tab/>
        <w:t>Motor Vehicles (Fitting of Seat Belts) Regulations 1987.</w:t>
      </w:r>
    </w:p>
    <w:p w14:paraId="658C124D"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10.</w:t>
      </w:r>
      <w:r w:rsidRPr="00166A6D">
        <w:rPr>
          <w:rFonts w:ascii="Arial" w:eastAsia="Calibri" w:hAnsi="Arial" w:cs="Arial"/>
          <w:sz w:val="24"/>
          <w:szCs w:val="24"/>
          <w:lang w:eastAsia="en-GB"/>
        </w:rPr>
        <w:tab/>
        <w:t xml:space="preserve">All </w:t>
      </w:r>
      <w:proofErr w:type="gramStart"/>
      <w:r w:rsidRPr="00166A6D">
        <w:rPr>
          <w:rFonts w:ascii="Arial" w:eastAsia="Calibri" w:hAnsi="Arial" w:cs="Arial"/>
          <w:sz w:val="24"/>
          <w:szCs w:val="24"/>
          <w:lang w:eastAsia="en-GB"/>
        </w:rPr>
        <w:t>mini-buses</w:t>
      </w:r>
      <w:proofErr w:type="gramEnd"/>
      <w:r w:rsidRPr="00166A6D">
        <w:rPr>
          <w:rFonts w:ascii="Arial" w:eastAsia="Calibri" w:hAnsi="Arial" w:cs="Arial"/>
          <w:sz w:val="24"/>
          <w:szCs w:val="24"/>
          <w:lang w:eastAsia="en-GB"/>
        </w:rPr>
        <w:t xml:space="preserve"> licensed from 1st March 1999 must have seat belts fitted to all </w:t>
      </w:r>
      <w:r w:rsidRPr="00166A6D">
        <w:rPr>
          <w:rFonts w:ascii="Arial" w:eastAsia="Calibri" w:hAnsi="Arial" w:cs="Arial"/>
          <w:sz w:val="24"/>
          <w:szCs w:val="24"/>
          <w:lang w:eastAsia="en-GB"/>
        </w:rPr>
        <w:tab/>
        <w:t xml:space="preserve">forward facing seats and where fitted must comply with the technical and installation </w:t>
      </w:r>
      <w:r w:rsidRPr="00166A6D">
        <w:rPr>
          <w:rFonts w:ascii="Arial" w:eastAsia="Calibri" w:hAnsi="Arial" w:cs="Arial"/>
          <w:sz w:val="24"/>
          <w:szCs w:val="24"/>
          <w:lang w:eastAsia="en-GB"/>
        </w:rPr>
        <w:tab/>
        <w:t xml:space="preserve">requirements of regulations 46-48 of the Road Vehicles Construction and Use) </w:t>
      </w:r>
      <w:r w:rsidRPr="00166A6D">
        <w:rPr>
          <w:rFonts w:ascii="Arial" w:eastAsia="Calibri" w:hAnsi="Arial" w:cs="Arial"/>
          <w:sz w:val="24"/>
          <w:szCs w:val="24"/>
          <w:lang w:eastAsia="en-GB"/>
        </w:rPr>
        <w:tab/>
        <w:t>Regulations 1986 (as amended).</w:t>
      </w:r>
    </w:p>
    <w:p w14:paraId="49A70B55"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11.</w:t>
      </w:r>
      <w:r w:rsidRPr="00166A6D">
        <w:rPr>
          <w:rFonts w:ascii="Arial" w:eastAsia="Calibri" w:hAnsi="Arial" w:cs="Arial"/>
          <w:sz w:val="24"/>
          <w:szCs w:val="24"/>
          <w:lang w:eastAsia="en-GB"/>
        </w:rPr>
        <w:tab/>
        <w:t xml:space="preserve">An appliance for extinguishing fire must be carried in such a position as to be readily </w:t>
      </w:r>
      <w:r w:rsidRPr="00166A6D">
        <w:rPr>
          <w:rFonts w:ascii="Arial" w:eastAsia="Calibri" w:hAnsi="Arial" w:cs="Arial"/>
          <w:sz w:val="24"/>
          <w:szCs w:val="24"/>
          <w:lang w:eastAsia="en-GB"/>
        </w:rPr>
        <w:tab/>
        <w:t xml:space="preserve">available for use and be a minimum of 2.0 kg dry powder meeting the requirements </w:t>
      </w:r>
      <w:r w:rsidRPr="00166A6D">
        <w:rPr>
          <w:rFonts w:ascii="Arial" w:eastAsia="Calibri" w:hAnsi="Arial" w:cs="Arial"/>
          <w:sz w:val="24"/>
          <w:szCs w:val="24"/>
          <w:lang w:eastAsia="en-GB"/>
        </w:rPr>
        <w:tab/>
        <w:t xml:space="preserve">of European Standard BS EN3:1996, such extinguisher to be fixed on the vehicle </w:t>
      </w:r>
      <w:r w:rsidRPr="00166A6D">
        <w:rPr>
          <w:rFonts w:ascii="Arial" w:eastAsia="Calibri" w:hAnsi="Arial" w:cs="Arial"/>
          <w:sz w:val="24"/>
          <w:szCs w:val="24"/>
          <w:lang w:eastAsia="en-GB"/>
        </w:rPr>
        <w:tab/>
        <w:t xml:space="preserve">in such a position as to be readily available for use and </w:t>
      </w:r>
      <w:proofErr w:type="gramStart"/>
      <w:r w:rsidRPr="00166A6D">
        <w:rPr>
          <w:rFonts w:ascii="Arial" w:eastAsia="Calibri" w:hAnsi="Arial" w:cs="Arial"/>
          <w:sz w:val="24"/>
          <w:szCs w:val="24"/>
          <w:lang w:eastAsia="en-GB"/>
        </w:rPr>
        <w:t xml:space="preserve">maintained in good </w:t>
      </w:r>
      <w:r w:rsidRPr="00166A6D">
        <w:rPr>
          <w:rFonts w:ascii="Arial" w:eastAsia="Calibri" w:hAnsi="Arial" w:cs="Arial"/>
          <w:sz w:val="24"/>
          <w:szCs w:val="24"/>
          <w:lang w:eastAsia="en-GB"/>
        </w:rPr>
        <w:tab/>
        <w:t>working order at all times</w:t>
      </w:r>
      <w:proofErr w:type="gramEnd"/>
      <w:r w:rsidRPr="00166A6D">
        <w:rPr>
          <w:rFonts w:ascii="Arial" w:eastAsia="Calibri" w:hAnsi="Arial" w:cs="Arial"/>
          <w:sz w:val="24"/>
          <w:szCs w:val="24"/>
          <w:lang w:eastAsia="en-GB"/>
        </w:rPr>
        <w:t xml:space="preserve">.  Any previously approved appliance may continue to be </w:t>
      </w:r>
      <w:r w:rsidRPr="00166A6D">
        <w:rPr>
          <w:rFonts w:ascii="Arial" w:eastAsia="Calibri" w:hAnsi="Arial" w:cs="Arial"/>
          <w:sz w:val="24"/>
          <w:szCs w:val="24"/>
          <w:lang w:eastAsia="en-GB"/>
        </w:rPr>
        <w:tab/>
        <w:t xml:space="preserve">carried until its expiry date has elapsed or is found to be in an unserviceable </w:t>
      </w:r>
      <w:r w:rsidRPr="00166A6D">
        <w:rPr>
          <w:rFonts w:ascii="Arial" w:eastAsia="Calibri" w:hAnsi="Arial" w:cs="Arial"/>
          <w:sz w:val="24"/>
          <w:szCs w:val="24"/>
          <w:lang w:eastAsia="en-GB"/>
        </w:rPr>
        <w:tab/>
        <w:t xml:space="preserve">condition. </w:t>
      </w:r>
    </w:p>
    <w:p w14:paraId="286AA348" w14:textId="77777777" w:rsidR="00166A6D" w:rsidRPr="00166A6D" w:rsidRDefault="00166A6D" w:rsidP="00166A6D">
      <w:pPr>
        <w:jc w:val="both"/>
        <w:rPr>
          <w:rFonts w:ascii="Arial" w:eastAsia="Calibri" w:hAnsi="Arial" w:cs="Arial"/>
          <w:sz w:val="24"/>
          <w:szCs w:val="24"/>
          <w:lang w:eastAsia="en-GB"/>
        </w:rPr>
      </w:pPr>
      <w:r w:rsidRPr="00166A6D">
        <w:rPr>
          <w:rFonts w:ascii="Arial" w:eastAsia="Calibri" w:hAnsi="Arial" w:cs="Arial"/>
          <w:sz w:val="24"/>
          <w:szCs w:val="24"/>
          <w:lang w:eastAsia="en-GB"/>
        </w:rPr>
        <w:t>12.</w:t>
      </w:r>
      <w:r w:rsidRPr="00166A6D">
        <w:rPr>
          <w:rFonts w:ascii="Arial" w:eastAsia="Calibri" w:hAnsi="Arial" w:cs="Arial"/>
          <w:sz w:val="24"/>
          <w:szCs w:val="24"/>
          <w:lang w:eastAsia="en-GB"/>
        </w:rPr>
        <w:tab/>
        <w:t xml:space="preserve">The proprietor of a hackney carriage shall cause to be carried within the vehicle, </w:t>
      </w:r>
      <w:r w:rsidRPr="00166A6D">
        <w:rPr>
          <w:rFonts w:ascii="Arial" w:eastAsia="Calibri" w:hAnsi="Arial" w:cs="Arial"/>
          <w:sz w:val="24"/>
          <w:szCs w:val="24"/>
          <w:lang w:eastAsia="en-GB"/>
        </w:rPr>
        <w:tab/>
        <w:t xml:space="preserve">a first </w:t>
      </w:r>
      <w:r w:rsidRPr="00166A6D">
        <w:rPr>
          <w:rFonts w:ascii="Arial" w:eastAsia="Calibri" w:hAnsi="Arial" w:cs="Arial"/>
          <w:sz w:val="24"/>
          <w:szCs w:val="24"/>
          <w:lang w:eastAsia="en-GB"/>
        </w:rPr>
        <w:tab/>
        <w:t xml:space="preserve">aid kit of no less a standard than the "Industrial Size No. 1 Kit" required under the </w:t>
      </w:r>
      <w:r w:rsidRPr="00166A6D">
        <w:rPr>
          <w:rFonts w:ascii="Arial" w:eastAsia="Calibri" w:hAnsi="Arial" w:cs="Arial"/>
          <w:sz w:val="24"/>
          <w:szCs w:val="24"/>
          <w:lang w:eastAsia="en-GB"/>
        </w:rPr>
        <w:tab/>
        <w:t>Office, Shops and Railway Premises Act 1963.</w:t>
      </w:r>
    </w:p>
    <w:p w14:paraId="1E06CE1C"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13.</w:t>
      </w:r>
      <w:r w:rsidRPr="00166A6D">
        <w:rPr>
          <w:rFonts w:ascii="Arial" w:eastAsia="Calibri" w:hAnsi="Arial" w:cs="Arial"/>
          <w:sz w:val="24"/>
          <w:szCs w:val="24"/>
          <w:lang w:eastAsia="en-GB"/>
        </w:rPr>
        <w:tab/>
        <w:t xml:space="preserve">The licensee of any vehicle licensed under the Council’s special policy for </w:t>
      </w:r>
      <w:r w:rsidRPr="00166A6D">
        <w:rPr>
          <w:rFonts w:ascii="Arial" w:eastAsia="Calibri" w:hAnsi="Arial" w:cs="Arial"/>
          <w:sz w:val="24"/>
          <w:szCs w:val="24"/>
          <w:lang w:eastAsia="en-GB"/>
        </w:rPr>
        <w:tab/>
        <w:t xml:space="preserve">wheelchair </w:t>
      </w:r>
      <w:r w:rsidRPr="00166A6D">
        <w:rPr>
          <w:rFonts w:ascii="Arial" w:eastAsia="Calibri" w:hAnsi="Arial" w:cs="Arial"/>
          <w:sz w:val="24"/>
          <w:szCs w:val="24"/>
          <w:lang w:eastAsia="en-GB"/>
        </w:rPr>
        <w:tab/>
        <w:t xml:space="preserve">accessible vehicles must ensure that the vehicle </w:t>
      </w:r>
      <w:proofErr w:type="gramStart"/>
      <w:r w:rsidRPr="00166A6D">
        <w:rPr>
          <w:rFonts w:ascii="Arial" w:eastAsia="Calibri" w:hAnsi="Arial" w:cs="Arial"/>
          <w:sz w:val="24"/>
          <w:szCs w:val="24"/>
          <w:lang w:eastAsia="en-GB"/>
        </w:rPr>
        <w:t>is wheelchair accessible at all times</w:t>
      </w:r>
      <w:proofErr w:type="gramEnd"/>
      <w:r w:rsidRPr="00166A6D">
        <w:rPr>
          <w:rFonts w:ascii="Arial" w:eastAsia="Calibri" w:hAnsi="Arial" w:cs="Arial"/>
          <w:sz w:val="24"/>
          <w:szCs w:val="24"/>
          <w:lang w:eastAsia="en-GB"/>
        </w:rPr>
        <w:t xml:space="preserve"> </w:t>
      </w:r>
      <w:r w:rsidRPr="00166A6D">
        <w:rPr>
          <w:rFonts w:ascii="Arial" w:eastAsia="Calibri" w:hAnsi="Arial" w:cs="Arial"/>
          <w:sz w:val="24"/>
          <w:szCs w:val="24"/>
          <w:lang w:eastAsia="en-GB"/>
        </w:rPr>
        <w:tab/>
        <w:t xml:space="preserve">and carry such ramps etc that are necessary.  The maximum seating capacity of the </w:t>
      </w:r>
      <w:r w:rsidRPr="00166A6D">
        <w:rPr>
          <w:rFonts w:ascii="Arial" w:eastAsia="Calibri" w:hAnsi="Arial" w:cs="Arial"/>
          <w:sz w:val="24"/>
          <w:szCs w:val="24"/>
          <w:lang w:eastAsia="en-GB"/>
        </w:rPr>
        <w:tab/>
        <w:t xml:space="preserve">vehicle will be specified in the licence and must include provision for at least one </w:t>
      </w:r>
      <w:r w:rsidRPr="00166A6D">
        <w:rPr>
          <w:rFonts w:ascii="Arial" w:eastAsia="Calibri" w:hAnsi="Arial" w:cs="Arial"/>
          <w:sz w:val="24"/>
          <w:szCs w:val="24"/>
          <w:lang w:eastAsia="en-GB"/>
        </w:rPr>
        <w:tab/>
        <w:t>wheelchair.</w:t>
      </w:r>
    </w:p>
    <w:p w14:paraId="061DD08E"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14.</w:t>
      </w:r>
      <w:r w:rsidRPr="00166A6D">
        <w:rPr>
          <w:rFonts w:ascii="Arial" w:eastAsia="Calibri" w:hAnsi="Arial" w:cs="Arial"/>
          <w:sz w:val="24"/>
          <w:szCs w:val="24"/>
          <w:lang w:eastAsia="en-GB"/>
        </w:rPr>
        <w:tab/>
        <w:t xml:space="preserve">The proprietor shall not cause or suffer or permit to be conveyed in the vehicle a </w:t>
      </w:r>
      <w:r w:rsidRPr="00166A6D">
        <w:rPr>
          <w:rFonts w:ascii="Arial" w:eastAsia="Calibri" w:hAnsi="Arial" w:cs="Arial"/>
          <w:sz w:val="24"/>
          <w:szCs w:val="24"/>
          <w:lang w:eastAsia="en-GB"/>
        </w:rPr>
        <w:tab/>
        <w:t xml:space="preserve">greater number of persons exclusive of the driver than the number of persons </w:t>
      </w:r>
      <w:r w:rsidRPr="00166A6D">
        <w:rPr>
          <w:rFonts w:ascii="Arial" w:eastAsia="Calibri" w:hAnsi="Arial" w:cs="Arial"/>
          <w:sz w:val="24"/>
          <w:szCs w:val="24"/>
          <w:lang w:eastAsia="en-GB"/>
        </w:rPr>
        <w:tab/>
        <w:t>specified in the licence provided.</w:t>
      </w:r>
    </w:p>
    <w:p w14:paraId="40D69CE5"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15.</w:t>
      </w:r>
      <w:r w:rsidRPr="00166A6D">
        <w:rPr>
          <w:rFonts w:ascii="Arial" w:eastAsia="Calibri" w:hAnsi="Arial" w:cs="Arial"/>
          <w:sz w:val="24"/>
          <w:szCs w:val="24"/>
          <w:lang w:eastAsia="en-GB"/>
        </w:rPr>
        <w:tab/>
        <w:t xml:space="preserve">The Licensee shall obtain any necessary planning permission for any premises </w:t>
      </w:r>
      <w:r w:rsidRPr="00166A6D">
        <w:rPr>
          <w:rFonts w:ascii="Arial" w:eastAsia="Calibri" w:hAnsi="Arial" w:cs="Arial"/>
          <w:sz w:val="24"/>
          <w:szCs w:val="24"/>
          <w:lang w:eastAsia="en-GB"/>
        </w:rPr>
        <w:tab/>
        <w:t xml:space="preserve">intended to be used for Private Hire or Hackney Carriages and shall not engage in or </w:t>
      </w:r>
      <w:r w:rsidRPr="00166A6D">
        <w:rPr>
          <w:rFonts w:ascii="Arial" w:eastAsia="Calibri" w:hAnsi="Arial" w:cs="Arial"/>
          <w:sz w:val="24"/>
          <w:szCs w:val="24"/>
          <w:lang w:eastAsia="en-GB"/>
        </w:rPr>
        <w:tab/>
        <w:t xml:space="preserve">allow such business to be carried on from any premises until any necessary </w:t>
      </w:r>
      <w:r w:rsidRPr="00166A6D">
        <w:rPr>
          <w:rFonts w:ascii="Arial" w:eastAsia="Calibri" w:hAnsi="Arial" w:cs="Arial"/>
          <w:sz w:val="24"/>
          <w:szCs w:val="24"/>
          <w:lang w:eastAsia="en-GB"/>
        </w:rPr>
        <w:tab/>
        <w:t xml:space="preserve">planning permission has been so obtained.                                 </w:t>
      </w:r>
    </w:p>
    <w:p w14:paraId="044DD7B5"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16.</w:t>
      </w:r>
      <w:r w:rsidRPr="00166A6D">
        <w:rPr>
          <w:rFonts w:ascii="Arial" w:eastAsia="Calibri" w:hAnsi="Arial" w:cs="Arial"/>
          <w:sz w:val="24"/>
          <w:szCs w:val="24"/>
          <w:lang w:eastAsia="en-GB"/>
        </w:rPr>
        <w:tab/>
        <w:t xml:space="preserve">All remould/retread tyres, as from 3rd February 1999 must be marked and </w:t>
      </w:r>
      <w:r w:rsidRPr="00166A6D">
        <w:rPr>
          <w:rFonts w:ascii="Arial" w:eastAsia="Calibri" w:hAnsi="Arial" w:cs="Arial"/>
          <w:sz w:val="24"/>
          <w:szCs w:val="24"/>
          <w:lang w:eastAsia="en-GB"/>
        </w:rPr>
        <w:tab/>
        <w:t xml:space="preserve">comply with </w:t>
      </w:r>
      <w:r w:rsidRPr="00166A6D">
        <w:rPr>
          <w:rFonts w:ascii="Arial" w:eastAsia="Calibri" w:hAnsi="Arial" w:cs="Arial"/>
          <w:sz w:val="24"/>
          <w:szCs w:val="24"/>
          <w:lang w:eastAsia="en-GB"/>
        </w:rPr>
        <w:tab/>
        <w:t>the current BS number.</w:t>
      </w:r>
    </w:p>
    <w:p w14:paraId="3958FE6A"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17.</w:t>
      </w:r>
      <w:r w:rsidRPr="00166A6D">
        <w:rPr>
          <w:rFonts w:ascii="Arial" w:eastAsia="Calibri" w:hAnsi="Arial" w:cs="Arial"/>
          <w:sz w:val="24"/>
          <w:szCs w:val="24"/>
          <w:lang w:eastAsia="en-GB"/>
        </w:rPr>
        <w:tab/>
        <w:t xml:space="preserve">Every "estate car" type vehicle which has more than four seats must have a means </w:t>
      </w:r>
      <w:r w:rsidRPr="00166A6D">
        <w:rPr>
          <w:rFonts w:ascii="Arial" w:eastAsia="Calibri" w:hAnsi="Arial" w:cs="Arial"/>
          <w:sz w:val="24"/>
          <w:szCs w:val="24"/>
          <w:lang w:eastAsia="en-GB"/>
        </w:rPr>
        <w:tab/>
        <w:t xml:space="preserve">of opening the rear tailgate from the inside and signs indicating "Emergency Exit" </w:t>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t xml:space="preserve">and the method of operation to open the door must be clearly marked on the inside of </w:t>
      </w:r>
      <w:r w:rsidRPr="00166A6D">
        <w:rPr>
          <w:rFonts w:ascii="Arial" w:eastAsia="Calibri" w:hAnsi="Arial" w:cs="Arial"/>
          <w:sz w:val="24"/>
          <w:szCs w:val="24"/>
          <w:lang w:eastAsia="en-GB"/>
        </w:rPr>
        <w:tab/>
        <w:t xml:space="preserve">the door. </w:t>
      </w:r>
    </w:p>
    <w:p w14:paraId="2625032C" w14:textId="77777777" w:rsidR="00166A6D" w:rsidRPr="00166A6D" w:rsidRDefault="00166A6D" w:rsidP="00166A6D">
      <w:pPr>
        <w:jc w:val="both"/>
        <w:rPr>
          <w:rFonts w:ascii="Arial" w:eastAsia="Calibri" w:hAnsi="Arial" w:cs="Arial"/>
          <w:sz w:val="24"/>
          <w:szCs w:val="24"/>
          <w:lang w:eastAsia="en-GB"/>
        </w:rPr>
      </w:pPr>
      <w:r w:rsidRPr="00166A6D">
        <w:rPr>
          <w:rFonts w:ascii="Arial" w:eastAsia="Calibri" w:hAnsi="Arial" w:cs="Arial"/>
          <w:sz w:val="24"/>
          <w:szCs w:val="24"/>
          <w:lang w:eastAsia="en-GB"/>
        </w:rPr>
        <w:t>18.</w:t>
      </w:r>
      <w:r w:rsidRPr="00166A6D">
        <w:rPr>
          <w:rFonts w:ascii="Arial" w:eastAsia="Calibri" w:hAnsi="Arial" w:cs="Arial"/>
          <w:sz w:val="24"/>
          <w:szCs w:val="24"/>
          <w:lang w:eastAsia="en-GB"/>
        </w:rPr>
        <w:tab/>
        <w:t xml:space="preserve">Where the licence fee is paid by cheque which is subsequently </w:t>
      </w:r>
      <w:proofErr w:type="gramStart"/>
      <w:r w:rsidRPr="00166A6D">
        <w:rPr>
          <w:rFonts w:ascii="Arial" w:eastAsia="Calibri" w:hAnsi="Arial" w:cs="Arial"/>
          <w:sz w:val="24"/>
          <w:szCs w:val="24"/>
          <w:lang w:eastAsia="en-GB"/>
        </w:rPr>
        <w:t>dishonoured</w:t>
      </w:r>
      <w:proofErr w:type="gramEnd"/>
      <w:r w:rsidRPr="00166A6D">
        <w:rPr>
          <w:rFonts w:ascii="Arial" w:eastAsia="Calibri" w:hAnsi="Arial" w:cs="Arial"/>
          <w:sz w:val="24"/>
          <w:szCs w:val="24"/>
          <w:lang w:eastAsia="en-GB"/>
        </w:rPr>
        <w:t xml:space="preserve"> and </w:t>
      </w:r>
      <w:r w:rsidRPr="00166A6D">
        <w:rPr>
          <w:rFonts w:ascii="Arial" w:eastAsia="Calibri" w:hAnsi="Arial" w:cs="Arial"/>
          <w:sz w:val="24"/>
          <w:szCs w:val="24"/>
          <w:lang w:eastAsia="en-GB"/>
        </w:rPr>
        <w:tab/>
        <w:t xml:space="preserve">any </w:t>
      </w:r>
      <w:r w:rsidRPr="00166A6D">
        <w:rPr>
          <w:rFonts w:ascii="Arial" w:eastAsia="Calibri" w:hAnsi="Arial" w:cs="Arial"/>
          <w:sz w:val="24"/>
          <w:szCs w:val="24"/>
          <w:lang w:eastAsia="en-GB"/>
        </w:rPr>
        <w:tab/>
        <w:t xml:space="preserve">licence issued shall be revoked as from the date on which the Licensee is </w:t>
      </w:r>
      <w:r w:rsidRPr="00166A6D">
        <w:rPr>
          <w:rFonts w:ascii="Arial" w:eastAsia="Calibri" w:hAnsi="Arial" w:cs="Arial"/>
          <w:sz w:val="24"/>
          <w:szCs w:val="24"/>
          <w:lang w:eastAsia="en-GB"/>
        </w:rPr>
        <w:tab/>
        <w:t xml:space="preserve">notified </w:t>
      </w:r>
      <w:r w:rsidRPr="00166A6D">
        <w:rPr>
          <w:rFonts w:ascii="Arial" w:eastAsia="Calibri" w:hAnsi="Arial" w:cs="Arial"/>
          <w:sz w:val="24"/>
          <w:szCs w:val="24"/>
          <w:lang w:eastAsia="en-GB"/>
        </w:rPr>
        <w:tab/>
        <w:t>of such revocation.</w:t>
      </w:r>
    </w:p>
    <w:p w14:paraId="74F78094"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lastRenderedPageBreak/>
        <w:t>19.</w:t>
      </w:r>
      <w:r w:rsidRPr="00166A6D">
        <w:rPr>
          <w:rFonts w:ascii="Arial" w:eastAsia="Calibri" w:hAnsi="Arial" w:cs="Arial"/>
          <w:sz w:val="24"/>
          <w:szCs w:val="24"/>
          <w:lang w:eastAsia="en-GB"/>
        </w:rPr>
        <w:tab/>
        <w:t xml:space="preserve">A Certificate issued by the Council indicating that a vehicle is licensed as a </w:t>
      </w:r>
      <w:r w:rsidRPr="00166A6D">
        <w:rPr>
          <w:rFonts w:ascii="Arial" w:eastAsia="Calibri" w:hAnsi="Arial" w:cs="Arial"/>
          <w:sz w:val="24"/>
          <w:szCs w:val="24"/>
          <w:lang w:eastAsia="en-GB"/>
        </w:rPr>
        <w:tab/>
        <w:t xml:space="preserve">Hackney Carriage shall be displayed on the </w:t>
      </w:r>
      <w:proofErr w:type="gramStart"/>
      <w:r w:rsidRPr="00166A6D">
        <w:rPr>
          <w:rFonts w:ascii="Arial" w:eastAsia="Calibri" w:hAnsi="Arial" w:cs="Arial"/>
          <w:sz w:val="24"/>
          <w:szCs w:val="24"/>
          <w:lang w:eastAsia="en-GB"/>
        </w:rPr>
        <w:t>left hand</w:t>
      </w:r>
      <w:proofErr w:type="gramEnd"/>
      <w:r w:rsidRPr="00166A6D">
        <w:rPr>
          <w:rFonts w:ascii="Arial" w:eastAsia="Calibri" w:hAnsi="Arial" w:cs="Arial"/>
          <w:sz w:val="24"/>
          <w:szCs w:val="24"/>
          <w:lang w:eastAsia="en-GB"/>
        </w:rPr>
        <w:t xml:space="preserve"> side of the windscreen of such </w:t>
      </w:r>
      <w:r w:rsidRPr="00166A6D">
        <w:rPr>
          <w:rFonts w:ascii="Arial" w:eastAsia="Calibri" w:hAnsi="Arial" w:cs="Arial"/>
          <w:sz w:val="24"/>
          <w:szCs w:val="24"/>
          <w:lang w:eastAsia="en-GB"/>
        </w:rPr>
        <w:tab/>
        <w:t>vehicle in such a position that it can be easily seen from the front of the vehicle.</w:t>
      </w:r>
    </w:p>
    <w:p w14:paraId="560CA68D"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20.</w:t>
      </w:r>
      <w:r w:rsidRPr="00166A6D">
        <w:rPr>
          <w:rFonts w:ascii="Arial" w:eastAsia="Calibri" w:hAnsi="Arial" w:cs="Arial"/>
          <w:sz w:val="24"/>
          <w:szCs w:val="24"/>
          <w:lang w:eastAsia="en-GB"/>
        </w:rPr>
        <w:tab/>
        <w:t xml:space="preserve">The proprietor shall cause the number of the licence to be </w:t>
      </w:r>
      <w:proofErr w:type="gramStart"/>
      <w:r w:rsidRPr="00166A6D">
        <w:rPr>
          <w:rFonts w:ascii="Arial" w:eastAsia="Calibri" w:hAnsi="Arial" w:cs="Arial"/>
          <w:sz w:val="24"/>
          <w:szCs w:val="24"/>
          <w:lang w:eastAsia="en-GB"/>
        </w:rPr>
        <w:t xml:space="preserve">fixed and displayed on the </w:t>
      </w:r>
      <w:r w:rsidRPr="00166A6D">
        <w:rPr>
          <w:rFonts w:ascii="Arial" w:eastAsia="Calibri" w:hAnsi="Arial" w:cs="Arial"/>
          <w:sz w:val="24"/>
          <w:szCs w:val="24"/>
          <w:lang w:eastAsia="en-GB"/>
        </w:rPr>
        <w:tab/>
        <w:t>vehicle at all times</w:t>
      </w:r>
      <w:proofErr w:type="gramEnd"/>
      <w:r w:rsidRPr="00166A6D">
        <w:rPr>
          <w:rFonts w:ascii="Arial" w:eastAsia="Calibri" w:hAnsi="Arial" w:cs="Arial"/>
          <w:sz w:val="24"/>
          <w:szCs w:val="24"/>
          <w:lang w:eastAsia="en-GB"/>
        </w:rPr>
        <w:t xml:space="preserve"> this number to be displayed by means of a licence disc and licence </w:t>
      </w:r>
      <w:r w:rsidRPr="00166A6D">
        <w:rPr>
          <w:rFonts w:ascii="Arial" w:eastAsia="Calibri" w:hAnsi="Arial" w:cs="Arial"/>
          <w:sz w:val="24"/>
          <w:szCs w:val="24"/>
          <w:lang w:eastAsia="en-GB"/>
        </w:rPr>
        <w:tab/>
        <w:t>plate and door signs issued by the Council to the proprietor.</w:t>
      </w:r>
    </w:p>
    <w:p w14:paraId="3E5E4192" w14:textId="77777777" w:rsidR="00166A6D" w:rsidRPr="00166A6D" w:rsidRDefault="00166A6D" w:rsidP="00166A6D">
      <w:pPr>
        <w:jc w:val="both"/>
        <w:rPr>
          <w:rFonts w:ascii="Arial" w:eastAsia="Calibri" w:hAnsi="Arial" w:cs="Arial"/>
          <w:sz w:val="24"/>
          <w:szCs w:val="24"/>
          <w:lang w:eastAsia="en-GB"/>
        </w:rPr>
      </w:pPr>
      <w:r w:rsidRPr="00166A6D">
        <w:rPr>
          <w:rFonts w:ascii="Arial" w:eastAsia="Calibri" w:hAnsi="Arial" w:cs="Arial"/>
          <w:sz w:val="24"/>
          <w:szCs w:val="24"/>
          <w:lang w:eastAsia="en-GB"/>
        </w:rPr>
        <w:t>21.</w:t>
      </w:r>
      <w:r w:rsidRPr="00166A6D">
        <w:rPr>
          <w:rFonts w:ascii="Arial" w:eastAsia="Calibri" w:hAnsi="Arial" w:cs="Arial"/>
          <w:sz w:val="24"/>
          <w:szCs w:val="24"/>
          <w:lang w:eastAsia="en-GB"/>
        </w:rPr>
        <w:tab/>
        <w:t xml:space="preserve">The licence disc shall be fixed and displayed inside the vehicle in such manner and </w:t>
      </w:r>
      <w:r w:rsidRPr="00166A6D">
        <w:rPr>
          <w:rFonts w:ascii="Arial" w:eastAsia="Calibri" w:hAnsi="Arial" w:cs="Arial"/>
          <w:sz w:val="24"/>
          <w:szCs w:val="24"/>
          <w:lang w:eastAsia="en-GB"/>
        </w:rPr>
        <w:tab/>
        <w:t xml:space="preserve">place that the particulars there on are clear and visible to any passenger being </w:t>
      </w:r>
      <w:r w:rsidRPr="00166A6D">
        <w:rPr>
          <w:rFonts w:ascii="Arial" w:eastAsia="Calibri" w:hAnsi="Arial" w:cs="Arial"/>
          <w:sz w:val="24"/>
          <w:szCs w:val="24"/>
          <w:lang w:eastAsia="en-GB"/>
        </w:rPr>
        <w:tab/>
        <w:t>conveyed in the vehicle.</w:t>
      </w:r>
    </w:p>
    <w:p w14:paraId="4106496B" w14:textId="77777777" w:rsidR="00166A6D" w:rsidRPr="00166A6D" w:rsidRDefault="00166A6D" w:rsidP="00166A6D">
      <w:pPr>
        <w:jc w:val="both"/>
        <w:rPr>
          <w:rFonts w:ascii="Arial" w:eastAsia="Calibri" w:hAnsi="Arial" w:cs="Arial"/>
          <w:sz w:val="24"/>
          <w:szCs w:val="24"/>
          <w:lang w:eastAsia="en-GB"/>
        </w:rPr>
      </w:pPr>
      <w:r w:rsidRPr="00166A6D">
        <w:rPr>
          <w:rFonts w:ascii="Arial" w:eastAsia="Calibri" w:hAnsi="Arial" w:cs="Arial"/>
          <w:sz w:val="24"/>
          <w:szCs w:val="24"/>
          <w:lang w:eastAsia="en-GB"/>
        </w:rPr>
        <w:t>22.</w:t>
      </w:r>
      <w:r w:rsidRPr="00166A6D">
        <w:rPr>
          <w:rFonts w:ascii="Arial" w:eastAsia="Calibri" w:hAnsi="Arial" w:cs="Arial"/>
          <w:sz w:val="24"/>
          <w:szCs w:val="24"/>
          <w:lang w:eastAsia="en-GB"/>
        </w:rPr>
        <w:tab/>
        <w:t xml:space="preserve">On being so required by an authorised officer, the proprietor shall produce to that  </w:t>
      </w:r>
      <w:r w:rsidRPr="00166A6D">
        <w:rPr>
          <w:rFonts w:ascii="Arial" w:eastAsia="Calibri" w:hAnsi="Arial" w:cs="Arial"/>
          <w:sz w:val="24"/>
          <w:szCs w:val="24"/>
          <w:lang w:eastAsia="en-GB"/>
        </w:rPr>
        <w:tab/>
        <w:t xml:space="preserve">officer for examination a Certificate of Insurance issued by an approved insurance </w:t>
      </w:r>
      <w:r w:rsidRPr="00166A6D">
        <w:rPr>
          <w:rFonts w:ascii="Arial" w:eastAsia="Calibri" w:hAnsi="Arial" w:cs="Arial"/>
          <w:sz w:val="24"/>
          <w:szCs w:val="24"/>
          <w:lang w:eastAsia="en-GB"/>
        </w:rPr>
        <w:tab/>
        <w:t xml:space="preserve">company in respect of the vehicle for the purposes of Part VI of the </w:t>
      </w:r>
      <w:r w:rsidRPr="00166A6D">
        <w:rPr>
          <w:rFonts w:ascii="Arial" w:eastAsia="Calibri" w:hAnsi="Arial" w:cs="Arial"/>
          <w:sz w:val="24"/>
          <w:szCs w:val="24"/>
          <w:lang w:eastAsia="en-GB"/>
        </w:rPr>
        <w:tab/>
        <w:t xml:space="preserve">Road Traffic Act </w:t>
      </w:r>
      <w:r w:rsidRPr="00166A6D">
        <w:rPr>
          <w:rFonts w:ascii="Arial" w:eastAsia="Calibri" w:hAnsi="Arial" w:cs="Arial"/>
          <w:sz w:val="24"/>
          <w:szCs w:val="24"/>
          <w:lang w:eastAsia="en-GB"/>
        </w:rPr>
        <w:tab/>
        <w:t xml:space="preserve">1988 (as amended) provided that if the proprietor fails to produce such Certificate to </w:t>
      </w:r>
      <w:r w:rsidRPr="00166A6D">
        <w:rPr>
          <w:rFonts w:ascii="Arial" w:eastAsia="Calibri" w:hAnsi="Arial" w:cs="Arial"/>
          <w:sz w:val="24"/>
          <w:szCs w:val="24"/>
          <w:lang w:eastAsia="en-GB"/>
        </w:rPr>
        <w:tab/>
        <w:t xml:space="preserve">the officer on request, the proprietor shall within five days of such request produce it to </w:t>
      </w:r>
      <w:r w:rsidRPr="00166A6D">
        <w:rPr>
          <w:rFonts w:ascii="Arial" w:eastAsia="Calibri" w:hAnsi="Arial" w:cs="Arial"/>
          <w:sz w:val="24"/>
          <w:szCs w:val="24"/>
          <w:lang w:eastAsia="en-GB"/>
        </w:rPr>
        <w:tab/>
        <w:t>that officer or to any other authorised officer at the Council's Offices.</w:t>
      </w:r>
    </w:p>
    <w:p w14:paraId="293B5D5F" w14:textId="77777777" w:rsidR="00166A6D" w:rsidRPr="00166A6D" w:rsidRDefault="00166A6D" w:rsidP="00166A6D">
      <w:pPr>
        <w:jc w:val="both"/>
        <w:rPr>
          <w:rFonts w:ascii="Arial" w:eastAsia="Calibri" w:hAnsi="Arial" w:cs="Arial"/>
          <w:sz w:val="24"/>
          <w:szCs w:val="24"/>
          <w:lang w:eastAsia="en-GB"/>
        </w:rPr>
      </w:pPr>
      <w:r w:rsidRPr="00166A6D">
        <w:rPr>
          <w:rFonts w:ascii="Arial" w:eastAsia="Calibri" w:hAnsi="Arial" w:cs="Arial"/>
          <w:sz w:val="24"/>
          <w:szCs w:val="24"/>
          <w:lang w:eastAsia="en-GB"/>
        </w:rPr>
        <w:t>23.</w:t>
      </w:r>
      <w:r w:rsidRPr="00166A6D">
        <w:rPr>
          <w:rFonts w:ascii="Arial" w:eastAsia="Calibri" w:hAnsi="Arial" w:cs="Arial"/>
          <w:sz w:val="24"/>
          <w:szCs w:val="24"/>
          <w:lang w:eastAsia="en-GB"/>
        </w:rPr>
        <w:tab/>
        <w:t xml:space="preserve">Any alteration in the design of the vehicle to the machinery or the body shall be </w:t>
      </w:r>
      <w:r w:rsidRPr="00166A6D">
        <w:rPr>
          <w:rFonts w:ascii="Arial" w:eastAsia="Calibri" w:hAnsi="Arial" w:cs="Arial"/>
          <w:sz w:val="24"/>
          <w:szCs w:val="24"/>
          <w:lang w:eastAsia="en-GB"/>
        </w:rPr>
        <w:tab/>
        <w:t xml:space="preserve">reported to the Council who may require the proprietor to submit the vehicle for </w:t>
      </w:r>
      <w:r w:rsidRPr="00166A6D">
        <w:rPr>
          <w:rFonts w:ascii="Arial" w:eastAsia="Calibri" w:hAnsi="Arial" w:cs="Arial"/>
          <w:sz w:val="24"/>
          <w:szCs w:val="24"/>
          <w:lang w:eastAsia="en-GB"/>
        </w:rPr>
        <w:tab/>
        <w:t xml:space="preserve">further </w:t>
      </w:r>
      <w:r w:rsidRPr="00166A6D">
        <w:rPr>
          <w:rFonts w:ascii="Arial" w:eastAsia="Calibri" w:hAnsi="Arial" w:cs="Arial"/>
          <w:sz w:val="24"/>
          <w:szCs w:val="24"/>
          <w:lang w:eastAsia="en-GB"/>
        </w:rPr>
        <w:tab/>
        <w:t>examination.</w:t>
      </w:r>
    </w:p>
    <w:p w14:paraId="6579D4A2" w14:textId="77777777" w:rsidR="00166A6D" w:rsidRPr="00166A6D" w:rsidRDefault="00166A6D" w:rsidP="00166A6D">
      <w:pPr>
        <w:jc w:val="both"/>
        <w:rPr>
          <w:rFonts w:ascii="Arial" w:eastAsia="Calibri" w:hAnsi="Arial" w:cs="Arial"/>
          <w:sz w:val="24"/>
          <w:szCs w:val="24"/>
          <w:lang w:eastAsia="en-GB"/>
        </w:rPr>
      </w:pPr>
      <w:r w:rsidRPr="00166A6D">
        <w:rPr>
          <w:rFonts w:ascii="Arial" w:eastAsia="Calibri" w:hAnsi="Arial" w:cs="Arial"/>
          <w:sz w:val="24"/>
          <w:szCs w:val="24"/>
          <w:lang w:eastAsia="en-GB"/>
        </w:rPr>
        <w:t>24.</w:t>
      </w:r>
      <w:r w:rsidRPr="00166A6D">
        <w:rPr>
          <w:rFonts w:ascii="Arial" w:eastAsia="Calibri" w:hAnsi="Arial" w:cs="Arial"/>
          <w:sz w:val="24"/>
          <w:szCs w:val="24"/>
          <w:lang w:eastAsia="en-GB"/>
        </w:rPr>
        <w:tab/>
        <w:t xml:space="preserve">The proprietor of a Hackney Carriage shall cause the table of fares fixed by the </w:t>
      </w:r>
      <w:r w:rsidRPr="00166A6D">
        <w:rPr>
          <w:rFonts w:ascii="Arial" w:eastAsia="Calibri" w:hAnsi="Arial" w:cs="Arial"/>
          <w:sz w:val="24"/>
          <w:szCs w:val="24"/>
          <w:lang w:eastAsia="en-GB"/>
        </w:rPr>
        <w:tab/>
        <w:t xml:space="preserve">Council to be exhibited inside the carriage, such table to be of clearly </w:t>
      </w:r>
      <w:r w:rsidRPr="00166A6D">
        <w:rPr>
          <w:rFonts w:ascii="Arial" w:eastAsia="Calibri" w:hAnsi="Arial" w:cs="Arial"/>
          <w:sz w:val="24"/>
          <w:szCs w:val="24"/>
          <w:lang w:eastAsia="en-GB"/>
        </w:rPr>
        <w:tab/>
        <w:t xml:space="preserve">distinguishable letters and figures, together with a notice displaying the limitations on </w:t>
      </w:r>
      <w:r w:rsidRPr="00166A6D">
        <w:rPr>
          <w:rFonts w:ascii="Arial" w:eastAsia="Calibri" w:hAnsi="Arial" w:cs="Arial"/>
          <w:sz w:val="24"/>
          <w:szCs w:val="24"/>
          <w:lang w:eastAsia="en-GB"/>
        </w:rPr>
        <w:tab/>
        <w:t>the fare rates and charges to be made.</w:t>
      </w:r>
    </w:p>
    <w:p w14:paraId="0DDF43DD" w14:textId="77777777" w:rsidR="00166A6D" w:rsidRPr="00166A6D" w:rsidRDefault="00166A6D" w:rsidP="00166A6D">
      <w:pPr>
        <w:jc w:val="both"/>
        <w:rPr>
          <w:rFonts w:ascii="Arial" w:eastAsia="Calibri" w:hAnsi="Arial" w:cs="Arial"/>
          <w:sz w:val="24"/>
          <w:szCs w:val="24"/>
          <w:lang w:eastAsia="en-GB"/>
        </w:rPr>
      </w:pPr>
      <w:r w:rsidRPr="00166A6D">
        <w:rPr>
          <w:rFonts w:ascii="Arial" w:eastAsia="Calibri" w:hAnsi="Arial" w:cs="Arial"/>
          <w:sz w:val="24"/>
          <w:szCs w:val="24"/>
          <w:lang w:eastAsia="en-GB"/>
        </w:rPr>
        <w:t>25.</w:t>
      </w:r>
      <w:r w:rsidRPr="00166A6D">
        <w:rPr>
          <w:rFonts w:ascii="Arial" w:eastAsia="Calibri" w:hAnsi="Arial" w:cs="Arial"/>
          <w:sz w:val="24"/>
          <w:szCs w:val="24"/>
          <w:lang w:eastAsia="en-GB"/>
        </w:rPr>
        <w:tab/>
        <w:t xml:space="preserve">The proprietor shall inform the Council within 72 hours of any accident to the </w:t>
      </w:r>
      <w:r w:rsidRPr="00166A6D">
        <w:rPr>
          <w:rFonts w:ascii="Arial" w:eastAsia="Calibri" w:hAnsi="Arial" w:cs="Arial"/>
          <w:sz w:val="24"/>
          <w:szCs w:val="24"/>
          <w:lang w:eastAsia="en-GB"/>
        </w:rPr>
        <w:tab/>
        <w:t xml:space="preserve">vehicle where damage materially affects the safety, </w:t>
      </w:r>
      <w:proofErr w:type="gramStart"/>
      <w:r w:rsidRPr="00166A6D">
        <w:rPr>
          <w:rFonts w:ascii="Arial" w:eastAsia="Calibri" w:hAnsi="Arial" w:cs="Arial"/>
          <w:sz w:val="24"/>
          <w:szCs w:val="24"/>
          <w:lang w:eastAsia="en-GB"/>
        </w:rPr>
        <w:t>performance</w:t>
      </w:r>
      <w:proofErr w:type="gramEnd"/>
      <w:r w:rsidRPr="00166A6D">
        <w:rPr>
          <w:rFonts w:ascii="Arial" w:eastAsia="Calibri" w:hAnsi="Arial" w:cs="Arial"/>
          <w:sz w:val="24"/>
          <w:szCs w:val="24"/>
          <w:lang w:eastAsia="en-GB"/>
        </w:rPr>
        <w:t xml:space="preserve"> and appearance </w:t>
      </w:r>
      <w:r w:rsidRPr="00166A6D">
        <w:rPr>
          <w:rFonts w:ascii="Arial" w:eastAsia="Calibri" w:hAnsi="Arial" w:cs="Arial"/>
          <w:sz w:val="24"/>
          <w:szCs w:val="24"/>
          <w:lang w:eastAsia="en-GB"/>
        </w:rPr>
        <w:tab/>
        <w:t>of the vehicle.</w:t>
      </w:r>
    </w:p>
    <w:p w14:paraId="493B362C"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26.</w:t>
      </w:r>
      <w:r w:rsidRPr="00166A6D">
        <w:rPr>
          <w:rFonts w:ascii="Arial" w:eastAsia="Calibri" w:hAnsi="Arial" w:cs="Arial"/>
          <w:sz w:val="24"/>
          <w:szCs w:val="24"/>
          <w:lang w:eastAsia="en-GB"/>
        </w:rPr>
        <w:tab/>
        <w:t xml:space="preserve">The proprietor shall ensure that the vehicle shall not be used under contract or </w:t>
      </w:r>
      <w:r w:rsidRPr="00166A6D">
        <w:rPr>
          <w:rFonts w:ascii="Arial" w:eastAsia="Calibri" w:hAnsi="Arial" w:cs="Arial"/>
          <w:sz w:val="24"/>
          <w:szCs w:val="24"/>
          <w:lang w:eastAsia="en-GB"/>
        </w:rPr>
        <w:tab/>
        <w:t xml:space="preserve">purported contract for hire except at the rate of fares fixed by the Council for Hackney </w:t>
      </w:r>
      <w:r w:rsidRPr="00166A6D">
        <w:rPr>
          <w:rFonts w:ascii="Arial" w:eastAsia="Calibri" w:hAnsi="Arial" w:cs="Arial"/>
          <w:sz w:val="24"/>
          <w:szCs w:val="24"/>
          <w:lang w:eastAsia="en-GB"/>
        </w:rPr>
        <w:tab/>
        <w:t>Carriages.</w:t>
      </w:r>
    </w:p>
    <w:p w14:paraId="7F9A1B5C" w14:textId="77777777" w:rsidR="00166A6D" w:rsidRPr="00166A6D" w:rsidRDefault="00166A6D" w:rsidP="00166A6D">
      <w:pPr>
        <w:rPr>
          <w:rFonts w:ascii="Arial" w:eastAsia="Calibri" w:hAnsi="Arial" w:cs="Arial"/>
          <w:sz w:val="24"/>
          <w:szCs w:val="24"/>
          <w:lang w:val="en-US" w:eastAsia="en-GB"/>
        </w:rPr>
      </w:pPr>
      <w:r w:rsidRPr="00166A6D">
        <w:rPr>
          <w:rFonts w:ascii="Arial" w:eastAsia="Calibri" w:hAnsi="Arial" w:cs="Arial"/>
          <w:sz w:val="24"/>
          <w:szCs w:val="24"/>
          <w:lang w:val="en-US" w:eastAsia="en-GB"/>
        </w:rPr>
        <w:t>27.</w:t>
      </w:r>
      <w:r w:rsidRPr="00166A6D">
        <w:rPr>
          <w:rFonts w:ascii="Arial" w:eastAsia="Calibri" w:hAnsi="Arial" w:cs="Arial"/>
          <w:sz w:val="24"/>
          <w:szCs w:val="24"/>
          <w:lang w:val="en-US" w:eastAsia="en-GB"/>
        </w:rPr>
        <w:tab/>
        <w:t xml:space="preserve">Without prejudice to the </w:t>
      </w:r>
      <w:proofErr w:type="gramStart"/>
      <w:r w:rsidRPr="00166A6D">
        <w:rPr>
          <w:rFonts w:ascii="Arial" w:eastAsia="Calibri" w:hAnsi="Arial" w:cs="Arial"/>
          <w:sz w:val="24"/>
          <w:szCs w:val="24"/>
          <w:lang w:val="en-US" w:eastAsia="en-GB"/>
        </w:rPr>
        <w:t>aforementioned provisions</w:t>
      </w:r>
      <w:proofErr w:type="gramEnd"/>
      <w:r w:rsidRPr="00166A6D">
        <w:rPr>
          <w:rFonts w:ascii="Arial" w:eastAsia="Calibri" w:hAnsi="Arial" w:cs="Arial"/>
          <w:sz w:val="24"/>
          <w:szCs w:val="24"/>
          <w:lang w:val="en-US" w:eastAsia="en-GB"/>
        </w:rPr>
        <w:t xml:space="preserve">, the proprietor on receipt of a notice </w:t>
      </w:r>
      <w:r w:rsidRPr="00166A6D">
        <w:rPr>
          <w:rFonts w:ascii="Arial" w:eastAsia="Calibri" w:hAnsi="Arial" w:cs="Arial"/>
          <w:sz w:val="24"/>
          <w:szCs w:val="24"/>
          <w:lang w:val="en-US" w:eastAsia="en-GB"/>
        </w:rPr>
        <w:tab/>
        <w:t xml:space="preserve">in writing from the Council shall present the Hackney Carriage Vehicle for inspection </w:t>
      </w:r>
      <w:r w:rsidRPr="00166A6D">
        <w:rPr>
          <w:rFonts w:ascii="Arial" w:eastAsia="Calibri" w:hAnsi="Arial" w:cs="Arial"/>
          <w:sz w:val="24"/>
          <w:szCs w:val="24"/>
          <w:lang w:val="en-US" w:eastAsia="en-GB"/>
        </w:rPr>
        <w:tab/>
        <w:t>and testing by or on behalf of the Council.</w:t>
      </w:r>
    </w:p>
    <w:p w14:paraId="56188F68" w14:textId="77777777" w:rsidR="00166A6D" w:rsidRPr="00166A6D" w:rsidRDefault="00166A6D" w:rsidP="00166A6D">
      <w:pPr>
        <w:rPr>
          <w:rFonts w:ascii="Arial" w:eastAsia="Calibri" w:hAnsi="Arial" w:cs="Arial"/>
          <w:sz w:val="24"/>
          <w:szCs w:val="24"/>
          <w:lang w:val="en-US" w:eastAsia="en-GB"/>
        </w:rPr>
      </w:pPr>
      <w:r w:rsidRPr="00166A6D">
        <w:rPr>
          <w:rFonts w:ascii="Arial" w:eastAsia="Calibri" w:hAnsi="Arial" w:cs="Arial"/>
          <w:sz w:val="24"/>
          <w:szCs w:val="24"/>
          <w:lang w:val="en-US" w:eastAsia="en-GB"/>
        </w:rPr>
        <w:t>28.</w:t>
      </w:r>
      <w:r w:rsidRPr="00166A6D">
        <w:rPr>
          <w:rFonts w:ascii="Arial" w:eastAsia="Calibri" w:hAnsi="Arial" w:cs="Arial"/>
          <w:sz w:val="24"/>
          <w:szCs w:val="24"/>
          <w:lang w:val="en-US" w:eastAsia="en-GB"/>
        </w:rPr>
        <w:tab/>
        <w:t xml:space="preserve">The vehicle must be fitted with four road wheels, at least four doors and be of </w:t>
      </w:r>
      <w:proofErr w:type="gramStart"/>
      <w:r w:rsidRPr="00166A6D">
        <w:rPr>
          <w:rFonts w:ascii="Arial" w:eastAsia="Calibri" w:hAnsi="Arial" w:cs="Arial"/>
          <w:sz w:val="24"/>
          <w:szCs w:val="24"/>
          <w:lang w:val="en-US" w:eastAsia="en-GB"/>
        </w:rPr>
        <w:t>right hand</w:t>
      </w:r>
      <w:proofErr w:type="gramEnd"/>
      <w:r w:rsidRPr="00166A6D">
        <w:rPr>
          <w:rFonts w:ascii="Arial" w:eastAsia="Calibri" w:hAnsi="Arial" w:cs="Arial"/>
          <w:sz w:val="24"/>
          <w:szCs w:val="24"/>
          <w:lang w:val="en-US" w:eastAsia="en-GB"/>
        </w:rPr>
        <w:t xml:space="preserve"> </w:t>
      </w:r>
      <w:r w:rsidRPr="00166A6D">
        <w:rPr>
          <w:rFonts w:ascii="Arial" w:eastAsia="Calibri" w:hAnsi="Arial" w:cs="Arial"/>
          <w:sz w:val="24"/>
          <w:szCs w:val="24"/>
          <w:lang w:val="en-US" w:eastAsia="en-GB"/>
        </w:rPr>
        <w:tab/>
        <w:t>drive.</w:t>
      </w:r>
    </w:p>
    <w:p w14:paraId="074273B5" w14:textId="77777777" w:rsidR="00166A6D" w:rsidRPr="00166A6D" w:rsidRDefault="00166A6D" w:rsidP="00166A6D">
      <w:pPr>
        <w:rPr>
          <w:rFonts w:ascii="Arial" w:eastAsia="Calibri" w:hAnsi="Arial" w:cs="Arial"/>
          <w:sz w:val="24"/>
          <w:szCs w:val="24"/>
          <w:lang w:val="en-US" w:eastAsia="en-GB"/>
        </w:rPr>
      </w:pPr>
      <w:r w:rsidRPr="00166A6D">
        <w:rPr>
          <w:rFonts w:ascii="Arial" w:eastAsia="Calibri" w:hAnsi="Arial" w:cs="Arial"/>
          <w:sz w:val="24"/>
          <w:szCs w:val="24"/>
          <w:lang w:val="en-US" w:eastAsia="en-GB"/>
        </w:rPr>
        <w:t>29.</w:t>
      </w:r>
      <w:r w:rsidRPr="00166A6D">
        <w:rPr>
          <w:rFonts w:ascii="Arial" w:eastAsia="Calibri" w:hAnsi="Arial" w:cs="Arial"/>
          <w:sz w:val="24"/>
          <w:szCs w:val="24"/>
          <w:lang w:val="en-US" w:eastAsia="en-GB"/>
        </w:rPr>
        <w:tab/>
        <w:t xml:space="preserve">The vehicle must be of sufficient seating capacity to carry at least four and not more </w:t>
      </w:r>
      <w:r w:rsidRPr="00166A6D">
        <w:rPr>
          <w:rFonts w:ascii="Arial" w:eastAsia="Calibri" w:hAnsi="Arial" w:cs="Arial"/>
          <w:sz w:val="24"/>
          <w:szCs w:val="24"/>
          <w:lang w:val="en-US" w:eastAsia="en-GB"/>
        </w:rPr>
        <w:tab/>
        <w:t xml:space="preserve">than eight passengers in addition to the driver.  The seating capacity, head and knee </w:t>
      </w:r>
      <w:r w:rsidRPr="00166A6D">
        <w:rPr>
          <w:rFonts w:ascii="Arial" w:eastAsia="Calibri" w:hAnsi="Arial" w:cs="Arial"/>
          <w:sz w:val="24"/>
          <w:szCs w:val="24"/>
          <w:lang w:val="en-US" w:eastAsia="en-GB"/>
        </w:rPr>
        <w:tab/>
        <w:t>room shall be as follows:</w:t>
      </w:r>
    </w:p>
    <w:p w14:paraId="1B5DA1F3" w14:textId="77777777" w:rsidR="00166A6D" w:rsidRPr="00166A6D" w:rsidRDefault="00166A6D" w:rsidP="00166A6D">
      <w:pPr>
        <w:rPr>
          <w:rFonts w:ascii="Arial" w:eastAsia="Calibri" w:hAnsi="Arial" w:cs="Arial"/>
          <w:sz w:val="24"/>
          <w:szCs w:val="24"/>
          <w:lang w:val="en-US" w:eastAsia="en-GB"/>
        </w:rPr>
      </w:pPr>
      <w:r w:rsidRPr="00166A6D">
        <w:rPr>
          <w:rFonts w:ascii="Arial" w:eastAsia="Calibri" w:hAnsi="Arial" w:cs="Arial"/>
          <w:sz w:val="24"/>
          <w:szCs w:val="24"/>
          <w:lang w:val="en-US" w:eastAsia="en-GB"/>
        </w:rPr>
        <w:tab/>
        <w:t>(a)</w:t>
      </w:r>
      <w:r w:rsidRPr="00166A6D">
        <w:rPr>
          <w:rFonts w:ascii="Arial" w:eastAsia="Calibri" w:hAnsi="Arial" w:cs="Arial"/>
          <w:sz w:val="24"/>
          <w:szCs w:val="24"/>
          <w:lang w:val="en-US" w:eastAsia="en-GB"/>
        </w:rPr>
        <w:tab/>
        <w:t xml:space="preserve">Height (Inside):  From the top of the seat cushion to the lowest part must be </w:t>
      </w:r>
      <w:r w:rsidRPr="00166A6D">
        <w:rPr>
          <w:rFonts w:ascii="Arial" w:eastAsia="Calibri" w:hAnsi="Arial" w:cs="Arial"/>
          <w:sz w:val="24"/>
          <w:szCs w:val="24"/>
          <w:lang w:val="en-US" w:eastAsia="en-GB"/>
        </w:rPr>
        <w:tab/>
      </w:r>
      <w:r w:rsidRPr="00166A6D">
        <w:rPr>
          <w:rFonts w:ascii="Arial" w:eastAsia="Calibri" w:hAnsi="Arial" w:cs="Arial"/>
          <w:sz w:val="24"/>
          <w:szCs w:val="24"/>
          <w:lang w:val="en-US" w:eastAsia="en-GB"/>
        </w:rPr>
        <w:tab/>
      </w:r>
      <w:r w:rsidRPr="00166A6D">
        <w:rPr>
          <w:rFonts w:ascii="Arial" w:eastAsia="Calibri" w:hAnsi="Arial" w:cs="Arial"/>
          <w:sz w:val="24"/>
          <w:szCs w:val="24"/>
          <w:lang w:val="en-US" w:eastAsia="en-GB"/>
        </w:rPr>
        <w:tab/>
        <w:t>not less than 30”.</w:t>
      </w:r>
    </w:p>
    <w:p w14:paraId="721AADC8" w14:textId="77777777" w:rsidR="00166A6D" w:rsidRPr="00166A6D" w:rsidRDefault="00166A6D" w:rsidP="00166A6D">
      <w:pPr>
        <w:rPr>
          <w:rFonts w:ascii="Arial" w:eastAsia="Calibri" w:hAnsi="Arial" w:cs="Arial"/>
          <w:sz w:val="24"/>
          <w:szCs w:val="24"/>
          <w:lang w:val="en-US" w:eastAsia="en-GB"/>
        </w:rPr>
      </w:pPr>
      <w:r w:rsidRPr="00166A6D">
        <w:rPr>
          <w:rFonts w:ascii="Arial" w:eastAsia="Calibri" w:hAnsi="Arial" w:cs="Arial"/>
          <w:sz w:val="24"/>
          <w:szCs w:val="24"/>
          <w:lang w:val="en-US" w:eastAsia="en-GB"/>
        </w:rPr>
        <w:tab/>
        <w:t>(b)</w:t>
      </w:r>
      <w:r w:rsidRPr="00166A6D">
        <w:rPr>
          <w:rFonts w:ascii="Arial" w:eastAsia="Calibri" w:hAnsi="Arial" w:cs="Arial"/>
          <w:sz w:val="24"/>
          <w:szCs w:val="24"/>
          <w:lang w:val="en-US" w:eastAsia="en-GB"/>
        </w:rPr>
        <w:tab/>
        <w:t xml:space="preserve">Knee Space:  The measurement between the front of the rear seat and the </w:t>
      </w:r>
      <w:r w:rsidRPr="00166A6D">
        <w:rPr>
          <w:rFonts w:ascii="Arial" w:eastAsia="Calibri" w:hAnsi="Arial" w:cs="Arial"/>
          <w:sz w:val="24"/>
          <w:szCs w:val="24"/>
          <w:lang w:val="en-US" w:eastAsia="en-GB"/>
        </w:rPr>
        <w:tab/>
      </w:r>
      <w:r w:rsidRPr="00166A6D">
        <w:rPr>
          <w:rFonts w:ascii="Arial" w:eastAsia="Calibri" w:hAnsi="Arial" w:cs="Arial"/>
          <w:sz w:val="24"/>
          <w:szCs w:val="24"/>
          <w:lang w:val="en-US" w:eastAsia="en-GB"/>
        </w:rPr>
        <w:tab/>
      </w:r>
      <w:r w:rsidRPr="00166A6D">
        <w:rPr>
          <w:rFonts w:ascii="Arial" w:eastAsia="Calibri" w:hAnsi="Arial" w:cs="Arial"/>
          <w:sz w:val="24"/>
          <w:szCs w:val="24"/>
          <w:lang w:val="en-US" w:eastAsia="en-GB"/>
        </w:rPr>
        <w:tab/>
        <w:t xml:space="preserve">rear of the driver’s seat be not less than 8” when the driver’s seat is in a </w:t>
      </w:r>
      <w:r w:rsidRPr="00166A6D">
        <w:rPr>
          <w:rFonts w:ascii="Arial" w:eastAsia="Calibri" w:hAnsi="Arial" w:cs="Arial"/>
          <w:sz w:val="24"/>
          <w:szCs w:val="24"/>
          <w:lang w:val="en-US" w:eastAsia="en-GB"/>
        </w:rPr>
        <w:tab/>
      </w:r>
      <w:r w:rsidRPr="00166A6D">
        <w:rPr>
          <w:rFonts w:ascii="Arial" w:eastAsia="Calibri" w:hAnsi="Arial" w:cs="Arial"/>
          <w:sz w:val="24"/>
          <w:szCs w:val="24"/>
          <w:lang w:val="en-US" w:eastAsia="en-GB"/>
        </w:rPr>
        <w:tab/>
      </w:r>
      <w:r w:rsidRPr="00166A6D">
        <w:rPr>
          <w:rFonts w:ascii="Arial" w:eastAsia="Calibri" w:hAnsi="Arial" w:cs="Arial"/>
          <w:sz w:val="24"/>
          <w:szCs w:val="24"/>
          <w:lang w:val="en-US" w:eastAsia="en-GB"/>
        </w:rPr>
        <w:tab/>
      </w:r>
      <w:r w:rsidRPr="00166A6D">
        <w:rPr>
          <w:rFonts w:ascii="Arial" w:eastAsia="Calibri" w:hAnsi="Arial" w:cs="Arial"/>
          <w:sz w:val="24"/>
          <w:szCs w:val="24"/>
          <w:lang w:val="en-US" w:eastAsia="en-GB"/>
        </w:rPr>
        <w:tab/>
        <w:t>position for a driver of average height.</w:t>
      </w:r>
    </w:p>
    <w:p w14:paraId="0489CEF1" w14:textId="77777777" w:rsidR="00166A6D" w:rsidRPr="00166A6D" w:rsidRDefault="00166A6D" w:rsidP="00166A6D">
      <w:pPr>
        <w:rPr>
          <w:rFonts w:ascii="Arial" w:eastAsia="Calibri" w:hAnsi="Arial" w:cs="Arial"/>
          <w:sz w:val="24"/>
          <w:szCs w:val="24"/>
          <w:lang w:val="en-US" w:eastAsia="en-GB"/>
        </w:rPr>
      </w:pPr>
      <w:r w:rsidRPr="00166A6D">
        <w:rPr>
          <w:rFonts w:ascii="Arial" w:eastAsia="Calibri" w:hAnsi="Arial" w:cs="Arial"/>
          <w:sz w:val="24"/>
          <w:szCs w:val="24"/>
          <w:lang w:val="en-US" w:eastAsia="en-GB"/>
        </w:rPr>
        <w:lastRenderedPageBreak/>
        <w:tab/>
        <w:t>(c)</w:t>
      </w:r>
      <w:r w:rsidRPr="00166A6D">
        <w:rPr>
          <w:rFonts w:ascii="Arial" w:eastAsia="Calibri" w:hAnsi="Arial" w:cs="Arial"/>
          <w:sz w:val="24"/>
          <w:szCs w:val="24"/>
          <w:lang w:val="en-US" w:eastAsia="en-GB"/>
        </w:rPr>
        <w:tab/>
        <w:t xml:space="preserve">Seat Width:   The width of the back seat from the squab to the front edge must </w:t>
      </w:r>
      <w:r w:rsidRPr="00166A6D">
        <w:rPr>
          <w:rFonts w:ascii="Arial" w:eastAsia="Calibri" w:hAnsi="Arial" w:cs="Arial"/>
          <w:sz w:val="24"/>
          <w:szCs w:val="24"/>
          <w:lang w:val="en-US" w:eastAsia="en-GB"/>
        </w:rPr>
        <w:tab/>
      </w:r>
      <w:r w:rsidRPr="00166A6D">
        <w:rPr>
          <w:rFonts w:ascii="Arial" w:eastAsia="Calibri" w:hAnsi="Arial" w:cs="Arial"/>
          <w:sz w:val="24"/>
          <w:szCs w:val="24"/>
          <w:lang w:val="en-US" w:eastAsia="en-GB"/>
        </w:rPr>
        <w:tab/>
      </w:r>
      <w:r w:rsidRPr="00166A6D">
        <w:rPr>
          <w:rFonts w:ascii="Arial" w:eastAsia="Calibri" w:hAnsi="Arial" w:cs="Arial"/>
          <w:sz w:val="24"/>
          <w:szCs w:val="24"/>
          <w:lang w:val="en-US" w:eastAsia="en-GB"/>
        </w:rPr>
        <w:tab/>
        <w:t>not be less than 17”.</w:t>
      </w:r>
    </w:p>
    <w:p w14:paraId="35D49BA3" w14:textId="77777777" w:rsidR="00166A6D" w:rsidRPr="00166A6D" w:rsidRDefault="00166A6D" w:rsidP="00166A6D">
      <w:pPr>
        <w:rPr>
          <w:rFonts w:ascii="Arial" w:eastAsia="Calibri" w:hAnsi="Arial" w:cs="Arial"/>
          <w:sz w:val="24"/>
          <w:szCs w:val="24"/>
          <w:lang w:val="en-US" w:eastAsia="en-GB"/>
        </w:rPr>
      </w:pPr>
      <w:r w:rsidRPr="00166A6D">
        <w:rPr>
          <w:rFonts w:ascii="Arial" w:eastAsia="Calibri" w:hAnsi="Arial" w:cs="Arial"/>
          <w:sz w:val="24"/>
          <w:szCs w:val="24"/>
          <w:lang w:val="en-US" w:eastAsia="en-GB"/>
        </w:rPr>
        <w:tab/>
        <w:t xml:space="preserve">Condition (c) above does not apply to rear facing seats in Council approved </w:t>
      </w:r>
      <w:r w:rsidRPr="00166A6D">
        <w:rPr>
          <w:rFonts w:ascii="Arial" w:eastAsia="Calibri" w:hAnsi="Arial" w:cs="Arial"/>
          <w:sz w:val="24"/>
          <w:szCs w:val="24"/>
          <w:lang w:val="en-US" w:eastAsia="en-GB"/>
        </w:rPr>
        <w:tab/>
      </w:r>
      <w:proofErr w:type="gramStart"/>
      <w:r w:rsidRPr="00166A6D">
        <w:rPr>
          <w:rFonts w:ascii="Arial" w:eastAsia="Calibri" w:hAnsi="Arial" w:cs="Arial"/>
          <w:sz w:val="24"/>
          <w:szCs w:val="24"/>
          <w:lang w:val="en-US" w:eastAsia="en-GB"/>
        </w:rPr>
        <w:t>purpose built</w:t>
      </w:r>
      <w:proofErr w:type="gramEnd"/>
      <w:r w:rsidRPr="00166A6D">
        <w:rPr>
          <w:rFonts w:ascii="Arial" w:eastAsia="Calibri" w:hAnsi="Arial" w:cs="Arial"/>
          <w:sz w:val="24"/>
          <w:szCs w:val="24"/>
          <w:lang w:val="en-US" w:eastAsia="en-GB"/>
        </w:rPr>
        <w:t xml:space="preserve"> vehicles.</w:t>
      </w:r>
    </w:p>
    <w:p w14:paraId="38639CE0" w14:textId="77777777" w:rsidR="00166A6D" w:rsidRPr="00166A6D" w:rsidRDefault="00166A6D" w:rsidP="00166A6D">
      <w:pPr>
        <w:rPr>
          <w:rFonts w:ascii="Arial" w:eastAsia="Calibri" w:hAnsi="Arial" w:cs="Arial"/>
          <w:sz w:val="24"/>
          <w:szCs w:val="24"/>
          <w:lang w:val="en-US" w:eastAsia="en-GB"/>
        </w:rPr>
      </w:pPr>
      <w:r w:rsidRPr="00166A6D">
        <w:rPr>
          <w:rFonts w:ascii="Arial" w:eastAsia="Calibri" w:hAnsi="Arial" w:cs="Arial"/>
          <w:sz w:val="24"/>
          <w:szCs w:val="24"/>
          <w:lang w:val="en-US" w:eastAsia="en-GB"/>
        </w:rPr>
        <w:tab/>
        <w:t>(d)</w:t>
      </w:r>
      <w:r w:rsidRPr="00166A6D">
        <w:rPr>
          <w:rFonts w:ascii="Arial" w:eastAsia="Calibri" w:hAnsi="Arial" w:cs="Arial"/>
          <w:sz w:val="24"/>
          <w:szCs w:val="24"/>
          <w:lang w:val="en-US" w:eastAsia="en-GB"/>
        </w:rPr>
        <w:tab/>
        <w:t xml:space="preserve">Rear Seat (Length):  The length of the rear seat measured in a straight line </w:t>
      </w:r>
      <w:r w:rsidRPr="00166A6D">
        <w:rPr>
          <w:rFonts w:ascii="Arial" w:eastAsia="Calibri" w:hAnsi="Arial" w:cs="Arial"/>
          <w:sz w:val="24"/>
          <w:szCs w:val="24"/>
          <w:lang w:val="en-US" w:eastAsia="en-GB"/>
        </w:rPr>
        <w:tab/>
      </w:r>
      <w:r w:rsidRPr="00166A6D">
        <w:rPr>
          <w:rFonts w:ascii="Arial" w:eastAsia="Calibri" w:hAnsi="Arial" w:cs="Arial"/>
          <w:sz w:val="24"/>
          <w:szCs w:val="24"/>
          <w:lang w:val="en-US" w:eastAsia="en-GB"/>
        </w:rPr>
        <w:tab/>
      </w:r>
      <w:r w:rsidRPr="00166A6D">
        <w:rPr>
          <w:rFonts w:ascii="Arial" w:eastAsia="Calibri" w:hAnsi="Arial" w:cs="Arial"/>
          <w:sz w:val="24"/>
          <w:szCs w:val="24"/>
          <w:lang w:val="en-US" w:eastAsia="en-GB"/>
        </w:rPr>
        <w:tab/>
        <w:t xml:space="preserve">over </w:t>
      </w:r>
      <w:proofErr w:type="gramStart"/>
      <w:r w:rsidRPr="00166A6D">
        <w:rPr>
          <w:rFonts w:ascii="Arial" w:eastAsia="Calibri" w:hAnsi="Arial" w:cs="Arial"/>
          <w:sz w:val="24"/>
          <w:szCs w:val="24"/>
          <w:lang w:val="en-US" w:eastAsia="en-GB"/>
        </w:rPr>
        <w:t>the majority of</w:t>
      </w:r>
      <w:proofErr w:type="gramEnd"/>
      <w:r w:rsidRPr="00166A6D">
        <w:rPr>
          <w:rFonts w:ascii="Arial" w:eastAsia="Calibri" w:hAnsi="Arial" w:cs="Arial"/>
          <w:sz w:val="24"/>
          <w:szCs w:val="24"/>
          <w:lang w:val="en-US" w:eastAsia="en-GB"/>
        </w:rPr>
        <w:t xml:space="preserve"> its length be such as to allow adequate seating </w:t>
      </w:r>
      <w:r w:rsidRPr="00166A6D">
        <w:rPr>
          <w:rFonts w:ascii="Arial" w:eastAsia="Calibri" w:hAnsi="Arial" w:cs="Arial"/>
          <w:sz w:val="24"/>
          <w:szCs w:val="24"/>
          <w:lang w:val="en-US" w:eastAsia="en-GB"/>
        </w:rPr>
        <w:tab/>
      </w:r>
      <w:r w:rsidRPr="00166A6D">
        <w:rPr>
          <w:rFonts w:ascii="Arial" w:eastAsia="Calibri" w:hAnsi="Arial" w:cs="Arial"/>
          <w:sz w:val="24"/>
          <w:szCs w:val="24"/>
          <w:lang w:val="en-US" w:eastAsia="en-GB"/>
        </w:rPr>
        <w:tab/>
      </w:r>
      <w:r w:rsidRPr="00166A6D">
        <w:rPr>
          <w:rFonts w:ascii="Arial" w:eastAsia="Calibri" w:hAnsi="Arial" w:cs="Arial"/>
          <w:sz w:val="24"/>
          <w:szCs w:val="24"/>
          <w:lang w:val="en-US" w:eastAsia="en-GB"/>
        </w:rPr>
        <w:tab/>
      </w:r>
      <w:r w:rsidRPr="00166A6D">
        <w:rPr>
          <w:rFonts w:ascii="Arial" w:eastAsia="Calibri" w:hAnsi="Arial" w:cs="Arial"/>
          <w:sz w:val="24"/>
          <w:szCs w:val="24"/>
          <w:lang w:val="en-US" w:eastAsia="en-GB"/>
        </w:rPr>
        <w:tab/>
      </w:r>
      <w:r w:rsidRPr="00166A6D">
        <w:rPr>
          <w:rFonts w:ascii="Arial" w:eastAsia="Calibri" w:hAnsi="Arial" w:cs="Arial"/>
          <w:sz w:val="24"/>
          <w:szCs w:val="24"/>
          <w:lang w:val="en-US" w:eastAsia="en-GB"/>
        </w:rPr>
        <w:tab/>
        <w:t>accommodation to the extent of at least 16” per person.</w:t>
      </w:r>
    </w:p>
    <w:p w14:paraId="6085FCFD" w14:textId="77777777" w:rsidR="00166A6D" w:rsidRPr="00166A6D" w:rsidRDefault="00166A6D" w:rsidP="00166A6D">
      <w:pPr>
        <w:rPr>
          <w:rFonts w:ascii="Arial" w:eastAsia="Calibri" w:hAnsi="Arial" w:cs="Arial"/>
          <w:sz w:val="24"/>
          <w:szCs w:val="24"/>
          <w:lang w:val="en-US" w:eastAsia="en-GB"/>
        </w:rPr>
      </w:pPr>
      <w:r w:rsidRPr="00166A6D">
        <w:rPr>
          <w:rFonts w:ascii="Arial" w:eastAsia="Calibri" w:hAnsi="Arial" w:cs="Arial"/>
          <w:sz w:val="24"/>
          <w:szCs w:val="24"/>
          <w:lang w:val="en-US" w:eastAsia="en-GB"/>
        </w:rPr>
        <w:t>30.</w:t>
      </w:r>
      <w:r w:rsidRPr="00166A6D">
        <w:rPr>
          <w:rFonts w:ascii="Arial" w:eastAsia="Calibri" w:hAnsi="Arial" w:cs="Arial"/>
          <w:sz w:val="24"/>
          <w:szCs w:val="24"/>
          <w:lang w:val="en-US" w:eastAsia="en-GB"/>
        </w:rPr>
        <w:tab/>
        <w:t xml:space="preserve">If the vehicle is an estate car, it must be fitted with a grill/fitting sufficient to prevent </w:t>
      </w:r>
      <w:r w:rsidRPr="00166A6D">
        <w:rPr>
          <w:rFonts w:ascii="Arial" w:eastAsia="Calibri" w:hAnsi="Arial" w:cs="Arial"/>
          <w:sz w:val="24"/>
          <w:szCs w:val="24"/>
          <w:lang w:val="en-US" w:eastAsia="en-GB"/>
        </w:rPr>
        <w:tab/>
        <w:t xml:space="preserve">luggage carried in the rear compartment from </w:t>
      </w:r>
      <w:proofErr w:type="gramStart"/>
      <w:r w:rsidRPr="00166A6D">
        <w:rPr>
          <w:rFonts w:ascii="Arial" w:eastAsia="Calibri" w:hAnsi="Arial" w:cs="Arial"/>
          <w:sz w:val="24"/>
          <w:szCs w:val="24"/>
          <w:lang w:val="en-US" w:eastAsia="en-GB"/>
        </w:rPr>
        <w:t>coming into contact with</w:t>
      </w:r>
      <w:proofErr w:type="gramEnd"/>
      <w:r w:rsidRPr="00166A6D">
        <w:rPr>
          <w:rFonts w:ascii="Arial" w:eastAsia="Calibri" w:hAnsi="Arial" w:cs="Arial"/>
          <w:sz w:val="24"/>
          <w:szCs w:val="24"/>
          <w:lang w:val="en-US" w:eastAsia="en-GB"/>
        </w:rPr>
        <w:t xml:space="preserve"> persons </w:t>
      </w:r>
      <w:r w:rsidRPr="00166A6D">
        <w:rPr>
          <w:rFonts w:ascii="Arial" w:eastAsia="Calibri" w:hAnsi="Arial" w:cs="Arial"/>
          <w:sz w:val="24"/>
          <w:szCs w:val="24"/>
          <w:lang w:val="en-US" w:eastAsia="en-GB"/>
        </w:rPr>
        <w:tab/>
        <w:t xml:space="preserve">in the </w:t>
      </w:r>
      <w:r w:rsidRPr="00166A6D">
        <w:rPr>
          <w:rFonts w:ascii="Arial" w:eastAsia="Calibri" w:hAnsi="Arial" w:cs="Arial"/>
          <w:sz w:val="24"/>
          <w:szCs w:val="24"/>
          <w:lang w:val="en-US" w:eastAsia="en-GB"/>
        </w:rPr>
        <w:tab/>
        <w:t>rear seat.</w:t>
      </w:r>
    </w:p>
    <w:p w14:paraId="0F4757EB"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31.</w:t>
      </w:r>
      <w:r w:rsidRPr="00166A6D">
        <w:rPr>
          <w:rFonts w:ascii="Arial" w:eastAsia="Calibri" w:hAnsi="Arial" w:cs="Arial"/>
          <w:sz w:val="24"/>
          <w:szCs w:val="24"/>
          <w:lang w:eastAsia="en-GB"/>
        </w:rPr>
        <w:tab/>
        <w:t>METER AND EQUIPMENT</w:t>
      </w:r>
    </w:p>
    <w:p w14:paraId="3F049C53"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ab/>
        <w:t xml:space="preserve">The proprietor of a hackney carriage shall cause the same to be provided with a taxi </w:t>
      </w:r>
      <w:r w:rsidRPr="00166A6D">
        <w:rPr>
          <w:rFonts w:ascii="Arial" w:eastAsia="Calibri" w:hAnsi="Arial" w:cs="Arial"/>
          <w:sz w:val="24"/>
          <w:szCs w:val="24"/>
          <w:lang w:eastAsia="en-GB"/>
        </w:rPr>
        <w:tab/>
        <w:t xml:space="preserve">meter so constructed, attached and maintained as to comply with the following </w:t>
      </w:r>
      <w:r w:rsidRPr="00166A6D">
        <w:rPr>
          <w:rFonts w:ascii="Arial" w:eastAsia="Calibri" w:hAnsi="Arial" w:cs="Arial"/>
          <w:sz w:val="24"/>
          <w:szCs w:val="24"/>
          <w:lang w:eastAsia="en-GB"/>
        </w:rPr>
        <w:tab/>
        <w:t>requirements: that is to say:</w:t>
      </w:r>
    </w:p>
    <w:p w14:paraId="2EEE00B5" w14:textId="77777777" w:rsidR="00166A6D" w:rsidRPr="00166A6D" w:rsidRDefault="00166A6D" w:rsidP="00166A6D">
      <w:pPr>
        <w:jc w:val="both"/>
        <w:rPr>
          <w:rFonts w:ascii="Arial" w:eastAsia="Calibri" w:hAnsi="Arial" w:cs="Arial"/>
          <w:sz w:val="24"/>
          <w:szCs w:val="24"/>
          <w:lang w:eastAsia="en-GB"/>
        </w:rPr>
      </w:pPr>
      <w:r w:rsidRPr="00166A6D">
        <w:rPr>
          <w:rFonts w:ascii="Arial" w:eastAsia="Calibri" w:hAnsi="Arial" w:cs="Arial"/>
          <w:sz w:val="24"/>
          <w:szCs w:val="24"/>
          <w:lang w:eastAsia="en-GB"/>
        </w:rPr>
        <w:tab/>
        <w:t>(a)</w:t>
      </w:r>
      <w:r w:rsidRPr="00166A6D">
        <w:rPr>
          <w:rFonts w:ascii="Arial" w:eastAsia="Calibri" w:hAnsi="Arial" w:cs="Arial"/>
          <w:sz w:val="24"/>
          <w:szCs w:val="24"/>
          <w:lang w:eastAsia="en-GB"/>
        </w:rPr>
        <w:tab/>
        <w:t xml:space="preserve">the taximeter shall be fitted with a key, flag or other device the turning of which </w:t>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t xml:space="preserve">will bring the machinery of the taxi meter into action and cause the word </w:t>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t xml:space="preserve">“HIRED” to appear on the face of the </w:t>
      </w:r>
      <w:proofErr w:type="gramStart"/>
      <w:r w:rsidRPr="00166A6D">
        <w:rPr>
          <w:rFonts w:ascii="Arial" w:eastAsia="Calibri" w:hAnsi="Arial" w:cs="Arial"/>
          <w:sz w:val="24"/>
          <w:szCs w:val="24"/>
          <w:lang w:eastAsia="en-GB"/>
        </w:rPr>
        <w:t>taximeter;</w:t>
      </w:r>
      <w:proofErr w:type="gramEnd"/>
    </w:p>
    <w:p w14:paraId="7B9DF073"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ab/>
        <w:t>(b)</w:t>
      </w:r>
      <w:r w:rsidRPr="00166A6D">
        <w:rPr>
          <w:rFonts w:ascii="Arial" w:eastAsia="Calibri" w:hAnsi="Arial" w:cs="Arial"/>
          <w:sz w:val="24"/>
          <w:szCs w:val="24"/>
          <w:lang w:eastAsia="en-GB"/>
        </w:rPr>
        <w:tab/>
        <w:t xml:space="preserve">such key, flag or other device shall be capable of being locked in such a </w:t>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t xml:space="preserve">position that the machinery of the taximeter is not in action and that no fare is </w:t>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t xml:space="preserve">recorded on the face of the </w:t>
      </w:r>
      <w:proofErr w:type="gramStart"/>
      <w:r w:rsidRPr="00166A6D">
        <w:rPr>
          <w:rFonts w:ascii="Arial" w:eastAsia="Calibri" w:hAnsi="Arial" w:cs="Arial"/>
          <w:sz w:val="24"/>
          <w:szCs w:val="24"/>
          <w:lang w:eastAsia="en-GB"/>
        </w:rPr>
        <w:t>taximeter;</w:t>
      </w:r>
      <w:proofErr w:type="gramEnd"/>
    </w:p>
    <w:p w14:paraId="751E5DAA"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ab/>
        <w:t>(c)</w:t>
      </w:r>
      <w:r w:rsidRPr="00166A6D">
        <w:rPr>
          <w:rFonts w:ascii="Arial" w:eastAsia="Calibri" w:hAnsi="Arial" w:cs="Arial"/>
          <w:sz w:val="24"/>
          <w:szCs w:val="24"/>
          <w:lang w:eastAsia="en-GB"/>
        </w:rPr>
        <w:tab/>
        <w:t xml:space="preserve">when the machinery of the taximeter is in action there shall be recorded on </w:t>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t xml:space="preserve">the face of the taximeter in clearly legible figures a fare not exceeding the rate </w:t>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t xml:space="preserve">of fare which </w:t>
      </w:r>
      <w:r w:rsidRPr="00166A6D">
        <w:rPr>
          <w:rFonts w:ascii="Arial" w:eastAsia="Calibri" w:hAnsi="Arial" w:cs="Arial"/>
          <w:sz w:val="24"/>
          <w:szCs w:val="24"/>
          <w:lang w:eastAsia="en-GB"/>
        </w:rPr>
        <w:tab/>
        <w:t xml:space="preserve">the proprietor or driver is entitled to demand and take for the hire </w:t>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t xml:space="preserve">of the carriage by distance on pursuance of the bylaw in that </w:t>
      </w:r>
      <w:proofErr w:type="gramStart"/>
      <w:r w:rsidRPr="00166A6D">
        <w:rPr>
          <w:rFonts w:ascii="Arial" w:eastAsia="Calibri" w:hAnsi="Arial" w:cs="Arial"/>
          <w:sz w:val="24"/>
          <w:szCs w:val="24"/>
          <w:lang w:eastAsia="en-GB"/>
        </w:rPr>
        <w:t>behalf;</w:t>
      </w:r>
      <w:proofErr w:type="gramEnd"/>
    </w:p>
    <w:p w14:paraId="28FC468F"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ab/>
        <w:t>(d)</w:t>
      </w:r>
      <w:r w:rsidRPr="00166A6D">
        <w:rPr>
          <w:rFonts w:ascii="Arial" w:eastAsia="Calibri" w:hAnsi="Arial" w:cs="Arial"/>
          <w:sz w:val="24"/>
          <w:szCs w:val="24"/>
          <w:lang w:eastAsia="en-GB"/>
        </w:rPr>
        <w:tab/>
        <w:t xml:space="preserve">the word “FARE” shall be printed on the face of the taximeter in plain letters </w:t>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t xml:space="preserve">so as to clearly apply to the fare recorded </w:t>
      </w:r>
      <w:proofErr w:type="gramStart"/>
      <w:r w:rsidRPr="00166A6D">
        <w:rPr>
          <w:rFonts w:ascii="Arial" w:eastAsia="Calibri" w:hAnsi="Arial" w:cs="Arial"/>
          <w:sz w:val="24"/>
          <w:szCs w:val="24"/>
          <w:lang w:eastAsia="en-GB"/>
        </w:rPr>
        <w:t>thereon;</w:t>
      </w:r>
      <w:proofErr w:type="gramEnd"/>
    </w:p>
    <w:p w14:paraId="712BA2E7"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ab/>
        <w:t>(e)</w:t>
      </w:r>
      <w:r w:rsidRPr="00166A6D">
        <w:rPr>
          <w:rFonts w:ascii="Arial" w:eastAsia="Calibri" w:hAnsi="Arial" w:cs="Arial"/>
          <w:sz w:val="24"/>
          <w:szCs w:val="24"/>
          <w:lang w:eastAsia="en-GB"/>
        </w:rPr>
        <w:tab/>
        <w:t xml:space="preserve">the taximeter shall be so placed that all letters and figures on the face thereof </w:t>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proofErr w:type="gramStart"/>
      <w:r w:rsidRPr="00166A6D">
        <w:rPr>
          <w:rFonts w:ascii="Arial" w:eastAsia="Calibri" w:hAnsi="Arial" w:cs="Arial"/>
          <w:sz w:val="24"/>
          <w:szCs w:val="24"/>
          <w:lang w:eastAsia="en-GB"/>
        </w:rPr>
        <w:t xml:space="preserve">are at </w:t>
      </w:r>
      <w:r w:rsidRPr="00166A6D">
        <w:rPr>
          <w:rFonts w:ascii="Arial" w:eastAsia="Calibri" w:hAnsi="Arial" w:cs="Arial"/>
          <w:sz w:val="24"/>
          <w:szCs w:val="24"/>
          <w:lang w:eastAsia="en-GB"/>
        </w:rPr>
        <w:tab/>
        <w:t>all times</w:t>
      </w:r>
      <w:proofErr w:type="gramEnd"/>
      <w:r w:rsidRPr="00166A6D">
        <w:rPr>
          <w:rFonts w:ascii="Arial" w:eastAsia="Calibri" w:hAnsi="Arial" w:cs="Arial"/>
          <w:sz w:val="24"/>
          <w:szCs w:val="24"/>
          <w:lang w:eastAsia="en-GB"/>
        </w:rPr>
        <w:t xml:space="preserve"> plainly visible to any person being conveyed in the carriage, </w:t>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t xml:space="preserve">and for that purpose the letters and figures shall be capable of being suitably </w:t>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t xml:space="preserve">illuminated during any period of hiring. </w:t>
      </w:r>
    </w:p>
    <w:p w14:paraId="321578A5" w14:textId="77777777" w:rsidR="00166A6D" w:rsidRPr="00166A6D" w:rsidRDefault="00166A6D" w:rsidP="00166A6D">
      <w:pPr>
        <w:rPr>
          <w:rFonts w:ascii="Arial" w:eastAsia="Calibri" w:hAnsi="Arial" w:cs="Arial"/>
          <w:sz w:val="24"/>
          <w:szCs w:val="24"/>
          <w:lang w:eastAsia="en-GB"/>
        </w:rPr>
      </w:pPr>
      <w:r w:rsidRPr="00166A6D">
        <w:rPr>
          <w:rFonts w:ascii="Arial" w:eastAsia="Calibri" w:hAnsi="Arial" w:cs="Arial"/>
          <w:sz w:val="24"/>
          <w:szCs w:val="24"/>
          <w:lang w:eastAsia="en-GB"/>
        </w:rPr>
        <w:tab/>
        <w:t>(f)</w:t>
      </w:r>
      <w:r w:rsidRPr="00166A6D">
        <w:rPr>
          <w:rFonts w:ascii="Arial" w:eastAsia="Calibri" w:hAnsi="Arial" w:cs="Arial"/>
          <w:sz w:val="24"/>
          <w:szCs w:val="24"/>
          <w:lang w:eastAsia="en-GB"/>
        </w:rPr>
        <w:tab/>
        <w:t xml:space="preserve">the taximeter and all the fittings thereof shall be so affixed to the carriage with </w:t>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t xml:space="preserve">seals or other appliances that it shall not be practicable for any person to </w:t>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t xml:space="preserve">tamper with them except by breaking, </w:t>
      </w:r>
      <w:proofErr w:type="gramStart"/>
      <w:r w:rsidRPr="00166A6D">
        <w:rPr>
          <w:rFonts w:ascii="Arial" w:eastAsia="Calibri" w:hAnsi="Arial" w:cs="Arial"/>
          <w:sz w:val="24"/>
          <w:szCs w:val="24"/>
          <w:lang w:eastAsia="en-GB"/>
        </w:rPr>
        <w:t>damaging</w:t>
      </w:r>
      <w:proofErr w:type="gramEnd"/>
      <w:r w:rsidRPr="00166A6D">
        <w:rPr>
          <w:rFonts w:ascii="Arial" w:eastAsia="Calibri" w:hAnsi="Arial" w:cs="Arial"/>
          <w:sz w:val="24"/>
          <w:szCs w:val="24"/>
          <w:lang w:eastAsia="en-GB"/>
        </w:rPr>
        <w:t xml:space="preserve"> or permanently displacing </w:t>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r>
      <w:r w:rsidRPr="00166A6D">
        <w:rPr>
          <w:rFonts w:ascii="Arial" w:eastAsia="Calibri" w:hAnsi="Arial" w:cs="Arial"/>
          <w:sz w:val="24"/>
          <w:szCs w:val="24"/>
          <w:lang w:eastAsia="en-GB"/>
        </w:rPr>
        <w:tab/>
        <w:t>the seals or other appliances.</w:t>
      </w:r>
    </w:p>
    <w:p w14:paraId="1D9C0EED" w14:textId="77777777" w:rsidR="00FC2C28" w:rsidRPr="00803B37" w:rsidRDefault="00166A6D" w:rsidP="00803B37">
      <w:pPr>
        <w:ind w:left="709" w:hanging="709"/>
        <w:jc w:val="both"/>
        <w:rPr>
          <w:rFonts w:ascii="Arial" w:hAnsi="Arial" w:cs="Arial"/>
          <w:sz w:val="24"/>
          <w:szCs w:val="24"/>
          <w:lang w:eastAsia="en-GB"/>
        </w:rPr>
      </w:pPr>
      <w:r w:rsidRPr="00166A6D">
        <w:rPr>
          <w:rFonts w:ascii="Arial" w:eastAsia="Calibri" w:hAnsi="Arial" w:cs="Arial"/>
          <w:sz w:val="24"/>
          <w:szCs w:val="24"/>
          <w:lang w:eastAsia="en-GB"/>
        </w:rPr>
        <w:t>32.</w:t>
      </w:r>
      <w:r w:rsidRPr="00166A6D">
        <w:rPr>
          <w:rFonts w:ascii="Arial" w:eastAsia="Calibri" w:hAnsi="Arial" w:cs="Arial"/>
          <w:sz w:val="24"/>
          <w:szCs w:val="24"/>
          <w:lang w:eastAsia="en-GB"/>
        </w:rPr>
        <w:tab/>
      </w:r>
      <w:r w:rsidR="00FC2C28" w:rsidRPr="00803B37">
        <w:rPr>
          <w:rFonts w:ascii="Arial" w:eastAsia="Calibri" w:hAnsi="Arial" w:cs="Arial"/>
          <w:sz w:val="24"/>
          <w:szCs w:val="24"/>
          <w:lang w:eastAsia="en-GB"/>
        </w:rPr>
        <w:t xml:space="preserve">The hackney carriage must be fitted with an illuminated roof sign, so constructed to bear the word “TAXI” in plain letters at least two inches in height, with a further fluorescent sign of similar dimensions bearing the words “FOR HIRE” such sign being affixed to the front windscreen of the vehicle and wired to the taximeter so as to enable it to be extinguished during the carrying of a fare, for which the meter is in operation. The design of these signs is to be approved by the Council. This condition will not relate to the ‘London type Taxi’ </w:t>
      </w:r>
      <w:r w:rsidR="00FC2C28" w:rsidRPr="00803B37">
        <w:rPr>
          <w:rFonts w:ascii="Arial" w:eastAsia="Calibri" w:hAnsi="Arial" w:cs="Arial"/>
          <w:sz w:val="24"/>
          <w:szCs w:val="24"/>
          <w:lang w:eastAsia="en-GB"/>
        </w:rPr>
        <w:lastRenderedPageBreak/>
        <w:t xml:space="preserve">where the flag indicating “FOR HIRE”, attached to the meter is plainly visible. This condition does not apply to those vehicles involved in the Green Fleet Pilot Scheme. </w:t>
      </w:r>
    </w:p>
    <w:p w14:paraId="7CC22E2D" w14:textId="06F551C6" w:rsidR="00166A6D" w:rsidRDefault="00166A6D" w:rsidP="00166A6D">
      <w:pPr>
        <w:jc w:val="both"/>
        <w:rPr>
          <w:rFonts w:ascii="Arial" w:eastAsia="Calibri" w:hAnsi="Arial" w:cs="Arial"/>
          <w:sz w:val="24"/>
          <w:szCs w:val="24"/>
          <w:lang w:eastAsia="en-GB"/>
        </w:rPr>
      </w:pPr>
    </w:p>
    <w:p w14:paraId="00EAB643" w14:textId="7525984E" w:rsidR="00166A6D" w:rsidRPr="00166A6D" w:rsidRDefault="00166A6D" w:rsidP="00166A6D">
      <w:pPr>
        <w:ind w:left="720" w:hanging="720"/>
        <w:jc w:val="both"/>
        <w:rPr>
          <w:rFonts w:ascii="Arial" w:hAnsi="Arial" w:cs="Arial"/>
          <w:sz w:val="24"/>
          <w:szCs w:val="24"/>
        </w:rPr>
      </w:pPr>
      <w:r>
        <w:rPr>
          <w:rFonts w:ascii="Arial" w:eastAsia="Calibri" w:hAnsi="Arial" w:cs="Arial"/>
          <w:sz w:val="24"/>
          <w:szCs w:val="24"/>
          <w:lang w:eastAsia="en-GB"/>
        </w:rPr>
        <w:t>33.</w:t>
      </w:r>
      <w:r>
        <w:rPr>
          <w:rFonts w:ascii="Arial" w:eastAsia="Calibri" w:hAnsi="Arial" w:cs="Arial"/>
          <w:sz w:val="24"/>
          <w:szCs w:val="24"/>
          <w:lang w:eastAsia="en-GB"/>
        </w:rPr>
        <w:tab/>
      </w:r>
      <w:r w:rsidRPr="00166A6D">
        <w:rPr>
          <w:rFonts w:ascii="Arial" w:hAnsi="Arial" w:cs="Arial"/>
          <w:sz w:val="24"/>
          <w:szCs w:val="24"/>
        </w:rPr>
        <w:t xml:space="preserve">In the case of Licensees/Proprietors who rent, lease, hire or loan out their Hackney Carriage, the Licensee/Proprietor shall provide and keep a suitable register in which he/she shall enter the following particulars relating to the details of the driver to whom the vehicle has been rented, hired, </w:t>
      </w:r>
      <w:proofErr w:type="gramStart"/>
      <w:r w:rsidRPr="00166A6D">
        <w:rPr>
          <w:rFonts w:ascii="Arial" w:hAnsi="Arial" w:cs="Arial"/>
          <w:sz w:val="24"/>
          <w:szCs w:val="24"/>
        </w:rPr>
        <w:t>leased</w:t>
      </w:r>
      <w:proofErr w:type="gramEnd"/>
      <w:r w:rsidRPr="00166A6D">
        <w:rPr>
          <w:rFonts w:ascii="Arial" w:hAnsi="Arial" w:cs="Arial"/>
          <w:sz w:val="24"/>
          <w:szCs w:val="24"/>
        </w:rPr>
        <w:t xml:space="preserve"> or loaned.</w:t>
      </w:r>
    </w:p>
    <w:p w14:paraId="475ED73F" w14:textId="77777777" w:rsidR="00166A6D" w:rsidRPr="00166A6D" w:rsidRDefault="00166A6D" w:rsidP="00166A6D">
      <w:pPr>
        <w:ind w:left="1080"/>
        <w:jc w:val="both"/>
        <w:rPr>
          <w:rFonts w:ascii="Arial" w:hAnsi="Arial" w:cs="Arial"/>
          <w:sz w:val="24"/>
          <w:szCs w:val="24"/>
        </w:rPr>
      </w:pPr>
    </w:p>
    <w:p w14:paraId="1C745A7D" w14:textId="77777777" w:rsidR="00166A6D" w:rsidRPr="00166A6D" w:rsidRDefault="00166A6D" w:rsidP="00166A6D">
      <w:pPr>
        <w:tabs>
          <w:tab w:val="left" w:pos="1560"/>
        </w:tabs>
        <w:ind w:left="720" w:firstLine="414"/>
        <w:jc w:val="both"/>
        <w:rPr>
          <w:rFonts w:ascii="Arial" w:hAnsi="Arial" w:cs="Arial"/>
          <w:sz w:val="24"/>
          <w:szCs w:val="24"/>
        </w:rPr>
      </w:pPr>
      <w:r w:rsidRPr="00166A6D">
        <w:rPr>
          <w:rFonts w:ascii="Arial" w:hAnsi="Arial" w:cs="Arial"/>
          <w:sz w:val="24"/>
          <w:szCs w:val="24"/>
        </w:rPr>
        <w:t xml:space="preserve">a) </w:t>
      </w:r>
      <w:r w:rsidRPr="00166A6D">
        <w:rPr>
          <w:rFonts w:ascii="Arial" w:hAnsi="Arial" w:cs="Arial"/>
          <w:sz w:val="24"/>
          <w:szCs w:val="24"/>
        </w:rPr>
        <w:tab/>
        <w:t>The name and address of the driver.</w:t>
      </w:r>
    </w:p>
    <w:p w14:paraId="088E7E88" w14:textId="121AFA75" w:rsidR="00166A6D" w:rsidRPr="00166A6D" w:rsidRDefault="00166A6D" w:rsidP="00166A6D">
      <w:pPr>
        <w:ind w:left="1560" w:hanging="426"/>
        <w:jc w:val="both"/>
        <w:rPr>
          <w:rFonts w:ascii="Arial" w:hAnsi="Arial" w:cs="Arial"/>
          <w:sz w:val="24"/>
          <w:szCs w:val="24"/>
        </w:rPr>
      </w:pPr>
      <w:r w:rsidRPr="00166A6D">
        <w:rPr>
          <w:rFonts w:ascii="Arial" w:hAnsi="Arial" w:cs="Arial"/>
          <w:sz w:val="24"/>
          <w:szCs w:val="24"/>
        </w:rPr>
        <w:t xml:space="preserve">b) </w:t>
      </w:r>
      <w:r w:rsidRPr="00166A6D">
        <w:rPr>
          <w:rFonts w:ascii="Arial" w:hAnsi="Arial" w:cs="Arial"/>
          <w:sz w:val="24"/>
          <w:szCs w:val="24"/>
        </w:rPr>
        <w:tab/>
        <w:t>The Badge number and expiry date of the Hackney Carriage/Private Hire Driver’s Licence relating to the driver.</w:t>
      </w:r>
    </w:p>
    <w:p w14:paraId="4AE6EF39" w14:textId="62A5C1FE" w:rsidR="00166A6D" w:rsidRPr="00166A6D" w:rsidRDefault="00166A6D" w:rsidP="00166A6D">
      <w:pPr>
        <w:ind w:left="1560" w:hanging="426"/>
        <w:jc w:val="both"/>
        <w:rPr>
          <w:rFonts w:ascii="Arial" w:hAnsi="Arial" w:cs="Arial"/>
          <w:sz w:val="24"/>
          <w:szCs w:val="24"/>
        </w:rPr>
      </w:pPr>
      <w:r w:rsidRPr="00166A6D">
        <w:rPr>
          <w:rFonts w:ascii="Arial" w:hAnsi="Arial" w:cs="Arial"/>
          <w:sz w:val="24"/>
          <w:szCs w:val="24"/>
        </w:rPr>
        <w:t xml:space="preserve">c) </w:t>
      </w:r>
      <w:r w:rsidRPr="00166A6D">
        <w:rPr>
          <w:rFonts w:ascii="Arial" w:hAnsi="Arial" w:cs="Arial"/>
          <w:sz w:val="24"/>
          <w:szCs w:val="24"/>
        </w:rPr>
        <w:tab/>
        <w:t>The plate number and registration number of the vehicle rented, hired,</w:t>
      </w:r>
      <w:r>
        <w:rPr>
          <w:rFonts w:ascii="Arial" w:hAnsi="Arial" w:cs="Arial"/>
          <w:sz w:val="24"/>
          <w:szCs w:val="24"/>
        </w:rPr>
        <w:t xml:space="preserve"> </w:t>
      </w:r>
      <w:proofErr w:type="gramStart"/>
      <w:r w:rsidRPr="00166A6D">
        <w:rPr>
          <w:rFonts w:ascii="Arial" w:hAnsi="Arial" w:cs="Arial"/>
          <w:sz w:val="24"/>
          <w:szCs w:val="24"/>
        </w:rPr>
        <w:t>leased</w:t>
      </w:r>
      <w:proofErr w:type="gramEnd"/>
      <w:r w:rsidRPr="00166A6D">
        <w:rPr>
          <w:rFonts w:ascii="Arial" w:hAnsi="Arial" w:cs="Arial"/>
          <w:sz w:val="24"/>
          <w:szCs w:val="24"/>
        </w:rPr>
        <w:t xml:space="preserve"> or loaned.</w:t>
      </w:r>
    </w:p>
    <w:p w14:paraId="18743DB1" w14:textId="49A256DB" w:rsidR="00166A6D" w:rsidRPr="00166A6D" w:rsidRDefault="00166A6D" w:rsidP="00166A6D">
      <w:pPr>
        <w:ind w:left="1560" w:hanging="426"/>
        <w:jc w:val="both"/>
        <w:rPr>
          <w:rFonts w:ascii="Arial" w:hAnsi="Arial" w:cs="Arial"/>
          <w:sz w:val="24"/>
          <w:szCs w:val="24"/>
        </w:rPr>
      </w:pPr>
      <w:r w:rsidRPr="00166A6D">
        <w:rPr>
          <w:rFonts w:ascii="Arial" w:hAnsi="Arial" w:cs="Arial"/>
          <w:sz w:val="24"/>
          <w:szCs w:val="24"/>
        </w:rPr>
        <w:t xml:space="preserve">d) </w:t>
      </w:r>
      <w:r>
        <w:rPr>
          <w:rFonts w:ascii="Arial" w:hAnsi="Arial" w:cs="Arial"/>
          <w:sz w:val="24"/>
          <w:szCs w:val="24"/>
        </w:rPr>
        <w:tab/>
      </w:r>
      <w:r w:rsidRPr="00166A6D">
        <w:rPr>
          <w:rFonts w:ascii="Arial" w:hAnsi="Arial" w:cs="Arial"/>
          <w:sz w:val="24"/>
          <w:szCs w:val="24"/>
        </w:rPr>
        <w:t>The date(s</w:t>
      </w:r>
      <w:r>
        <w:rPr>
          <w:rFonts w:ascii="Arial" w:hAnsi="Arial" w:cs="Arial"/>
          <w:sz w:val="24"/>
          <w:szCs w:val="24"/>
        </w:rPr>
        <w:t>)</w:t>
      </w:r>
      <w:r w:rsidRPr="00166A6D">
        <w:rPr>
          <w:rFonts w:ascii="Arial" w:hAnsi="Arial" w:cs="Arial"/>
          <w:sz w:val="24"/>
          <w:szCs w:val="24"/>
        </w:rPr>
        <w:t xml:space="preserve"> and time(s) the vehicle is rented, hired, </w:t>
      </w:r>
      <w:proofErr w:type="gramStart"/>
      <w:r w:rsidRPr="00166A6D">
        <w:rPr>
          <w:rFonts w:ascii="Arial" w:hAnsi="Arial" w:cs="Arial"/>
          <w:sz w:val="24"/>
          <w:szCs w:val="24"/>
        </w:rPr>
        <w:t>leased</w:t>
      </w:r>
      <w:proofErr w:type="gramEnd"/>
      <w:r w:rsidRPr="00166A6D">
        <w:rPr>
          <w:rFonts w:ascii="Arial" w:hAnsi="Arial" w:cs="Arial"/>
          <w:sz w:val="24"/>
          <w:szCs w:val="24"/>
        </w:rPr>
        <w:t xml:space="preserve"> or loaned by the driver.</w:t>
      </w:r>
    </w:p>
    <w:p w14:paraId="561870D4" w14:textId="77777777" w:rsidR="00166A6D" w:rsidRPr="00166A6D" w:rsidRDefault="00166A6D" w:rsidP="00166A6D">
      <w:pPr>
        <w:ind w:left="709"/>
        <w:jc w:val="both"/>
        <w:rPr>
          <w:rFonts w:ascii="Arial" w:hAnsi="Arial" w:cs="Arial"/>
          <w:sz w:val="24"/>
          <w:szCs w:val="24"/>
        </w:rPr>
      </w:pPr>
      <w:r w:rsidRPr="00166A6D">
        <w:rPr>
          <w:rFonts w:ascii="Arial" w:hAnsi="Arial" w:cs="Arial"/>
          <w:sz w:val="24"/>
          <w:szCs w:val="24"/>
        </w:rPr>
        <w:t>The records shall be kept for a minimum of 12 months, be in chronological order and must be produced on request to an authorised officer of the Council or a police constable for inspection.</w:t>
      </w:r>
    </w:p>
    <w:p w14:paraId="451FA1B7" w14:textId="02AD61F7" w:rsidR="00166A6D" w:rsidRPr="00166A6D" w:rsidRDefault="00166A6D" w:rsidP="00166A6D">
      <w:pPr>
        <w:jc w:val="both"/>
        <w:rPr>
          <w:rFonts w:ascii="Arial" w:eastAsia="Calibri" w:hAnsi="Arial" w:cs="Arial"/>
          <w:sz w:val="24"/>
          <w:szCs w:val="24"/>
          <w:lang w:eastAsia="en-GB"/>
        </w:rPr>
      </w:pPr>
    </w:p>
    <w:p w14:paraId="40726531" w14:textId="0775E82A" w:rsidR="00166A6D" w:rsidRPr="00166A6D" w:rsidRDefault="00166A6D" w:rsidP="00166A6D">
      <w:pPr>
        <w:rPr>
          <w:rFonts w:ascii="Arial" w:eastAsia="Calibri" w:hAnsi="Arial" w:cs="Arial"/>
          <w:b/>
          <w:sz w:val="24"/>
          <w:szCs w:val="24"/>
          <w:lang w:eastAsia="en-GB"/>
        </w:rPr>
      </w:pPr>
    </w:p>
    <w:p w14:paraId="0C51C205" w14:textId="0CDCC4AE" w:rsidR="00F51882" w:rsidRDefault="00F51882"/>
    <w:sectPr w:rsidR="00F51882" w:rsidSect="00166A6D">
      <w:footerReference w:type="default" r:id="rId6"/>
      <w:pgSz w:w="11906" w:h="16838" w:code="9"/>
      <w:pgMar w:top="815" w:right="907" w:bottom="1843" w:left="907" w:header="284"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5826" w14:textId="77777777" w:rsidR="00646F0B" w:rsidRDefault="00646F0B" w:rsidP="00166A6D">
      <w:pPr>
        <w:spacing w:after="0" w:line="240" w:lineRule="auto"/>
      </w:pPr>
      <w:r>
        <w:separator/>
      </w:r>
    </w:p>
  </w:endnote>
  <w:endnote w:type="continuationSeparator" w:id="0">
    <w:p w14:paraId="62A9AC71" w14:textId="77777777" w:rsidR="00646F0B" w:rsidRDefault="00646F0B" w:rsidP="0016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4978" w14:textId="62D9E539" w:rsidR="00166A6D" w:rsidRPr="00166A6D" w:rsidRDefault="00166A6D">
    <w:pPr>
      <w:pStyle w:val="Footer"/>
      <w:rPr>
        <w:rFonts w:ascii="Arial" w:hAnsi="Arial" w:cs="Arial"/>
        <w:lang w:val="en-US"/>
      </w:rPr>
    </w:pPr>
    <w:r w:rsidRPr="00166A6D">
      <w:rPr>
        <w:rFonts w:ascii="Arial" w:hAnsi="Arial" w:cs="Arial"/>
        <w:lang w:val="en-US"/>
      </w:rPr>
      <w:t xml:space="preserve">February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66CC" w14:textId="77777777" w:rsidR="00646F0B" w:rsidRDefault="00646F0B" w:rsidP="00166A6D">
      <w:pPr>
        <w:spacing w:after="0" w:line="240" w:lineRule="auto"/>
      </w:pPr>
      <w:r>
        <w:separator/>
      </w:r>
    </w:p>
  </w:footnote>
  <w:footnote w:type="continuationSeparator" w:id="0">
    <w:p w14:paraId="043F4393" w14:textId="77777777" w:rsidR="00646F0B" w:rsidRDefault="00646F0B" w:rsidP="00166A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6D"/>
    <w:rsid w:val="00166A6D"/>
    <w:rsid w:val="00646F0B"/>
    <w:rsid w:val="00803B37"/>
    <w:rsid w:val="00F20C1A"/>
    <w:rsid w:val="00F51882"/>
    <w:rsid w:val="00FC2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20AD"/>
  <w15:chartTrackingRefBased/>
  <w15:docId w15:val="{F0736798-8759-4E8C-B6F0-44D43CA1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C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A6D"/>
  </w:style>
  <w:style w:type="paragraph" w:styleId="Footer">
    <w:name w:val="footer"/>
    <w:basedOn w:val="Normal"/>
    <w:link w:val="FooterChar"/>
    <w:uiPriority w:val="99"/>
    <w:unhideWhenUsed/>
    <w:rsid w:val="00166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A6D"/>
  </w:style>
  <w:style w:type="character" w:customStyle="1" w:styleId="Heading1Char">
    <w:name w:val="Heading 1 Char"/>
    <w:basedOn w:val="DefaultParagraphFont"/>
    <w:link w:val="Heading1"/>
    <w:uiPriority w:val="9"/>
    <w:rsid w:val="00F20C1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Evans</dc:creator>
  <cp:keywords/>
  <dc:description/>
  <cp:lastModifiedBy>Hannah Sinclair</cp:lastModifiedBy>
  <cp:revision>2</cp:revision>
  <dcterms:created xsi:type="dcterms:W3CDTF">2024-08-22T10:12:00Z</dcterms:created>
  <dcterms:modified xsi:type="dcterms:W3CDTF">2024-08-22T10:12:00Z</dcterms:modified>
</cp:coreProperties>
</file>