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FDD7C93" w14:textId="77777777" w:rsidR="00D97F93" w:rsidRDefault="001F0DAA" w:rsidP="00ED12E9">
      <w:pPr>
        <w:pStyle w:val="NoSpacing"/>
        <w:spacing w:before="120" w:after="240"/>
        <w:rPr>
          <w:color w:val="014687"/>
          <w:sz w:val="50"/>
          <w:szCs w:val="50"/>
        </w:rPr>
      </w:pPr>
      <w:r w:rsidRPr="00EA03A8">
        <w:rPr>
          <w:noProof/>
          <w:sz w:val="20"/>
          <w:lang w:eastAsia="en-GB"/>
        </w:rPr>
        <mc:AlternateContent>
          <mc:Choice Requires="wps">
            <w:drawing>
              <wp:anchor distT="0" distB="0" distL="114300" distR="114300" simplePos="0" relativeHeight="251692032" behindDoc="0" locked="0" layoutInCell="1" allowOverlap="1" wp14:anchorId="6FDD7D70" wp14:editId="6FDD7D71">
                <wp:simplePos x="0" y="0"/>
                <wp:positionH relativeFrom="column">
                  <wp:posOffset>-461645</wp:posOffset>
                </wp:positionH>
                <wp:positionV relativeFrom="paragraph">
                  <wp:posOffset>-363410</wp:posOffset>
                </wp:positionV>
                <wp:extent cx="5294630" cy="5524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4630" cy="552450"/>
                        </a:xfrm>
                        <a:prstGeom prst="rect">
                          <a:avLst/>
                        </a:prstGeom>
                        <a:noFill/>
                        <a:ln w="9525">
                          <a:noFill/>
                          <a:miter lim="800000"/>
                          <a:headEnd/>
                          <a:tailEnd/>
                        </a:ln>
                      </wps:spPr>
                      <wps:txbx>
                        <w:txbxContent>
                          <w:p w14:paraId="6FDD7D8D" w14:textId="77777777" w:rsidR="00A56252" w:rsidRPr="00EA03A8" w:rsidRDefault="00A56252" w:rsidP="00AA4713">
                            <w:pPr>
                              <w:rPr>
                                <w:b/>
                                <w:color w:val="FFFFFF" w:themeColor="background1"/>
                                <w:sz w:val="48"/>
                              </w:rPr>
                            </w:pPr>
                            <w:r w:rsidRPr="00EA03A8">
                              <w:rPr>
                                <w:b/>
                                <w:color w:val="FFFFFF" w:themeColor="background1"/>
                                <w:sz w:val="48"/>
                              </w:rPr>
                              <w:t>Bridgend County Borough 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35pt;margin-top:-28.6pt;width:416.9pt;height:4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" filled="f" stroked="f">
                <v:textbox>
                  <w:txbxContent>
                    <w:p w14:paraId="6FDD7D8D" w14:textId="77777777" w:rsidR="00A56252" w:rsidRPr="00EA03A8" w:rsidRDefault="00A56252" w:rsidP="00AA4713">
                      <w:pPr>
                        <w:rPr>
                          <w:b/>
                          <w:color w:val="FFFFFF" w:themeColor="background1"/>
                          <w:sz w:val="48"/>
                        </w:rPr>
                      </w:pPr>
                      <w:r w:rsidRPr="00EA03A8">
                        <w:rPr>
                          <w:b/>
                          <w:color w:val="FFFFFF" w:themeColor="background1"/>
                          <w:sz w:val="48"/>
                        </w:rPr>
                        <w:t>Bridgend County Borough Council</w:t>
                      </w:r>
                    </w:p>
                  </w:txbxContent>
                </v:textbox>
              </v:shape>
            </w:pict>
          </mc:Fallback>
        </mc:AlternateContent>
      </w:r>
      <w:r w:rsidR="00D97F93">
        <w:rPr>
          <w:noProof/>
          <w:lang w:eastAsia="en-GB"/>
        </w:rPr>
        <w:drawing>
          <wp:anchor distT="0" distB="0" distL="114300" distR="114300" simplePos="0" relativeHeight="251671552" behindDoc="1" locked="0" layoutInCell="1" allowOverlap="1" wp14:anchorId="6FDD7D72" wp14:editId="6FDD7D73">
            <wp:simplePos x="0" y="0"/>
            <wp:positionH relativeFrom="column">
              <wp:posOffset>-1024285</wp:posOffset>
            </wp:positionH>
            <wp:positionV relativeFrom="paragraph">
              <wp:posOffset>258396</wp:posOffset>
            </wp:positionV>
            <wp:extent cx="7835900" cy="541655"/>
            <wp:effectExtent l="0" t="0" r="0" b="0"/>
            <wp:wrapNone/>
            <wp:docPr id="12" name="Picture 12" descr="V:\PPMU\Branding\Jpeg RGB BCBC head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PMU\Branding\Jpeg RGB BCBC header.tif"/>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ackgroundRemoval t="68810" b="100000" l="0" r="100000">
                                  <a14:backgroundMark x1="1232" y1="92605" x2="1232" y2="92605"/>
                                  <a14:backgroundMark x1="90870" y1="75563" x2="90870" y2="75563"/>
                                  <a14:backgroundMark x1="86159" y1="71383" x2="86159" y2="71383"/>
                                  <a14:backgroundMark x1="86884" y1="73955" x2="86884" y2="73955"/>
                                  <a14:backgroundMark x1="86957" y1="78778" x2="86957" y2="78778"/>
                                  <a14:backgroundMark x1="86087" y1="80707" x2="86087" y2="80707"/>
                                </a14:backgroundRemoval>
                              </a14:imgEffect>
                            </a14:imgLayer>
                          </a14:imgProps>
                        </a:ext>
                        <a:ext uri="{28A0092B-C50C-407E-A947-70E740481C1C}">
                          <a14:useLocalDpi xmlns:a14="http://schemas.microsoft.com/office/drawing/2010/main" val="0"/>
                        </a:ext>
                      </a:extLst>
                    </a:blip>
                    <a:srcRect t="68030"/>
                    <a:stretch/>
                  </pic:blipFill>
                  <pic:spPr bwMode="auto">
                    <a:xfrm>
                      <a:off x="0" y="0"/>
                      <a:ext cx="7835900" cy="541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7F93">
        <w:rPr>
          <w:noProof/>
          <w:lang w:eastAsia="en-GB"/>
        </w:rPr>
        <w:drawing>
          <wp:anchor distT="0" distB="0" distL="114300" distR="114300" simplePos="0" relativeHeight="251661312" behindDoc="1" locked="0" layoutInCell="1" allowOverlap="1" wp14:anchorId="6FDD7D74" wp14:editId="6FDD7D75">
            <wp:simplePos x="0" y="0"/>
            <wp:positionH relativeFrom="column">
              <wp:posOffset>-969010</wp:posOffset>
            </wp:positionH>
            <wp:positionV relativeFrom="paragraph">
              <wp:posOffset>-926465</wp:posOffset>
            </wp:positionV>
            <wp:extent cx="7633335" cy="1600200"/>
            <wp:effectExtent l="0" t="0" r="5715" b="0"/>
            <wp:wrapNone/>
            <wp:docPr id="4" name="Picture 4" descr="Header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blan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3333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DD7C94" w14:textId="77777777" w:rsidR="00D97F93" w:rsidRDefault="00D97F93" w:rsidP="00ED12E9">
      <w:pPr>
        <w:pStyle w:val="NoSpacing"/>
        <w:spacing w:before="120" w:after="240"/>
      </w:pPr>
    </w:p>
    <w:p w14:paraId="6FDD7C95" w14:textId="77777777" w:rsidR="00D97F93" w:rsidRDefault="00D97F93" w:rsidP="00ED12E9">
      <w:pPr>
        <w:pStyle w:val="NoSpacing"/>
        <w:spacing w:before="120" w:after="240"/>
      </w:pPr>
    </w:p>
    <w:p w14:paraId="6FDD7C96" w14:textId="77777777" w:rsidR="00D97F93" w:rsidRPr="00C87DCB" w:rsidRDefault="00D97F93" w:rsidP="00ED12E9">
      <w:pPr>
        <w:pStyle w:val="NoSpacing"/>
        <w:spacing w:before="120" w:after="240"/>
      </w:pPr>
    </w:p>
    <w:p w14:paraId="6FDD7C97" w14:textId="77777777" w:rsidR="00AA4713" w:rsidRDefault="00AA4713" w:rsidP="00ED12E9">
      <w:pPr>
        <w:pStyle w:val="NoSpacing"/>
        <w:spacing w:before="120" w:after="240"/>
      </w:pPr>
    </w:p>
    <w:p w14:paraId="05AE9885" w14:textId="77777777" w:rsidR="00886718" w:rsidRDefault="00D43EDB" w:rsidP="002C49EF">
      <w:pPr>
        <w:pStyle w:val="NoSpacing"/>
        <w:spacing w:before="120" w:after="240" w:line="240" w:lineRule="auto"/>
        <w:ind w:leftChars="-236" w:left="-565" w:hanging="1"/>
        <w:rPr>
          <w:sz w:val="72"/>
        </w:rPr>
      </w:pPr>
      <w:r>
        <w:rPr>
          <w:sz w:val="72"/>
        </w:rPr>
        <w:t>Mynydd Cynffig</w:t>
      </w:r>
      <w:r w:rsidR="002C49EF" w:rsidRPr="002C49EF">
        <w:rPr>
          <w:sz w:val="72"/>
        </w:rPr>
        <w:t xml:space="preserve"> Primary School</w:t>
      </w:r>
    </w:p>
    <w:p w14:paraId="36AFF899" w14:textId="161DDBBE" w:rsidR="002C49EF" w:rsidRDefault="002C49EF" w:rsidP="002C49EF">
      <w:pPr>
        <w:pStyle w:val="NoSpacing"/>
        <w:spacing w:before="120" w:after="240" w:line="240" w:lineRule="auto"/>
        <w:ind w:leftChars="-236" w:left="-565" w:hanging="1"/>
        <w:rPr>
          <w:color w:val="009390"/>
          <w:sz w:val="48"/>
        </w:rPr>
      </w:pPr>
      <w:r w:rsidRPr="002C49EF">
        <w:rPr>
          <w:sz w:val="72"/>
        </w:rPr>
        <w:br/>
      </w:r>
      <w:r w:rsidR="00AA4713" w:rsidRPr="00FD7ECD">
        <w:rPr>
          <w:color w:val="009390"/>
          <w:sz w:val="48"/>
        </w:rPr>
        <w:t xml:space="preserve">Consultation </w:t>
      </w:r>
      <w:r w:rsidR="00E66362">
        <w:rPr>
          <w:color w:val="009390"/>
          <w:sz w:val="48"/>
        </w:rPr>
        <w:t>d</w:t>
      </w:r>
      <w:r w:rsidR="006E0FEB">
        <w:rPr>
          <w:color w:val="009390"/>
          <w:sz w:val="48"/>
        </w:rPr>
        <w:t>ocument</w:t>
      </w:r>
    </w:p>
    <w:p w14:paraId="6FDD7C9B" w14:textId="6DFFC5E5" w:rsidR="00ED12E9" w:rsidRPr="002C49EF" w:rsidRDefault="002C49EF" w:rsidP="002C49EF">
      <w:pPr>
        <w:pStyle w:val="NoSpacing"/>
        <w:spacing w:before="120" w:after="240" w:line="240" w:lineRule="auto"/>
        <w:ind w:leftChars="-236" w:left="-565" w:hanging="1"/>
        <w:rPr>
          <w:color w:val="009390"/>
          <w:sz w:val="48"/>
        </w:rPr>
      </w:pPr>
      <w:r>
        <w:rPr>
          <w:sz w:val="32"/>
        </w:rPr>
        <w:br/>
      </w:r>
      <w:r w:rsidRPr="002C49EF">
        <w:rPr>
          <w:sz w:val="32"/>
        </w:rPr>
        <w:t xml:space="preserve">Proposal to make a regulated alteration to </w:t>
      </w:r>
      <w:r w:rsidR="00D43EDB">
        <w:rPr>
          <w:sz w:val="32"/>
        </w:rPr>
        <w:t xml:space="preserve">Mynydd Cynffig </w:t>
      </w:r>
      <w:r w:rsidRPr="002C49EF">
        <w:rPr>
          <w:sz w:val="32"/>
        </w:rPr>
        <w:t>Primary School, by</w:t>
      </w:r>
      <w:r w:rsidR="00217637">
        <w:rPr>
          <w:sz w:val="32"/>
        </w:rPr>
        <w:t xml:space="preserve"> enlarging and</w:t>
      </w:r>
      <w:r w:rsidRPr="002C49EF">
        <w:rPr>
          <w:sz w:val="32"/>
        </w:rPr>
        <w:t xml:space="preserve"> relocating the school, to the site of </w:t>
      </w:r>
      <w:r w:rsidR="00D43EDB">
        <w:rPr>
          <w:sz w:val="32"/>
        </w:rPr>
        <w:t>Cynffig Comprehensive at East Avenue, Kenfig Hill</w:t>
      </w:r>
      <w:r w:rsidR="00886718">
        <w:rPr>
          <w:sz w:val="32"/>
        </w:rPr>
        <w:t>,</w:t>
      </w:r>
      <w:r w:rsidR="00D43EDB">
        <w:rPr>
          <w:sz w:val="32"/>
        </w:rPr>
        <w:t xml:space="preserve"> </w:t>
      </w:r>
      <w:r w:rsidR="00240B4A">
        <w:rPr>
          <w:sz w:val="32"/>
        </w:rPr>
        <w:t>with effect from 1</w:t>
      </w:r>
      <w:r w:rsidRPr="002C49EF">
        <w:rPr>
          <w:sz w:val="32"/>
        </w:rPr>
        <w:t xml:space="preserve"> </w:t>
      </w:r>
      <w:r w:rsidR="00D43EDB">
        <w:rPr>
          <w:sz w:val="32"/>
        </w:rPr>
        <w:t>September</w:t>
      </w:r>
      <w:r w:rsidRPr="002C49EF">
        <w:rPr>
          <w:sz w:val="32"/>
        </w:rPr>
        <w:t xml:space="preserve"> 2018</w:t>
      </w:r>
    </w:p>
    <w:p w14:paraId="6FDD7C9C" w14:textId="77777777" w:rsidR="00AA4713" w:rsidRDefault="00AA4713" w:rsidP="00AB118A">
      <w:pPr>
        <w:spacing w:line="240" w:lineRule="auto"/>
        <w:rPr>
          <w:rFonts w:cs="Arial"/>
          <w:sz w:val="20"/>
        </w:rPr>
      </w:pPr>
    </w:p>
    <w:p w14:paraId="6FDD7C9D" w14:textId="77777777" w:rsidR="00AA4713" w:rsidRDefault="00AA4713" w:rsidP="00AB118A">
      <w:pPr>
        <w:spacing w:line="240" w:lineRule="auto"/>
        <w:rPr>
          <w:rFonts w:cs="Arial"/>
          <w:sz w:val="20"/>
        </w:rPr>
      </w:pPr>
    </w:p>
    <w:p w14:paraId="2944C92D" w14:textId="77777777" w:rsidR="00766635" w:rsidRDefault="00766635" w:rsidP="00AB118A">
      <w:pPr>
        <w:spacing w:line="240" w:lineRule="auto"/>
        <w:rPr>
          <w:rFonts w:cs="Arial"/>
          <w:sz w:val="20"/>
        </w:rPr>
      </w:pPr>
    </w:p>
    <w:p w14:paraId="6FDD7C9E" w14:textId="637023B3" w:rsidR="00AA4713" w:rsidRDefault="00740E58" w:rsidP="00AB118A">
      <w:pPr>
        <w:spacing w:line="240" w:lineRule="auto"/>
        <w:rPr>
          <w:rFonts w:cs="Arial"/>
          <w:sz w:val="20"/>
        </w:rPr>
      </w:pPr>
      <w:r w:rsidRPr="00FD7ECD">
        <w:rPr>
          <w:rFonts w:cs="Arial"/>
          <w:b/>
          <w:noProof/>
          <w:szCs w:val="24"/>
          <w:lang w:eastAsia="en-GB"/>
        </w:rPr>
        <mc:AlternateContent>
          <mc:Choice Requires="wps">
            <w:drawing>
              <wp:anchor distT="0" distB="0" distL="114300" distR="114300" simplePos="0" relativeHeight="251658239" behindDoc="1" locked="0" layoutInCell="1" allowOverlap="1" wp14:anchorId="6FDD7D76" wp14:editId="6016783F">
                <wp:simplePos x="0" y="0"/>
                <wp:positionH relativeFrom="column">
                  <wp:posOffset>-457200</wp:posOffset>
                </wp:positionH>
                <wp:positionV relativeFrom="paragraph">
                  <wp:posOffset>267970</wp:posOffset>
                </wp:positionV>
                <wp:extent cx="3752850" cy="266827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2668270"/>
                        </a:xfrm>
                        <a:prstGeom prst="rect">
                          <a:avLst/>
                        </a:prstGeom>
                        <a:noFill/>
                        <a:ln w="9525">
                          <a:noFill/>
                          <a:miter lim="800000"/>
                          <a:headEnd/>
                          <a:tailEnd/>
                        </a:ln>
                      </wps:spPr>
                      <wps:txbx>
                        <w:txbxContent>
                          <w:p w14:paraId="6FDD7D8E" w14:textId="6031EBC8" w:rsidR="00A56252" w:rsidRPr="00232B67" w:rsidRDefault="00A56252" w:rsidP="00232B67">
                            <w:pPr>
                              <w:rPr>
                                <w:rFonts w:cs="Arial"/>
                                <w:szCs w:val="24"/>
                              </w:rPr>
                            </w:pPr>
                            <w:r w:rsidRPr="00232B67">
                              <w:rPr>
                                <w:rFonts w:cs="Arial"/>
                                <w:b/>
                                <w:color w:val="009390"/>
                              </w:rPr>
                              <w:t>Date of issue</w:t>
                            </w:r>
                            <w:r w:rsidRPr="00232B67">
                              <w:rPr>
                                <w:rFonts w:cs="Arial"/>
                                <w:color w:val="009390"/>
                              </w:rPr>
                              <w:t>:</w:t>
                            </w:r>
                            <w:r>
                              <w:rPr>
                                <w:rFonts w:cs="Arial"/>
                                <w:color w:val="009390"/>
                                <w:szCs w:val="24"/>
                              </w:rPr>
                              <w:t xml:space="preserve"> </w:t>
                            </w:r>
                            <w:r w:rsidR="00A3388C">
                              <w:rPr>
                                <w:rFonts w:cs="Arial"/>
                                <w:szCs w:val="24"/>
                              </w:rPr>
                              <w:t>4</w:t>
                            </w:r>
                            <w:r w:rsidRPr="007C68B7">
                              <w:rPr>
                                <w:rFonts w:cs="Arial"/>
                                <w:szCs w:val="24"/>
                              </w:rPr>
                              <w:t xml:space="preserve"> October 2016</w:t>
                            </w:r>
                          </w:p>
                          <w:p w14:paraId="6FDD7D8F" w14:textId="2B82DF30" w:rsidR="00A56252" w:rsidRDefault="00A56252" w:rsidP="006B6E7F">
                            <w:pPr>
                              <w:rPr>
                                <w:rFonts w:eastAsia="Times New Roman" w:cs="Arial"/>
                                <w:noProof/>
                                <w:color w:val="014687"/>
                                <w:w w:val="0"/>
                                <w:szCs w:val="24"/>
                                <w:u w:color="000000"/>
                                <w:bdr w:val="none" w:sz="0" w:space="0" w:color="000000"/>
                                <w:shd w:val="clear" w:color="000000" w:fill="000000"/>
                                <w:lang w:eastAsia="en-GB"/>
                              </w:rPr>
                            </w:pPr>
                          </w:p>
                          <w:p w14:paraId="6FDD7D90" w14:textId="77777777" w:rsidR="00A56252" w:rsidRPr="008F6D76" w:rsidRDefault="00A56252" w:rsidP="006B6E7F">
                            <w:pPr>
                              <w:rPr>
                                <w:rFonts w:cs="Arial"/>
                                <w:color w:val="365F91" w:themeColor="accent1" w:themeShade="BF"/>
                                <w:szCs w:val="24"/>
                              </w:rPr>
                            </w:pPr>
                          </w:p>
                          <w:p w14:paraId="6FDD7D91" w14:textId="332C75D3" w:rsidR="00A56252" w:rsidRPr="008F6D76" w:rsidRDefault="00A56252" w:rsidP="006B6E7F">
                            <w:pPr>
                              <w:rPr>
                                <w:rFonts w:cs="Arial"/>
                                <w:color w:val="014687"/>
                                <w:szCs w:val="24"/>
                              </w:rPr>
                            </w:pPr>
                            <w:r w:rsidRPr="00FD7ECD">
                              <w:rPr>
                                <w:rFonts w:cs="Arial"/>
                                <w:b/>
                                <w:color w:val="009390"/>
                              </w:rPr>
                              <w:t>Tel</w:t>
                            </w:r>
                            <w:r w:rsidRPr="00FD7ECD">
                              <w:rPr>
                                <w:rFonts w:cs="Arial"/>
                                <w:color w:val="009390"/>
                              </w:rPr>
                              <w:t>:</w:t>
                            </w:r>
                            <w:r w:rsidRPr="00FD7ECD">
                              <w:rPr>
                                <w:rFonts w:cs="Arial"/>
                                <w:color w:val="009390"/>
                                <w:szCs w:val="24"/>
                              </w:rPr>
                              <w:t xml:space="preserve"> </w:t>
                            </w:r>
                            <w:r>
                              <w:rPr>
                                <w:rFonts w:cs="Arial"/>
                                <w:szCs w:val="24"/>
                              </w:rPr>
                              <w:t>(01656) 642617</w:t>
                            </w:r>
                          </w:p>
                          <w:p w14:paraId="6FDD7D92" w14:textId="43DDD552" w:rsidR="00A56252" w:rsidRPr="008F6D76" w:rsidRDefault="00A56252" w:rsidP="006B6E7F">
                            <w:pPr>
                              <w:rPr>
                                <w:rFonts w:cs="Arial"/>
                                <w:color w:val="365F91" w:themeColor="accent1" w:themeShade="BF"/>
                                <w:szCs w:val="24"/>
                              </w:rPr>
                            </w:pPr>
                            <w:r w:rsidRPr="00FD7ECD">
                              <w:rPr>
                                <w:rFonts w:cs="Arial"/>
                                <w:b/>
                                <w:color w:val="009390"/>
                              </w:rPr>
                              <w:t>Email</w:t>
                            </w:r>
                            <w:r w:rsidRPr="00FD7ECD">
                              <w:rPr>
                                <w:rFonts w:cs="Arial"/>
                                <w:color w:val="009390"/>
                              </w:rPr>
                              <w:t>:</w:t>
                            </w:r>
                            <w:r w:rsidRPr="00C87DCB">
                              <w:rPr>
                                <w:rFonts w:cs="Arial"/>
                                <w:szCs w:val="24"/>
                              </w:rPr>
                              <w:t xml:space="preserve"> </w:t>
                            </w:r>
                            <w:hyperlink r:id="rId16" w:history="1">
                              <w:r w:rsidRPr="00C00D6E">
                                <w:rPr>
                                  <w:rStyle w:val="Hyperlink"/>
                                  <w:rFonts w:cs="Arial"/>
                                  <w:szCs w:val="24"/>
                                </w:rPr>
                                <w:t>ellen.franks@bridgend.gov.uk</w:t>
                              </w:r>
                            </w:hyperlink>
                            <w:r>
                              <w:rPr>
                                <w:rFonts w:cs="Arial"/>
                                <w:szCs w:val="24"/>
                              </w:rPr>
                              <w:t xml:space="preserve"> </w:t>
                            </w:r>
                          </w:p>
                          <w:p w14:paraId="6FDD7D93" w14:textId="77777777" w:rsidR="00A56252" w:rsidRPr="008F6D76" w:rsidRDefault="00A56252" w:rsidP="006B6E7F">
                            <w:pPr>
                              <w:rPr>
                                <w:rFonts w:cs="Arial"/>
                                <w:color w:val="014687"/>
                                <w:szCs w:val="24"/>
                              </w:rPr>
                            </w:pPr>
                            <w:r w:rsidRPr="00FD7ECD">
                              <w:rPr>
                                <w:rFonts w:cs="Arial"/>
                                <w:b/>
                                <w:color w:val="009390"/>
                              </w:rPr>
                              <w:t>Web:</w:t>
                            </w:r>
                            <w:r w:rsidRPr="00FD7ECD">
                              <w:rPr>
                                <w:rFonts w:cs="Arial"/>
                                <w:color w:val="009390"/>
                                <w:szCs w:val="24"/>
                              </w:rPr>
                              <w:t xml:space="preserve"> </w:t>
                            </w:r>
                            <w:r w:rsidRPr="00F73A94">
                              <w:rPr>
                                <w:rFonts w:cs="Arial"/>
                                <w:szCs w:val="24"/>
                              </w:rPr>
                              <w:t>www.bridgend.gov.uk</w:t>
                            </w:r>
                            <w:r>
                              <w:rPr>
                                <w:rFonts w:cs="Arial"/>
                                <w:szCs w:val="24"/>
                              </w:rPr>
                              <w:t>/consultation</w:t>
                            </w:r>
                          </w:p>
                          <w:p w14:paraId="6FDD7D94" w14:textId="77777777" w:rsidR="00A56252" w:rsidRDefault="00A562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6pt;margin-top:21.1pt;width:295.5pt;height:210.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" filled="f" stroked="f">
                <v:textbox>
                  <w:txbxContent>
                    <w:p w14:paraId="6FDD7D8E" w14:textId="6031EBC8" w:rsidR="00A56252" w:rsidRPr="00232B67" w:rsidRDefault="00A56252" w:rsidP="00232B67">
                      <w:pPr>
                        <w:rPr>
                          <w:rFonts w:cs="Arial"/>
                          <w:szCs w:val="24"/>
                        </w:rPr>
                      </w:pPr>
                      <w:r w:rsidRPr="00232B67">
                        <w:rPr>
                          <w:rFonts w:cs="Arial"/>
                          <w:b/>
                          <w:color w:val="009390"/>
                        </w:rPr>
                        <w:t>Date of issue</w:t>
                      </w:r>
                      <w:r w:rsidRPr="00232B67">
                        <w:rPr>
                          <w:rFonts w:cs="Arial"/>
                          <w:color w:val="009390"/>
                        </w:rPr>
                        <w:t>:</w:t>
                      </w:r>
                      <w:r>
                        <w:rPr>
                          <w:rFonts w:cs="Arial"/>
                          <w:color w:val="009390"/>
                          <w:szCs w:val="24"/>
                        </w:rPr>
                        <w:t xml:space="preserve"> </w:t>
                      </w:r>
                      <w:r w:rsidR="00A3388C">
                        <w:rPr>
                          <w:rFonts w:cs="Arial"/>
                          <w:szCs w:val="24"/>
                        </w:rPr>
                        <w:t>4</w:t>
                      </w:r>
                      <w:r w:rsidRPr="007C68B7">
                        <w:rPr>
                          <w:rFonts w:cs="Arial"/>
                          <w:szCs w:val="24"/>
                        </w:rPr>
                        <w:t xml:space="preserve"> October 2016</w:t>
                      </w:r>
                    </w:p>
                    <w:p w14:paraId="6FDD7D8F" w14:textId="2B82DF30" w:rsidR="00A56252" w:rsidRDefault="00A56252" w:rsidP="006B6E7F">
                      <w:pPr>
                        <w:rPr>
                          <w:rFonts w:eastAsia="Times New Roman" w:cs="Arial"/>
                          <w:noProof/>
                          <w:color w:val="014687"/>
                          <w:w w:val="0"/>
                          <w:szCs w:val="24"/>
                          <w:u w:color="000000"/>
                          <w:bdr w:val="none" w:sz="0" w:space="0" w:color="000000"/>
                          <w:shd w:val="clear" w:color="000000" w:fill="000000"/>
                          <w:lang w:eastAsia="en-GB"/>
                        </w:rPr>
                      </w:pPr>
                    </w:p>
                    <w:p w14:paraId="6FDD7D90" w14:textId="77777777" w:rsidR="00A56252" w:rsidRPr="008F6D76" w:rsidRDefault="00A56252" w:rsidP="006B6E7F">
                      <w:pPr>
                        <w:rPr>
                          <w:rFonts w:cs="Arial"/>
                          <w:color w:val="365F91" w:themeColor="accent1" w:themeShade="BF"/>
                          <w:szCs w:val="24"/>
                        </w:rPr>
                      </w:pPr>
                    </w:p>
                    <w:p w14:paraId="6FDD7D91" w14:textId="332C75D3" w:rsidR="00A56252" w:rsidRPr="008F6D76" w:rsidRDefault="00A56252" w:rsidP="006B6E7F">
                      <w:pPr>
                        <w:rPr>
                          <w:rFonts w:cs="Arial"/>
                          <w:color w:val="014687"/>
                          <w:szCs w:val="24"/>
                        </w:rPr>
                      </w:pPr>
                      <w:r w:rsidRPr="00FD7ECD">
                        <w:rPr>
                          <w:rFonts w:cs="Arial"/>
                          <w:b/>
                          <w:color w:val="009390"/>
                        </w:rPr>
                        <w:t>Tel</w:t>
                      </w:r>
                      <w:r w:rsidRPr="00FD7ECD">
                        <w:rPr>
                          <w:rFonts w:cs="Arial"/>
                          <w:color w:val="009390"/>
                        </w:rPr>
                        <w:t>:</w:t>
                      </w:r>
                      <w:r w:rsidRPr="00FD7ECD">
                        <w:rPr>
                          <w:rFonts w:cs="Arial"/>
                          <w:color w:val="009390"/>
                          <w:szCs w:val="24"/>
                        </w:rPr>
                        <w:t xml:space="preserve"> </w:t>
                      </w:r>
                      <w:r>
                        <w:rPr>
                          <w:rFonts w:cs="Arial"/>
                          <w:szCs w:val="24"/>
                        </w:rPr>
                        <w:t>(01656) 642617</w:t>
                      </w:r>
                    </w:p>
                    <w:p w14:paraId="6FDD7D92" w14:textId="43DDD552" w:rsidR="00A56252" w:rsidRPr="008F6D76" w:rsidRDefault="00A56252" w:rsidP="006B6E7F">
                      <w:pPr>
                        <w:rPr>
                          <w:rFonts w:cs="Arial"/>
                          <w:color w:val="365F91" w:themeColor="accent1" w:themeShade="BF"/>
                          <w:szCs w:val="24"/>
                        </w:rPr>
                      </w:pPr>
                      <w:r w:rsidRPr="00FD7ECD">
                        <w:rPr>
                          <w:rFonts w:cs="Arial"/>
                          <w:b/>
                          <w:color w:val="009390"/>
                        </w:rPr>
                        <w:t>Email</w:t>
                      </w:r>
                      <w:r w:rsidRPr="00FD7ECD">
                        <w:rPr>
                          <w:rFonts w:cs="Arial"/>
                          <w:color w:val="009390"/>
                        </w:rPr>
                        <w:t>:</w:t>
                      </w:r>
                      <w:r w:rsidRPr="00C87DCB">
                        <w:rPr>
                          <w:rFonts w:cs="Arial"/>
                          <w:szCs w:val="24"/>
                        </w:rPr>
                        <w:t xml:space="preserve"> </w:t>
                      </w:r>
                      <w:hyperlink r:id="rId17" w:history="1">
                        <w:r w:rsidRPr="00C00D6E">
                          <w:rPr>
                            <w:rStyle w:val="Hyperlink"/>
                            <w:rFonts w:cs="Arial"/>
                            <w:szCs w:val="24"/>
                          </w:rPr>
                          <w:t>ellen.franks@bridgend.gov.uk</w:t>
                        </w:r>
                      </w:hyperlink>
                      <w:r>
                        <w:rPr>
                          <w:rFonts w:cs="Arial"/>
                          <w:szCs w:val="24"/>
                        </w:rPr>
                        <w:t xml:space="preserve"> </w:t>
                      </w:r>
                    </w:p>
                    <w:p w14:paraId="6FDD7D93" w14:textId="77777777" w:rsidR="00A56252" w:rsidRPr="008F6D76" w:rsidRDefault="00A56252" w:rsidP="006B6E7F">
                      <w:pPr>
                        <w:rPr>
                          <w:rFonts w:cs="Arial"/>
                          <w:color w:val="014687"/>
                          <w:szCs w:val="24"/>
                        </w:rPr>
                      </w:pPr>
                      <w:r w:rsidRPr="00FD7ECD">
                        <w:rPr>
                          <w:rFonts w:cs="Arial"/>
                          <w:b/>
                          <w:color w:val="009390"/>
                        </w:rPr>
                        <w:t>Web:</w:t>
                      </w:r>
                      <w:r w:rsidRPr="00FD7ECD">
                        <w:rPr>
                          <w:rFonts w:cs="Arial"/>
                          <w:color w:val="009390"/>
                          <w:szCs w:val="24"/>
                        </w:rPr>
                        <w:t xml:space="preserve"> </w:t>
                      </w:r>
                      <w:r w:rsidRPr="00F73A94">
                        <w:rPr>
                          <w:rFonts w:cs="Arial"/>
                          <w:szCs w:val="24"/>
                        </w:rPr>
                        <w:t>www.bridgend.gov.uk</w:t>
                      </w:r>
                      <w:r>
                        <w:rPr>
                          <w:rFonts w:cs="Arial"/>
                          <w:szCs w:val="24"/>
                        </w:rPr>
                        <w:t>/consultation</w:t>
                      </w:r>
                    </w:p>
                    <w:p w14:paraId="6FDD7D94" w14:textId="77777777" w:rsidR="00A56252" w:rsidRDefault="00A56252"/>
                  </w:txbxContent>
                </v:textbox>
              </v:shape>
            </w:pict>
          </mc:Fallback>
        </mc:AlternateContent>
      </w:r>
    </w:p>
    <w:p w14:paraId="6FDD7CA3" w14:textId="6E663E47" w:rsidR="00AA4713" w:rsidRDefault="00AA4713" w:rsidP="00AB118A">
      <w:pPr>
        <w:tabs>
          <w:tab w:val="left" w:pos="3654"/>
        </w:tabs>
        <w:spacing w:line="240" w:lineRule="auto"/>
        <w:rPr>
          <w:rFonts w:cs="Arial"/>
          <w:sz w:val="20"/>
        </w:rPr>
      </w:pPr>
    </w:p>
    <w:p w14:paraId="6FDD7CA4" w14:textId="3F5B5D85" w:rsidR="006B6E7F" w:rsidRPr="00FD7ECD" w:rsidRDefault="007C68B7" w:rsidP="00AB118A">
      <w:pPr>
        <w:spacing w:line="240" w:lineRule="auto"/>
        <w:rPr>
          <w:rFonts w:cs="Arial"/>
          <w:b/>
          <w:szCs w:val="24"/>
        </w:rPr>
      </w:pPr>
      <w:r w:rsidRPr="008F6D76">
        <w:rPr>
          <w:rFonts w:eastAsia="Times New Roman" w:cs="Arial"/>
          <w:noProof/>
          <w:color w:val="014687"/>
          <w:w w:val="0"/>
          <w:szCs w:val="24"/>
          <w:u w:color="000000"/>
          <w:bdr w:val="none" w:sz="0" w:space="0" w:color="000000"/>
          <w:shd w:val="clear" w:color="000000" w:fill="000000"/>
          <w:lang w:eastAsia="en-GB"/>
        </w:rPr>
        <w:drawing>
          <wp:anchor distT="0" distB="0" distL="114300" distR="114300" simplePos="0" relativeHeight="251659264" behindDoc="1" locked="0" layoutInCell="1" allowOverlap="1" wp14:anchorId="6FDD7D78" wp14:editId="2F1F8CE3">
            <wp:simplePos x="0" y="0"/>
            <wp:positionH relativeFrom="column">
              <wp:posOffset>-269875</wp:posOffset>
            </wp:positionH>
            <wp:positionV relativeFrom="paragraph">
              <wp:posOffset>96520</wp:posOffset>
            </wp:positionV>
            <wp:extent cx="3141345" cy="436245"/>
            <wp:effectExtent l="0" t="0" r="1905" b="1905"/>
            <wp:wrapNone/>
            <wp:docPr id="2" name="Picture 2" descr="C:\Users\harria1\AppData\Local\Microsoft\Windows\Temporary Internet Files\Content.Outlook\YEZO111M\Orange Curve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rria1\AppData\Local\Microsoft\Windows\Temporary Internet Files\Content.Outlook\YEZO111M\Orange Curve Rg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1345"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DD7CA5" w14:textId="51442C11" w:rsidR="00FB3EE2" w:rsidRPr="008F6D76" w:rsidRDefault="00FB3EE2" w:rsidP="00AB118A">
      <w:pPr>
        <w:spacing w:line="240" w:lineRule="auto"/>
        <w:rPr>
          <w:rFonts w:cs="Arial"/>
          <w:b/>
          <w:szCs w:val="24"/>
        </w:rPr>
      </w:pPr>
    </w:p>
    <w:p w14:paraId="6FDD7CA6" w14:textId="04DE0C7C" w:rsidR="006B6E7F" w:rsidRDefault="006B6E7F" w:rsidP="00AB118A">
      <w:pPr>
        <w:spacing w:line="240" w:lineRule="auto"/>
        <w:jc w:val="both"/>
        <w:rPr>
          <w:rFonts w:cs="Arial"/>
          <w:b/>
          <w:szCs w:val="24"/>
        </w:rPr>
      </w:pPr>
    </w:p>
    <w:p w14:paraId="6FDD7CA7" w14:textId="77777777" w:rsidR="006B6E7F" w:rsidRDefault="006B6E7F" w:rsidP="00AB118A">
      <w:pPr>
        <w:spacing w:line="240" w:lineRule="auto"/>
        <w:jc w:val="both"/>
        <w:rPr>
          <w:rFonts w:cs="Arial"/>
          <w:b/>
          <w:szCs w:val="24"/>
        </w:rPr>
      </w:pPr>
    </w:p>
    <w:p w14:paraId="6FDD7CA8" w14:textId="77777777" w:rsidR="000F4167" w:rsidRDefault="000F4167" w:rsidP="00AB118A">
      <w:pPr>
        <w:spacing w:line="240" w:lineRule="auto"/>
        <w:jc w:val="both"/>
        <w:rPr>
          <w:rFonts w:cs="Arial"/>
          <w:b/>
          <w:szCs w:val="24"/>
        </w:rPr>
        <w:sectPr w:rsidR="000F4167" w:rsidSect="004D2555">
          <w:footerReference w:type="default" r:id="rId19"/>
          <w:footerReference w:type="first" r:id="rId20"/>
          <w:pgSz w:w="11906" w:h="16838"/>
          <w:pgMar w:top="1440" w:right="1440" w:bottom="1440" w:left="1440" w:header="709" w:footer="709" w:gutter="0"/>
          <w:cols w:space="708"/>
          <w:titlePg/>
          <w:docGrid w:linePitch="360"/>
        </w:sectPr>
      </w:pPr>
    </w:p>
    <w:p w14:paraId="6FDD7CA9" w14:textId="77777777" w:rsidR="00207ECD" w:rsidRPr="008F6D76" w:rsidRDefault="00F4717D" w:rsidP="00AB118A">
      <w:pPr>
        <w:spacing w:line="240" w:lineRule="auto"/>
        <w:jc w:val="both"/>
        <w:rPr>
          <w:rFonts w:cs="Arial"/>
          <w:b/>
          <w:szCs w:val="24"/>
        </w:rPr>
        <w:sectPr w:rsidR="00207ECD" w:rsidRPr="008F6D76" w:rsidSect="000F4167">
          <w:type w:val="continuous"/>
          <w:pgSz w:w="11906" w:h="16838"/>
          <w:pgMar w:top="1440" w:right="1440" w:bottom="1440" w:left="1440" w:header="708" w:footer="708" w:gutter="0"/>
          <w:cols w:num="2" w:space="708"/>
          <w:docGrid w:linePitch="360"/>
        </w:sectPr>
      </w:pPr>
      <w:r w:rsidRPr="008F6D76">
        <w:rPr>
          <w:rFonts w:cs="Arial"/>
          <w:b/>
          <w:noProof/>
          <w:szCs w:val="24"/>
          <w:lang w:eastAsia="en-GB"/>
        </w:rPr>
        <w:lastRenderedPageBreak/>
        <mc:AlternateContent>
          <mc:Choice Requires="wps">
            <w:drawing>
              <wp:anchor distT="0" distB="0" distL="114300" distR="114300" simplePos="0" relativeHeight="251662336" behindDoc="0" locked="0" layoutInCell="1" allowOverlap="1" wp14:anchorId="6FDD7D7A" wp14:editId="6FDD7D7B">
                <wp:simplePos x="0" y="0"/>
                <wp:positionH relativeFrom="column">
                  <wp:posOffset>-12700</wp:posOffset>
                </wp:positionH>
                <wp:positionV relativeFrom="paragraph">
                  <wp:posOffset>10274300</wp:posOffset>
                </wp:positionV>
                <wp:extent cx="7633335" cy="266700"/>
                <wp:effectExtent l="0" t="0" r="0" b="31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3335" cy="266700"/>
                        </a:xfrm>
                        <a:prstGeom prst="rect">
                          <a:avLst/>
                        </a:prstGeom>
                        <a:solidFill>
                          <a:srgbClr val="009390"/>
                        </a:solidFill>
                        <a:ln>
                          <a:noFill/>
                        </a:ln>
                        <a:extLst>
                          <a:ext uri="{91240B29-F687-4F45-9708-019B960494DF}">
                            <a14:hiddenLine xmlns:a14="http://schemas.microsoft.com/office/drawing/2010/main" w="9525">
                              <a:solidFill>
                                <a:srgbClr val="009390"/>
                              </a:solidFill>
                              <a:miter lim="800000"/>
                              <a:headEnd/>
                              <a:tailEnd/>
                            </a14:hiddenLine>
                          </a:ext>
                        </a:extLst>
                      </wps:spPr>
                      <wps:txbx>
                        <w:txbxContent>
                          <w:p w14:paraId="6FDD7D95" w14:textId="77777777" w:rsidR="00A56252" w:rsidRPr="007C262D" w:rsidRDefault="00A56252" w:rsidP="00F8507E">
                            <w:pPr>
                              <w:jc w:val="center"/>
                              <w:rPr>
                                <w:rFonts w:cs="Arial"/>
                                <w:b/>
                                <w:color w:val="FFFFFF"/>
                              </w:rPr>
                            </w:pPr>
                            <w:r w:rsidRPr="007C262D">
                              <w:rPr>
                                <w:rFonts w:cs="Arial"/>
                                <w:b/>
                                <w:color w:val="FFFFFF"/>
                              </w:rPr>
                              <w:t>www.bridgend.gov.uk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 o:spid="_x0000_s1028" type="#_x0000_t202" style="position:absolute;left:0;text-align:left;margin-left:-1pt;margin-top:809pt;width:601.05pt;height:21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" fillcolor="#009390" stroked="f" strokecolor="#009390">
                <v:textbox style="mso-fit-shape-to-text:t">
                  <w:txbxContent>
                    <w:p w14:paraId="6FDD7D95" w14:textId="77777777" w:rsidR="00A56252" w:rsidRPr="007C262D" w:rsidRDefault="00A56252" w:rsidP="00F8507E">
                      <w:pPr>
                        <w:jc w:val="center"/>
                        <w:rPr>
                          <w:rFonts w:cs="Arial"/>
                          <w:b/>
                          <w:color w:val="FFFFFF"/>
                        </w:rPr>
                      </w:pPr>
                      <w:r w:rsidRPr="007C262D">
                        <w:rPr>
                          <w:rFonts w:cs="Arial"/>
                          <w:b/>
                          <w:color w:val="FFFFFF"/>
                        </w:rPr>
                        <w:t>www.bridgend.gov.uk</w:t>
                      </w:r>
                    </w:p>
                  </w:txbxContent>
                </v:textbox>
              </v:shape>
            </w:pict>
          </mc:Fallback>
        </mc:AlternateContent>
      </w:r>
    </w:p>
    <w:p w14:paraId="6FDD7CAA" w14:textId="0540421D" w:rsidR="000F4167" w:rsidRDefault="000F4167" w:rsidP="00AB118A">
      <w:pPr>
        <w:pStyle w:val="Heading2"/>
        <w:spacing w:line="240" w:lineRule="auto"/>
      </w:pPr>
    </w:p>
    <w:p w14:paraId="6FDD7CAB" w14:textId="77777777" w:rsidR="000F3DDE" w:rsidRPr="000F3DDE" w:rsidRDefault="000F3DDE" w:rsidP="00AB118A">
      <w:pPr>
        <w:spacing w:line="240" w:lineRule="auto"/>
        <w:sectPr w:rsidR="000F3DDE" w:rsidRPr="000F3DDE" w:rsidSect="000F4167">
          <w:type w:val="continuous"/>
          <w:pgSz w:w="11906" w:h="16838"/>
          <w:pgMar w:top="1440" w:right="1440" w:bottom="1440" w:left="1440" w:header="708" w:footer="708" w:gutter="0"/>
          <w:cols w:num="2" w:space="708"/>
          <w:docGrid w:linePitch="360"/>
        </w:sectPr>
      </w:pPr>
    </w:p>
    <w:sdt>
      <w:sdtPr>
        <w:rPr>
          <w:rFonts w:ascii="Arial" w:eastAsiaTheme="minorHAnsi" w:hAnsi="Arial" w:cstheme="minorBidi"/>
          <w:b w:val="0"/>
          <w:bCs w:val="0"/>
          <w:color w:val="auto"/>
          <w:sz w:val="24"/>
          <w:szCs w:val="22"/>
          <w:lang w:val="en-GB" w:eastAsia="en-US"/>
        </w:rPr>
        <w:id w:val="-980916699"/>
        <w:docPartObj>
          <w:docPartGallery w:val="Table of Contents"/>
          <w:docPartUnique/>
        </w:docPartObj>
      </w:sdtPr>
      <w:sdtEndPr>
        <w:rPr>
          <w:noProof/>
        </w:rPr>
      </w:sdtEndPr>
      <w:sdtContent>
        <w:p w14:paraId="6FDD7CAC" w14:textId="77777777" w:rsidR="006D7043" w:rsidRDefault="006D7043" w:rsidP="00AB118A">
          <w:pPr>
            <w:pStyle w:val="TOCHeading"/>
            <w:spacing w:line="240" w:lineRule="auto"/>
            <w:rPr>
              <w:rStyle w:val="Heading2Char"/>
              <w:rFonts w:eastAsiaTheme="majorEastAsia"/>
              <w:b/>
              <w:bCs/>
              <w:lang w:val="en-GB" w:eastAsia="en-US"/>
            </w:rPr>
          </w:pPr>
          <w:r w:rsidRPr="006D7043">
            <w:rPr>
              <w:rStyle w:val="Heading2Char"/>
              <w:rFonts w:eastAsiaTheme="majorEastAsia"/>
              <w:b/>
            </w:rPr>
            <w:t>Contents</w:t>
          </w:r>
        </w:p>
        <w:p w14:paraId="6FDD7CAD" w14:textId="77777777" w:rsidR="00F116CE" w:rsidRPr="00F116CE" w:rsidRDefault="00F116CE" w:rsidP="00AB118A">
          <w:pPr>
            <w:spacing w:line="240" w:lineRule="auto"/>
            <w:rPr>
              <w:lang w:val="en-US" w:eastAsia="ja-JP"/>
            </w:rPr>
          </w:pPr>
        </w:p>
        <w:p w14:paraId="6FDD7CAE" w14:textId="77777777" w:rsidR="00931432" w:rsidRDefault="000F3DDE" w:rsidP="00766635">
          <w:pPr>
            <w:pStyle w:val="TOC2"/>
            <w:tabs>
              <w:tab w:val="right" w:leader="dot" w:pos="9016"/>
            </w:tabs>
            <w:spacing w:line="480" w:lineRule="auto"/>
            <w:rPr>
              <w:rFonts w:asciiTheme="minorHAnsi" w:eastAsiaTheme="minorEastAsia" w:hAnsiTheme="minorHAnsi"/>
              <w:noProof/>
              <w:sz w:val="22"/>
              <w:lang w:eastAsia="en-GB"/>
            </w:rPr>
          </w:pPr>
          <w:r>
            <w:fldChar w:fldCharType="begin"/>
          </w:r>
          <w:r>
            <w:instrText xml:space="preserve"> TOC \o "1-2" \h \z \u </w:instrText>
          </w:r>
          <w:r>
            <w:fldChar w:fldCharType="separate"/>
          </w:r>
          <w:hyperlink w:anchor="_Toc388349357" w:history="1">
            <w:r w:rsidR="00931432" w:rsidRPr="00733CBF">
              <w:rPr>
                <w:rStyle w:val="Hyperlink"/>
                <w:noProof/>
              </w:rPr>
              <w:t>Overview</w:t>
            </w:r>
            <w:r w:rsidR="00931432">
              <w:rPr>
                <w:noProof/>
                <w:webHidden/>
              </w:rPr>
              <w:tab/>
            </w:r>
            <w:r w:rsidR="00931432">
              <w:rPr>
                <w:noProof/>
                <w:webHidden/>
              </w:rPr>
              <w:fldChar w:fldCharType="begin"/>
            </w:r>
            <w:r w:rsidR="00931432">
              <w:rPr>
                <w:noProof/>
                <w:webHidden/>
              </w:rPr>
              <w:instrText xml:space="preserve"> PAGEREF _Toc388349357 \h </w:instrText>
            </w:r>
            <w:r w:rsidR="00931432">
              <w:rPr>
                <w:noProof/>
                <w:webHidden/>
              </w:rPr>
            </w:r>
            <w:r w:rsidR="00931432">
              <w:rPr>
                <w:noProof/>
                <w:webHidden/>
              </w:rPr>
              <w:fldChar w:fldCharType="separate"/>
            </w:r>
            <w:r w:rsidR="000D1795">
              <w:rPr>
                <w:noProof/>
                <w:webHidden/>
              </w:rPr>
              <w:t>3</w:t>
            </w:r>
            <w:r w:rsidR="00931432">
              <w:rPr>
                <w:noProof/>
                <w:webHidden/>
              </w:rPr>
              <w:fldChar w:fldCharType="end"/>
            </w:r>
          </w:hyperlink>
        </w:p>
        <w:p w14:paraId="6FDD7CAF" w14:textId="0A77AA61" w:rsidR="00931432" w:rsidRDefault="00FE6F62" w:rsidP="00766635">
          <w:pPr>
            <w:pStyle w:val="TOC2"/>
            <w:tabs>
              <w:tab w:val="right" w:leader="dot" w:pos="9016"/>
            </w:tabs>
            <w:spacing w:line="480" w:lineRule="auto"/>
            <w:rPr>
              <w:rFonts w:asciiTheme="minorHAnsi" w:eastAsiaTheme="minorEastAsia" w:hAnsiTheme="minorHAnsi"/>
              <w:noProof/>
              <w:sz w:val="22"/>
              <w:lang w:eastAsia="en-GB"/>
            </w:rPr>
          </w:pPr>
          <w:hyperlink w:anchor="_Toc388349358" w:history="1">
            <w:r w:rsidR="00931432" w:rsidRPr="00733CBF">
              <w:rPr>
                <w:rStyle w:val="Hyperlink"/>
                <w:noProof/>
              </w:rPr>
              <w:t>How to respond</w:t>
            </w:r>
            <w:r w:rsidR="00931432">
              <w:rPr>
                <w:noProof/>
                <w:webHidden/>
              </w:rPr>
              <w:tab/>
            </w:r>
            <w:r w:rsidR="00931432">
              <w:rPr>
                <w:noProof/>
                <w:webHidden/>
              </w:rPr>
              <w:fldChar w:fldCharType="begin"/>
            </w:r>
            <w:r w:rsidR="00931432">
              <w:rPr>
                <w:noProof/>
                <w:webHidden/>
              </w:rPr>
              <w:instrText xml:space="preserve"> PAGEREF _Toc388349358 \h </w:instrText>
            </w:r>
            <w:r w:rsidR="00931432">
              <w:rPr>
                <w:noProof/>
                <w:webHidden/>
              </w:rPr>
            </w:r>
            <w:r w:rsidR="00931432">
              <w:rPr>
                <w:noProof/>
                <w:webHidden/>
              </w:rPr>
              <w:fldChar w:fldCharType="separate"/>
            </w:r>
            <w:r w:rsidR="00DC37F0">
              <w:rPr>
                <w:b/>
                <w:bCs/>
                <w:noProof/>
                <w:webHidden/>
                <w:lang w:val="en-US"/>
              </w:rPr>
              <w:t>3</w:t>
            </w:r>
            <w:r w:rsidR="00931432">
              <w:rPr>
                <w:noProof/>
                <w:webHidden/>
              </w:rPr>
              <w:fldChar w:fldCharType="end"/>
            </w:r>
          </w:hyperlink>
        </w:p>
        <w:p w14:paraId="6FDD7CB0" w14:textId="580824BA" w:rsidR="00931432" w:rsidRDefault="00FE6F62" w:rsidP="00766635">
          <w:pPr>
            <w:pStyle w:val="TOC2"/>
            <w:tabs>
              <w:tab w:val="right" w:leader="dot" w:pos="9016"/>
            </w:tabs>
            <w:spacing w:line="480" w:lineRule="auto"/>
            <w:rPr>
              <w:rFonts w:asciiTheme="minorHAnsi" w:eastAsiaTheme="minorEastAsia" w:hAnsiTheme="minorHAnsi"/>
              <w:noProof/>
              <w:sz w:val="22"/>
              <w:lang w:eastAsia="en-GB"/>
            </w:rPr>
          </w:pPr>
          <w:hyperlink w:anchor="_Toc388349359" w:history="1">
            <w:r w:rsidR="00931432" w:rsidRPr="00733CBF">
              <w:rPr>
                <w:rStyle w:val="Hyperlink"/>
                <w:noProof/>
              </w:rPr>
              <w:t>Data protection</w:t>
            </w:r>
            <w:r w:rsidR="00931432">
              <w:rPr>
                <w:noProof/>
                <w:webHidden/>
              </w:rPr>
              <w:tab/>
            </w:r>
            <w:r w:rsidR="00931432">
              <w:rPr>
                <w:noProof/>
                <w:webHidden/>
              </w:rPr>
              <w:fldChar w:fldCharType="begin"/>
            </w:r>
            <w:r w:rsidR="00931432">
              <w:rPr>
                <w:noProof/>
                <w:webHidden/>
              </w:rPr>
              <w:instrText xml:space="preserve"> PAGEREF _Toc388349359 \h </w:instrText>
            </w:r>
            <w:r w:rsidR="00931432">
              <w:rPr>
                <w:noProof/>
                <w:webHidden/>
              </w:rPr>
            </w:r>
            <w:r w:rsidR="00931432">
              <w:rPr>
                <w:noProof/>
                <w:webHidden/>
              </w:rPr>
              <w:fldChar w:fldCharType="separate"/>
            </w:r>
            <w:r w:rsidR="00DC37F0">
              <w:rPr>
                <w:b/>
                <w:bCs/>
                <w:noProof/>
                <w:webHidden/>
                <w:lang w:val="en-US"/>
              </w:rPr>
              <w:t>3</w:t>
            </w:r>
            <w:r w:rsidR="00931432">
              <w:rPr>
                <w:noProof/>
                <w:webHidden/>
              </w:rPr>
              <w:fldChar w:fldCharType="end"/>
            </w:r>
          </w:hyperlink>
        </w:p>
        <w:p w14:paraId="6FDD7CB1" w14:textId="77688E84" w:rsidR="00931432" w:rsidRDefault="00FE6F62" w:rsidP="00766635">
          <w:pPr>
            <w:pStyle w:val="TOC2"/>
            <w:tabs>
              <w:tab w:val="right" w:leader="dot" w:pos="9016"/>
            </w:tabs>
            <w:spacing w:line="480" w:lineRule="auto"/>
            <w:rPr>
              <w:rFonts w:asciiTheme="minorHAnsi" w:eastAsiaTheme="minorEastAsia" w:hAnsiTheme="minorHAnsi"/>
              <w:noProof/>
              <w:sz w:val="22"/>
              <w:lang w:eastAsia="en-GB"/>
            </w:rPr>
          </w:pPr>
          <w:hyperlink w:anchor="_Toc388349360" w:history="1">
            <w:r w:rsidR="00931432" w:rsidRPr="00733CBF">
              <w:rPr>
                <w:rStyle w:val="Hyperlink"/>
                <w:noProof/>
              </w:rPr>
              <w:t>Related documents</w:t>
            </w:r>
            <w:r w:rsidR="00931432">
              <w:rPr>
                <w:noProof/>
                <w:webHidden/>
              </w:rPr>
              <w:tab/>
            </w:r>
            <w:r w:rsidR="00931432">
              <w:rPr>
                <w:noProof/>
                <w:webHidden/>
              </w:rPr>
              <w:fldChar w:fldCharType="begin"/>
            </w:r>
            <w:r w:rsidR="00931432">
              <w:rPr>
                <w:noProof/>
                <w:webHidden/>
              </w:rPr>
              <w:instrText xml:space="preserve"> PAGEREF _Toc388349360 \h </w:instrText>
            </w:r>
            <w:r w:rsidR="00931432">
              <w:rPr>
                <w:noProof/>
                <w:webHidden/>
              </w:rPr>
            </w:r>
            <w:r w:rsidR="00931432">
              <w:rPr>
                <w:noProof/>
                <w:webHidden/>
              </w:rPr>
              <w:fldChar w:fldCharType="separate"/>
            </w:r>
            <w:r w:rsidR="00DC37F0">
              <w:rPr>
                <w:b/>
                <w:bCs/>
                <w:noProof/>
                <w:webHidden/>
                <w:lang w:val="en-US"/>
              </w:rPr>
              <w:t>3</w:t>
            </w:r>
            <w:r w:rsidR="00931432">
              <w:rPr>
                <w:noProof/>
                <w:webHidden/>
              </w:rPr>
              <w:fldChar w:fldCharType="end"/>
            </w:r>
          </w:hyperlink>
        </w:p>
        <w:p w14:paraId="6FDD7CB2" w14:textId="77777777" w:rsidR="00931432" w:rsidRDefault="00FE6F62" w:rsidP="00766635">
          <w:pPr>
            <w:pStyle w:val="TOC2"/>
            <w:tabs>
              <w:tab w:val="right" w:leader="dot" w:pos="9016"/>
            </w:tabs>
            <w:spacing w:line="480" w:lineRule="auto"/>
            <w:rPr>
              <w:rFonts w:asciiTheme="minorHAnsi" w:eastAsiaTheme="minorEastAsia" w:hAnsiTheme="minorHAnsi"/>
              <w:noProof/>
              <w:sz w:val="22"/>
              <w:lang w:eastAsia="en-GB"/>
            </w:rPr>
          </w:pPr>
          <w:hyperlink w:anchor="_Toc388349361" w:history="1">
            <w:r w:rsidR="00931432" w:rsidRPr="00733CBF">
              <w:rPr>
                <w:rStyle w:val="Hyperlink"/>
                <w:noProof/>
              </w:rPr>
              <w:t>Background and information</w:t>
            </w:r>
            <w:r w:rsidR="00931432">
              <w:rPr>
                <w:noProof/>
                <w:webHidden/>
              </w:rPr>
              <w:tab/>
            </w:r>
            <w:r w:rsidR="00931432">
              <w:rPr>
                <w:noProof/>
                <w:webHidden/>
              </w:rPr>
              <w:fldChar w:fldCharType="begin"/>
            </w:r>
            <w:r w:rsidR="00931432">
              <w:rPr>
                <w:noProof/>
                <w:webHidden/>
              </w:rPr>
              <w:instrText xml:space="preserve"> PAGEREF _Toc388349361 \h </w:instrText>
            </w:r>
            <w:r w:rsidR="00931432">
              <w:rPr>
                <w:noProof/>
                <w:webHidden/>
              </w:rPr>
            </w:r>
            <w:r w:rsidR="00931432">
              <w:rPr>
                <w:noProof/>
                <w:webHidden/>
              </w:rPr>
              <w:fldChar w:fldCharType="separate"/>
            </w:r>
            <w:r w:rsidR="000D1795">
              <w:rPr>
                <w:noProof/>
                <w:webHidden/>
              </w:rPr>
              <w:t>4</w:t>
            </w:r>
            <w:r w:rsidR="00931432">
              <w:rPr>
                <w:noProof/>
                <w:webHidden/>
              </w:rPr>
              <w:fldChar w:fldCharType="end"/>
            </w:r>
          </w:hyperlink>
        </w:p>
        <w:p w14:paraId="6FDD7CB3" w14:textId="77777777" w:rsidR="00931432" w:rsidRDefault="00FE6F62" w:rsidP="00766635">
          <w:pPr>
            <w:pStyle w:val="TOC2"/>
            <w:tabs>
              <w:tab w:val="right" w:leader="dot" w:pos="9016"/>
            </w:tabs>
            <w:spacing w:line="480" w:lineRule="auto"/>
            <w:rPr>
              <w:rFonts w:asciiTheme="minorHAnsi" w:eastAsiaTheme="minorEastAsia" w:hAnsiTheme="minorHAnsi"/>
              <w:noProof/>
              <w:sz w:val="22"/>
              <w:lang w:eastAsia="en-GB"/>
            </w:rPr>
          </w:pPr>
          <w:hyperlink w:anchor="_Toc388349362" w:history="1">
            <w:r w:rsidR="00931432" w:rsidRPr="00733CBF">
              <w:rPr>
                <w:rStyle w:val="Hyperlink"/>
                <w:noProof/>
              </w:rPr>
              <w:t>The proposal</w:t>
            </w:r>
            <w:r w:rsidR="00931432">
              <w:rPr>
                <w:noProof/>
                <w:webHidden/>
              </w:rPr>
              <w:tab/>
            </w:r>
            <w:r w:rsidR="00931432">
              <w:rPr>
                <w:noProof/>
                <w:webHidden/>
              </w:rPr>
              <w:fldChar w:fldCharType="begin"/>
            </w:r>
            <w:r w:rsidR="00931432">
              <w:rPr>
                <w:noProof/>
                <w:webHidden/>
              </w:rPr>
              <w:instrText xml:space="preserve"> PAGEREF _Toc388349362 \h </w:instrText>
            </w:r>
            <w:r w:rsidR="00931432">
              <w:rPr>
                <w:noProof/>
                <w:webHidden/>
              </w:rPr>
            </w:r>
            <w:r w:rsidR="00931432">
              <w:rPr>
                <w:noProof/>
                <w:webHidden/>
              </w:rPr>
              <w:fldChar w:fldCharType="separate"/>
            </w:r>
            <w:r w:rsidR="000D1795">
              <w:rPr>
                <w:noProof/>
                <w:webHidden/>
              </w:rPr>
              <w:t>4</w:t>
            </w:r>
            <w:r w:rsidR="00931432">
              <w:rPr>
                <w:noProof/>
                <w:webHidden/>
              </w:rPr>
              <w:fldChar w:fldCharType="end"/>
            </w:r>
          </w:hyperlink>
        </w:p>
        <w:p w14:paraId="6FDD7CB4" w14:textId="77777777" w:rsidR="00931432" w:rsidRDefault="00FE6F62" w:rsidP="00766635">
          <w:pPr>
            <w:pStyle w:val="TOC2"/>
            <w:tabs>
              <w:tab w:val="right" w:leader="dot" w:pos="9016"/>
            </w:tabs>
            <w:spacing w:line="480" w:lineRule="auto"/>
            <w:rPr>
              <w:rFonts w:asciiTheme="minorHAnsi" w:eastAsiaTheme="minorEastAsia" w:hAnsiTheme="minorHAnsi"/>
              <w:noProof/>
              <w:sz w:val="22"/>
              <w:lang w:eastAsia="en-GB"/>
            </w:rPr>
          </w:pPr>
          <w:hyperlink w:anchor="_Toc388349363" w:history="1">
            <w:r w:rsidR="00931432" w:rsidRPr="00733CBF">
              <w:rPr>
                <w:rStyle w:val="Hyperlink"/>
                <w:noProof/>
              </w:rPr>
              <w:t>What the proposal means in practice</w:t>
            </w:r>
            <w:r w:rsidR="00931432">
              <w:rPr>
                <w:noProof/>
                <w:webHidden/>
              </w:rPr>
              <w:tab/>
            </w:r>
            <w:r w:rsidR="00931432">
              <w:rPr>
                <w:noProof/>
                <w:webHidden/>
              </w:rPr>
              <w:fldChar w:fldCharType="begin"/>
            </w:r>
            <w:r w:rsidR="00931432">
              <w:rPr>
                <w:noProof/>
                <w:webHidden/>
              </w:rPr>
              <w:instrText xml:space="preserve"> PAGEREF _Toc388349363 \h </w:instrText>
            </w:r>
            <w:r w:rsidR="00931432">
              <w:rPr>
                <w:noProof/>
                <w:webHidden/>
              </w:rPr>
            </w:r>
            <w:r w:rsidR="00931432">
              <w:rPr>
                <w:noProof/>
                <w:webHidden/>
              </w:rPr>
              <w:fldChar w:fldCharType="separate"/>
            </w:r>
            <w:r w:rsidR="000D1795">
              <w:rPr>
                <w:noProof/>
                <w:webHidden/>
              </w:rPr>
              <w:t>4</w:t>
            </w:r>
            <w:r w:rsidR="00931432">
              <w:rPr>
                <w:noProof/>
                <w:webHidden/>
              </w:rPr>
              <w:fldChar w:fldCharType="end"/>
            </w:r>
          </w:hyperlink>
        </w:p>
        <w:p w14:paraId="6FDD7CB5" w14:textId="77777777" w:rsidR="00931432" w:rsidRDefault="00FE6F62" w:rsidP="00766635">
          <w:pPr>
            <w:pStyle w:val="TOC2"/>
            <w:tabs>
              <w:tab w:val="right" w:leader="dot" w:pos="9016"/>
            </w:tabs>
            <w:spacing w:line="480" w:lineRule="auto"/>
            <w:rPr>
              <w:rFonts w:asciiTheme="minorHAnsi" w:eastAsiaTheme="minorEastAsia" w:hAnsiTheme="minorHAnsi"/>
              <w:noProof/>
              <w:sz w:val="22"/>
              <w:lang w:eastAsia="en-GB"/>
            </w:rPr>
          </w:pPr>
          <w:hyperlink w:anchor="_Toc388349364" w:history="1">
            <w:r w:rsidR="00931432" w:rsidRPr="00733CBF">
              <w:rPr>
                <w:rStyle w:val="Hyperlink"/>
                <w:noProof/>
              </w:rPr>
              <w:t>What are the advantages if the proposal goes ahead?</w:t>
            </w:r>
            <w:r w:rsidR="00931432">
              <w:rPr>
                <w:noProof/>
                <w:webHidden/>
              </w:rPr>
              <w:tab/>
            </w:r>
            <w:r w:rsidR="00931432">
              <w:rPr>
                <w:noProof/>
                <w:webHidden/>
              </w:rPr>
              <w:fldChar w:fldCharType="begin"/>
            </w:r>
            <w:r w:rsidR="00931432">
              <w:rPr>
                <w:noProof/>
                <w:webHidden/>
              </w:rPr>
              <w:instrText xml:space="preserve"> PAGEREF _Toc388349364 \h </w:instrText>
            </w:r>
            <w:r w:rsidR="00931432">
              <w:rPr>
                <w:noProof/>
                <w:webHidden/>
              </w:rPr>
            </w:r>
            <w:r w:rsidR="00931432">
              <w:rPr>
                <w:noProof/>
                <w:webHidden/>
              </w:rPr>
              <w:fldChar w:fldCharType="separate"/>
            </w:r>
            <w:r w:rsidR="000D1795">
              <w:rPr>
                <w:noProof/>
                <w:webHidden/>
              </w:rPr>
              <w:t>6</w:t>
            </w:r>
            <w:r w:rsidR="00931432">
              <w:rPr>
                <w:noProof/>
                <w:webHidden/>
              </w:rPr>
              <w:fldChar w:fldCharType="end"/>
            </w:r>
          </w:hyperlink>
        </w:p>
        <w:p w14:paraId="6FDD7CB6" w14:textId="7B3E37D8" w:rsidR="00931432" w:rsidRDefault="00FE6F62" w:rsidP="00766635">
          <w:pPr>
            <w:pStyle w:val="TOC2"/>
            <w:tabs>
              <w:tab w:val="right" w:leader="dot" w:pos="9016"/>
            </w:tabs>
            <w:spacing w:line="480" w:lineRule="auto"/>
            <w:rPr>
              <w:rFonts w:asciiTheme="minorHAnsi" w:eastAsiaTheme="minorEastAsia" w:hAnsiTheme="minorHAnsi"/>
              <w:noProof/>
              <w:sz w:val="22"/>
              <w:lang w:eastAsia="en-GB"/>
            </w:rPr>
          </w:pPr>
          <w:hyperlink w:anchor="_Toc388349365" w:history="1">
            <w:r w:rsidR="00931432" w:rsidRPr="00733CBF">
              <w:rPr>
                <w:rStyle w:val="Hyperlink"/>
                <w:noProof/>
              </w:rPr>
              <w:t>What are the potential disadvantages if the proposal goes ahead?</w:t>
            </w:r>
            <w:r w:rsidR="00931432">
              <w:rPr>
                <w:noProof/>
                <w:webHidden/>
              </w:rPr>
              <w:tab/>
            </w:r>
            <w:r w:rsidR="00BA6DCB">
              <w:rPr>
                <w:noProof/>
                <w:webHidden/>
              </w:rPr>
              <w:t>7</w:t>
            </w:r>
          </w:hyperlink>
        </w:p>
        <w:p w14:paraId="6FDD7CB7" w14:textId="77777777" w:rsidR="00931432" w:rsidRDefault="00FE6F62" w:rsidP="00766635">
          <w:pPr>
            <w:pStyle w:val="TOC2"/>
            <w:tabs>
              <w:tab w:val="right" w:leader="dot" w:pos="9016"/>
            </w:tabs>
            <w:spacing w:line="480" w:lineRule="auto"/>
            <w:rPr>
              <w:rFonts w:asciiTheme="minorHAnsi" w:eastAsiaTheme="minorEastAsia" w:hAnsiTheme="minorHAnsi"/>
              <w:noProof/>
              <w:sz w:val="22"/>
              <w:lang w:eastAsia="en-GB"/>
            </w:rPr>
          </w:pPr>
          <w:hyperlink w:anchor="_Toc388349366" w:history="1">
            <w:r w:rsidR="00931432" w:rsidRPr="00733CBF">
              <w:rPr>
                <w:rStyle w:val="Hyperlink"/>
                <w:noProof/>
              </w:rPr>
              <w:t>Why has this proposal been brought forward?</w:t>
            </w:r>
            <w:r w:rsidR="00931432">
              <w:rPr>
                <w:noProof/>
                <w:webHidden/>
              </w:rPr>
              <w:tab/>
            </w:r>
            <w:r w:rsidR="00931432">
              <w:rPr>
                <w:noProof/>
                <w:webHidden/>
              </w:rPr>
              <w:fldChar w:fldCharType="begin"/>
            </w:r>
            <w:r w:rsidR="00931432">
              <w:rPr>
                <w:noProof/>
                <w:webHidden/>
              </w:rPr>
              <w:instrText xml:space="preserve"> PAGEREF _Toc388349366 \h </w:instrText>
            </w:r>
            <w:r w:rsidR="00931432">
              <w:rPr>
                <w:noProof/>
                <w:webHidden/>
              </w:rPr>
            </w:r>
            <w:r w:rsidR="00931432">
              <w:rPr>
                <w:noProof/>
                <w:webHidden/>
              </w:rPr>
              <w:fldChar w:fldCharType="separate"/>
            </w:r>
            <w:r w:rsidR="000D1795">
              <w:rPr>
                <w:noProof/>
                <w:webHidden/>
              </w:rPr>
              <w:t>4</w:t>
            </w:r>
            <w:r w:rsidR="00931432">
              <w:rPr>
                <w:noProof/>
                <w:webHidden/>
              </w:rPr>
              <w:fldChar w:fldCharType="end"/>
            </w:r>
          </w:hyperlink>
        </w:p>
        <w:p w14:paraId="6FDD7CB8" w14:textId="77777777" w:rsidR="00931432" w:rsidRDefault="00FE6F62" w:rsidP="00766635">
          <w:pPr>
            <w:pStyle w:val="TOC2"/>
            <w:tabs>
              <w:tab w:val="right" w:leader="dot" w:pos="9016"/>
            </w:tabs>
            <w:spacing w:line="480" w:lineRule="auto"/>
            <w:rPr>
              <w:rFonts w:asciiTheme="minorHAnsi" w:eastAsiaTheme="minorEastAsia" w:hAnsiTheme="minorHAnsi"/>
              <w:noProof/>
              <w:sz w:val="22"/>
              <w:lang w:eastAsia="en-GB"/>
            </w:rPr>
          </w:pPr>
          <w:hyperlink w:anchor="_Toc388349367" w:history="1">
            <w:r w:rsidR="00931432" w:rsidRPr="00733CBF">
              <w:rPr>
                <w:rStyle w:val="Hyperlink"/>
                <w:noProof/>
              </w:rPr>
              <w:t>Impact of the proposals</w:t>
            </w:r>
            <w:r w:rsidR="00931432">
              <w:rPr>
                <w:noProof/>
                <w:webHidden/>
              </w:rPr>
              <w:tab/>
            </w:r>
            <w:r w:rsidR="00931432">
              <w:rPr>
                <w:noProof/>
                <w:webHidden/>
              </w:rPr>
              <w:fldChar w:fldCharType="begin"/>
            </w:r>
            <w:r w:rsidR="00931432">
              <w:rPr>
                <w:noProof/>
                <w:webHidden/>
              </w:rPr>
              <w:instrText xml:space="preserve"> PAGEREF _Toc388349367 \h </w:instrText>
            </w:r>
            <w:r w:rsidR="00931432">
              <w:rPr>
                <w:noProof/>
                <w:webHidden/>
              </w:rPr>
            </w:r>
            <w:r w:rsidR="00931432">
              <w:rPr>
                <w:noProof/>
                <w:webHidden/>
              </w:rPr>
              <w:fldChar w:fldCharType="separate"/>
            </w:r>
            <w:r w:rsidR="000D1795">
              <w:rPr>
                <w:noProof/>
                <w:webHidden/>
              </w:rPr>
              <w:t>7</w:t>
            </w:r>
            <w:r w:rsidR="00931432">
              <w:rPr>
                <w:noProof/>
                <w:webHidden/>
              </w:rPr>
              <w:fldChar w:fldCharType="end"/>
            </w:r>
          </w:hyperlink>
        </w:p>
        <w:p w14:paraId="6FDD7CB9" w14:textId="1CF14D4F" w:rsidR="00931432" w:rsidRDefault="00FE6F62" w:rsidP="00766635">
          <w:pPr>
            <w:pStyle w:val="TOC2"/>
            <w:tabs>
              <w:tab w:val="right" w:leader="dot" w:pos="9016"/>
            </w:tabs>
            <w:spacing w:line="480" w:lineRule="auto"/>
            <w:rPr>
              <w:rFonts w:asciiTheme="minorHAnsi" w:eastAsiaTheme="minorEastAsia" w:hAnsiTheme="minorHAnsi"/>
              <w:noProof/>
              <w:sz w:val="22"/>
              <w:lang w:eastAsia="en-GB"/>
            </w:rPr>
          </w:pPr>
          <w:hyperlink w:anchor="_Toc388349368" w:history="1">
            <w:r w:rsidR="00931432" w:rsidRPr="00733CBF">
              <w:rPr>
                <w:rStyle w:val="Hyperlink"/>
                <w:noProof/>
                <w:lang w:eastAsia="en-GB"/>
              </w:rPr>
              <w:t>Impact Assessments</w:t>
            </w:r>
            <w:r w:rsidR="00931432">
              <w:rPr>
                <w:noProof/>
                <w:webHidden/>
              </w:rPr>
              <w:tab/>
            </w:r>
            <w:r w:rsidR="00931432">
              <w:rPr>
                <w:noProof/>
                <w:webHidden/>
              </w:rPr>
              <w:fldChar w:fldCharType="begin"/>
            </w:r>
            <w:r w:rsidR="00931432">
              <w:rPr>
                <w:noProof/>
                <w:webHidden/>
              </w:rPr>
              <w:instrText xml:space="preserve"> PAGEREF _Toc388349368 \h </w:instrText>
            </w:r>
            <w:r w:rsidR="00931432">
              <w:rPr>
                <w:noProof/>
                <w:webHidden/>
              </w:rPr>
            </w:r>
            <w:r w:rsidR="00931432">
              <w:rPr>
                <w:noProof/>
                <w:webHidden/>
              </w:rPr>
              <w:fldChar w:fldCharType="separate"/>
            </w:r>
            <w:r w:rsidR="000D1795">
              <w:rPr>
                <w:noProof/>
                <w:webHidden/>
              </w:rPr>
              <w:t>11</w:t>
            </w:r>
            <w:r w:rsidR="00931432">
              <w:rPr>
                <w:noProof/>
                <w:webHidden/>
              </w:rPr>
              <w:fldChar w:fldCharType="end"/>
            </w:r>
          </w:hyperlink>
          <w:r w:rsidR="00BA6DCB">
            <w:rPr>
              <w:noProof/>
            </w:rPr>
            <w:t>-12</w:t>
          </w:r>
        </w:p>
        <w:p w14:paraId="6FDD7CBA" w14:textId="77777777" w:rsidR="00931432" w:rsidRDefault="00FE6F62" w:rsidP="00766635">
          <w:pPr>
            <w:pStyle w:val="TOC2"/>
            <w:tabs>
              <w:tab w:val="right" w:leader="dot" w:pos="9016"/>
            </w:tabs>
            <w:spacing w:line="480" w:lineRule="auto"/>
            <w:rPr>
              <w:rFonts w:asciiTheme="minorHAnsi" w:eastAsiaTheme="minorEastAsia" w:hAnsiTheme="minorHAnsi"/>
              <w:noProof/>
              <w:sz w:val="22"/>
              <w:lang w:eastAsia="en-GB"/>
            </w:rPr>
          </w:pPr>
          <w:hyperlink w:anchor="_Toc388349369" w:history="1">
            <w:r w:rsidR="00931432" w:rsidRPr="00733CBF">
              <w:rPr>
                <w:rStyle w:val="Hyperlink"/>
                <w:noProof/>
              </w:rPr>
              <w:t>Risks</w:t>
            </w:r>
            <w:r w:rsidR="00931432">
              <w:rPr>
                <w:noProof/>
                <w:webHidden/>
              </w:rPr>
              <w:tab/>
            </w:r>
            <w:r w:rsidR="00931432">
              <w:rPr>
                <w:noProof/>
                <w:webHidden/>
              </w:rPr>
              <w:fldChar w:fldCharType="begin"/>
            </w:r>
            <w:r w:rsidR="00931432">
              <w:rPr>
                <w:noProof/>
                <w:webHidden/>
              </w:rPr>
              <w:instrText xml:space="preserve"> PAGEREF _Toc388349369 \h </w:instrText>
            </w:r>
            <w:r w:rsidR="00931432">
              <w:rPr>
                <w:noProof/>
                <w:webHidden/>
              </w:rPr>
            </w:r>
            <w:r w:rsidR="00931432">
              <w:rPr>
                <w:noProof/>
                <w:webHidden/>
              </w:rPr>
              <w:fldChar w:fldCharType="separate"/>
            </w:r>
            <w:r w:rsidR="000D1795">
              <w:rPr>
                <w:noProof/>
                <w:webHidden/>
              </w:rPr>
              <w:t>13</w:t>
            </w:r>
            <w:r w:rsidR="00931432">
              <w:rPr>
                <w:noProof/>
                <w:webHidden/>
              </w:rPr>
              <w:fldChar w:fldCharType="end"/>
            </w:r>
          </w:hyperlink>
        </w:p>
        <w:p w14:paraId="6FDD7CBB" w14:textId="702FA27E" w:rsidR="00931432" w:rsidRDefault="00FE6F62" w:rsidP="00766635">
          <w:pPr>
            <w:pStyle w:val="TOC2"/>
            <w:tabs>
              <w:tab w:val="right" w:leader="dot" w:pos="9016"/>
            </w:tabs>
            <w:spacing w:line="480" w:lineRule="auto"/>
            <w:rPr>
              <w:rFonts w:asciiTheme="minorHAnsi" w:eastAsiaTheme="minorEastAsia" w:hAnsiTheme="minorHAnsi"/>
              <w:noProof/>
              <w:sz w:val="22"/>
              <w:lang w:eastAsia="en-GB"/>
            </w:rPr>
          </w:pPr>
          <w:hyperlink w:anchor="_Toc388349370" w:history="1">
            <w:r w:rsidR="00931432" w:rsidRPr="00733CBF">
              <w:rPr>
                <w:rStyle w:val="Hyperlink"/>
                <w:noProof/>
              </w:rPr>
              <w:t>Alternatives</w:t>
            </w:r>
            <w:r w:rsidR="00931432">
              <w:rPr>
                <w:noProof/>
                <w:webHidden/>
              </w:rPr>
              <w:tab/>
            </w:r>
            <w:r w:rsidR="00931432">
              <w:rPr>
                <w:noProof/>
                <w:webHidden/>
              </w:rPr>
              <w:fldChar w:fldCharType="begin"/>
            </w:r>
            <w:r w:rsidR="00931432">
              <w:rPr>
                <w:noProof/>
                <w:webHidden/>
              </w:rPr>
              <w:instrText xml:space="preserve"> PAGEREF _Toc388349370 \h </w:instrText>
            </w:r>
            <w:r w:rsidR="00931432">
              <w:rPr>
                <w:noProof/>
                <w:webHidden/>
              </w:rPr>
            </w:r>
            <w:r w:rsidR="00931432">
              <w:rPr>
                <w:noProof/>
                <w:webHidden/>
              </w:rPr>
              <w:fldChar w:fldCharType="separate"/>
            </w:r>
            <w:r w:rsidR="000D1795">
              <w:rPr>
                <w:noProof/>
                <w:webHidden/>
              </w:rPr>
              <w:t>13</w:t>
            </w:r>
            <w:r w:rsidR="00931432">
              <w:rPr>
                <w:noProof/>
                <w:webHidden/>
              </w:rPr>
              <w:fldChar w:fldCharType="end"/>
            </w:r>
          </w:hyperlink>
          <w:r w:rsidR="00BA6DCB">
            <w:rPr>
              <w:noProof/>
            </w:rPr>
            <w:t>-14</w:t>
          </w:r>
        </w:p>
        <w:p w14:paraId="6FDD7CBC" w14:textId="6E79B0F5" w:rsidR="00931432" w:rsidRDefault="00FE6F62" w:rsidP="00766635">
          <w:pPr>
            <w:pStyle w:val="TOC2"/>
            <w:tabs>
              <w:tab w:val="right" w:leader="dot" w:pos="9016"/>
            </w:tabs>
            <w:spacing w:line="480" w:lineRule="auto"/>
            <w:rPr>
              <w:rFonts w:asciiTheme="minorHAnsi" w:eastAsiaTheme="minorEastAsia" w:hAnsiTheme="minorHAnsi"/>
              <w:noProof/>
              <w:sz w:val="22"/>
              <w:lang w:eastAsia="en-GB"/>
            </w:rPr>
          </w:pPr>
          <w:hyperlink w:anchor="_Toc388349371" w:history="1">
            <w:r w:rsidR="00931432" w:rsidRPr="00733CBF">
              <w:rPr>
                <w:rStyle w:val="Hyperlink"/>
                <w:noProof/>
              </w:rPr>
              <w:t>Details of the affected school(s)</w:t>
            </w:r>
            <w:r w:rsidR="00931432">
              <w:rPr>
                <w:noProof/>
                <w:webHidden/>
              </w:rPr>
              <w:tab/>
            </w:r>
            <w:r w:rsidR="00931432">
              <w:rPr>
                <w:noProof/>
                <w:webHidden/>
              </w:rPr>
              <w:fldChar w:fldCharType="begin"/>
            </w:r>
            <w:r w:rsidR="00931432">
              <w:rPr>
                <w:noProof/>
                <w:webHidden/>
              </w:rPr>
              <w:instrText xml:space="preserve"> PAGEREF _Toc388349371 \h </w:instrText>
            </w:r>
            <w:r w:rsidR="00931432">
              <w:rPr>
                <w:noProof/>
                <w:webHidden/>
              </w:rPr>
            </w:r>
            <w:r w:rsidR="00931432">
              <w:rPr>
                <w:noProof/>
                <w:webHidden/>
              </w:rPr>
              <w:fldChar w:fldCharType="separate"/>
            </w:r>
            <w:r w:rsidR="000D1795">
              <w:rPr>
                <w:noProof/>
                <w:webHidden/>
              </w:rPr>
              <w:t>14</w:t>
            </w:r>
            <w:r w:rsidR="00931432">
              <w:rPr>
                <w:noProof/>
                <w:webHidden/>
              </w:rPr>
              <w:fldChar w:fldCharType="end"/>
            </w:r>
          </w:hyperlink>
          <w:r w:rsidR="00BA6DCB">
            <w:rPr>
              <w:noProof/>
            </w:rPr>
            <w:t>-17</w:t>
          </w:r>
        </w:p>
        <w:p w14:paraId="6FDD7CBD" w14:textId="5BA8098C" w:rsidR="00931432" w:rsidRDefault="00FE6F62" w:rsidP="00766635">
          <w:pPr>
            <w:pStyle w:val="TOC2"/>
            <w:tabs>
              <w:tab w:val="right" w:leader="dot" w:pos="9016"/>
            </w:tabs>
            <w:spacing w:line="480" w:lineRule="auto"/>
            <w:rPr>
              <w:rFonts w:asciiTheme="minorHAnsi" w:eastAsiaTheme="minorEastAsia" w:hAnsiTheme="minorHAnsi"/>
              <w:noProof/>
              <w:sz w:val="22"/>
              <w:lang w:eastAsia="en-GB"/>
            </w:rPr>
          </w:pPr>
          <w:hyperlink w:anchor="_Toc388349372" w:history="1">
            <w:r w:rsidR="00931432" w:rsidRPr="00733CBF">
              <w:rPr>
                <w:rStyle w:val="Hyperlink"/>
                <w:noProof/>
              </w:rPr>
              <w:t>Finance</w:t>
            </w:r>
            <w:r w:rsidR="00931432">
              <w:rPr>
                <w:noProof/>
                <w:webHidden/>
              </w:rPr>
              <w:tab/>
            </w:r>
            <w:r w:rsidR="00BA6DCB">
              <w:rPr>
                <w:noProof/>
                <w:webHidden/>
              </w:rPr>
              <w:t>18-19</w:t>
            </w:r>
          </w:hyperlink>
        </w:p>
        <w:p w14:paraId="6FDD7CBE" w14:textId="190A0453" w:rsidR="00931432" w:rsidRDefault="00FE6F62" w:rsidP="00766635">
          <w:pPr>
            <w:pStyle w:val="TOC2"/>
            <w:tabs>
              <w:tab w:val="right" w:leader="dot" w:pos="9016"/>
            </w:tabs>
            <w:spacing w:line="480" w:lineRule="auto"/>
            <w:rPr>
              <w:rFonts w:asciiTheme="minorHAnsi" w:eastAsiaTheme="minorEastAsia" w:hAnsiTheme="minorHAnsi"/>
              <w:noProof/>
              <w:sz w:val="22"/>
              <w:lang w:eastAsia="en-GB"/>
            </w:rPr>
          </w:pPr>
          <w:hyperlink w:anchor="_Toc388349373" w:history="1">
            <w:r w:rsidR="00931432" w:rsidRPr="00733CBF">
              <w:rPr>
                <w:rStyle w:val="Hyperlink"/>
                <w:noProof/>
              </w:rPr>
              <w:t>The consultation process</w:t>
            </w:r>
            <w:r w:rsidR="00931432">
              <w:rPr>
                <w:noProof/>
                <w:webHidden/>
              </w:rPr>
              <w:tab/>
            </w:r>
            <w:r w:rsidR="00BA6DCB">
              <w:rPr>
                <w:noProof/>
                <w:webHidden/>
              </w:rPr>
              <w:t>19-20</w:t>
            </w:r>
          </w:hyperlink>
        </w:p>
        <w:p w14:paraId="6FDD7CBF" w14:textId="584AD36D" w:rsidR="00931432" w:rsidRDefault="00FE6F62" w:rsidP="00766635">
          <w:pPr>
            <w:pStyle w:val="TOC2"/>
            <w:tabs>
              <w:tab w:val="right" w:leader="dot" w:pos="9016"/>
            </w:tabs>
            <w:spacing w:line="480" w:lineRule="auto"/>
            <w:rPr>
              <w:rFonts w:asciiTheme="minorHAnsi" w:eastAsiaTheme="minorEastAsia" w:hAnsiTheme="minorHAnsi"/>
              <w:noProof/>
              <w:sz w:val="22"/>
              <w:lang w:eastAsia="en-GB"/>
            </w:rPr>
          </w:pPr>
          <w:hyperlink w:anchor="_Toc388349374" w:history="1">
            <w:r w:rsidR="00931432" w:rsidRPr="00733CBF">
              <w:rPr>
                <w:rStyle w:val="Hyperlink"/>
                <w:rFonts w:eastAsiaTheme="majorEastAsia"/>
                <w:noProof/>
              </w:rPr>
              <w:t>How to make your views known?</w:t>
            </w:r>
            <w:r w:rsidR="00931432">
              <w:rPr>
                <w:noProof/>
                <w:webHidden/>
              </w:rPr>
              <w:tab/>
            </w:r>
            <w:r w:rsidR="00931432">
              <w:rPr>
                <w:noProof/>
                <w:webHidden/>
              </w:rPr>
              <w:fldChar w:fldCharType="begin"/>
            </w:r>
            <w:r w:rsidR="00931432">
              <w:rPr>
                <w:noProof/>
                <w:webHidden/>
              </w:rPr>
              <w:instrText xml:space="preserve"> PAGEREF _Toc388349374 \h </w:instrText>
            </w:r>
            <w:r w:rsidR="00931432">
              <w:rPr>
                <w:noProof/>
                <w:webHidden/>
              </w:rPr>
            </w:r>
            <w:r w:rsidR="00931432">
              <w:rPr>
                <w:noProof/>
                <w:webHidden/>
              </w:rPr>
              <w:fldChar w:fldCharType="separate"/>
            </w:r>
            <w:r w:rsidR="000D1795">
              <w:rPr>
                <w:noProof/>
                <w:webHidden/>
              </w:rPr>
              <w:t>20</w:t>
            </w:r>
            <w:r w:rsidR="00931432">
              <w:rPr>
                <w:noProof/>
                <w:webHidden/>
              </w:rPr>
              <w:fldChar w:fldCharType="end"/>
            </w:r>
          </w:hyperlink>
        </w:p>
        <w:p w14:paraId="6FDD7CC0" w14:textId="5442D0C8" w:rsidR="00931432" w:rsidRDefault="00FE6F62" w:rsidP="00766635">
          <w:pPr>
            <w:pStyle w:val="TOC2"/>
            <w:tabs>
              <w:tab w:val="right" w:leader="dot" w:pos="9016"/>
            </w:tabs>
            <w:spacing w:line="480" w:lineRule="auto"/>
            <w:rPr>
              <w:rFonts w:asciiTheme="minorHAnsi" w:eastAsiaTheme="minorEastAsia" w:hAnsiTheme="minorHAnsi"/>
              <w:noProof/>
              <w:sz w:val="22"/>
              <w:lang w:eastAsia="en-GB"/>
            </w:rPr>
          </w:pPr>
          <w:hyperlink w:anchor="_Toc388349375" w:history="1">
            <w:r w:rsidR="00931432" w:rsidRPr="00733CBF">
              <w:rPr>
                <w:rStyle w:val="Hyperlink"/>
                <w:noProof/>
              </w:rPr>
              <w:t>Appendix</w:t>
            </w:r>
            <w:r w:rsidR="00931432">
              <w:rPr>
                <w:noProof/>
                <w:webHidden/>
              </w:rPr>
              <w:tab/>
            </w:r>
            <w:r w:rsidR="00BA6DCB">
              <w:rPr>
                <w:noProof/>
                <w:webHidden/>
              </w:rPr>
              <w:t>23-53</w:t>
            </w:r>
          </w:hyperlink>
        </w:p>
        <w:p w14:paraId="6FDD7CC1" w14:textId="77777777" w:rsidR="006D7043" w:rsidRDefault="000F3DDE" w:rsidP="00AB118A">
          <w:pPr>
            <w:spacing w:line="240" w:lineRule="auto"/>
          </w:pPr>
          <w:r>
            <w:lastRenderedPageBreak/>
            <w:fldChar w:fldCharType="end"/>
          </w:r>
        </w:p>
      </w:sdtContent>
    </w:sdt>
    <w:p w14:paraId="6FDD7CC2" w14:textId="77777777" w:rsidR="006D7043" w:rsidRDefault="006D7043" w:rsidP="00AB118A">
      <w:pPr>
        <w:pStyle w:val="Heading2"/>
        <w:spacing w:line="240" w:lineRule="auto"/>
        <w:sectPr w:rsidR="006D7043" w:rsidSect="006D7043">
          <w:type w:val="continuous"/>
          <w:pgSz w:w="11906" w:h="16838"/>
          <w:pgMar w:top="1440" w:right="1440" w:bottom="1440" w:left="1440" w:header="708" w:footer="708" w:gutter="0"/>
          <w:cols w:space="708"/>
          <w:docGrid w:linePitch="360"/>
        </w:sectPr>
      </w:pPr>
    </w:p>
    <w:p w14:paraId="182798AF" w14:textId="1F1CE8A2" w:rsidR="004A7D4A" w:rsidRPr="00D97F93" w:rsidRDefault="004A7D4A" w:rsidP="00766635">
      <w:pPr>
        <w:pStyle w:val="Heading2"/>
        <w:spacing w:before="0" w:line="240" w:lineRule="auto"/>
      </w:pPr>
      <w:bookmarkStart w:id="1" w:name="_Toc388349357"/>
      <w:r>
        <w:lastRenderedPageBreak/>
        <w:t>Overview</w:t>
      </w:r>
    </w:p>
    <w:p w14:paraId="42192F17" w14:textId="6B5CBC34" w:rsidR="004A7D4A" w:rsidRPr="00766635" w:rsidRDefault="004A7D4A" w:rsidP="00766635">
      <w:pPr>
        <w:pStyle w:val="NoSpacing"/>
        <w:spacing w:before="120" w:after="240"/>
        <w:jc w:val="both"/>
      </w:pPr>
      <w:r w:rsidRPr="00766635">
        <w:t xml:space="preserve">This consultation is to invite views on the proposal to </w:t>
      </w:r>
      <w:r w:rsidR="009A70E5" w:rsidRPr="00766635">
        <w:t xml:space="preserve">make </w:t>
      </w:r>
      <w:r w:rsidR="002D3EF2">
        <w:t>a</w:t>
      </w:r>
      <w:r w:rsidR="009A70E5" w:rsidRPr="00766635">
        <w:t xml:space="preserve"> regul</w:t>
      </w:r>
      <w:r w:rsidR="00B1550D" w:rsidRPr="00766635">
        <w:t xml:space="preserve">ated </w:t>
      </w:r>
      <w:r w:rsidR="009A70E5" w:rsidRPr="00766635">
        <w:t xml:space="preserve">alteration to </w:t>
      </w:r>
      <w:r w:rsidR="00D43EDB">
        <w:t>Mynydd Cynffig</w:t>
      </w:r>
      <w:r w:rsidR="009A70E5" w:rsidRPr="00766635">
        <w:t xml:space="preserve"> Primary </w:t>
      </w:r>
      <w:r w:rsidR="00B1550D" w:rsidRPr="00766635">
        <w:t xml:space="preserve">by </w:t>
      </w:r>
      <w:r w:rsidR="00217637">
        <w:t xml:space="preserve">enlarging and </w:t>
      </w:r>
      <w:r w:rsidR="00B1550D" w:rsidRPr="00766635">
        <w:t>relocating the school</w:t>
      </w:r>
      <w:r w:rsidR="00851A1E" w:rsidRPr="00766635">
        <w:t xml:space="preserve">, </w:t>
      </w:r>
      <w:r w:rsidR="00B1550D" w:rsidRPr="00766635">
        <w:t xml:space="preserve">to </w:t>
      </w:r>
      <w:r w:rsidR="00740E58" w:rsidRPr="00766635">
        <w:t>a</w:t>
      </w:r>
      <w:r w:rsidR="00D43EDB">
        <w:t xml:space="preserve"> re</w:t>
      </w:r>
      <w:r w:rsidR="007C68B7">
        <w:t xml:space="preserve">modelled </w:t>
      </w:r>
      <w:r w:rsidR="00740E58" w:rsidRPr="00766635">
        <w:t xml:space="preserve">school building </w:t>
      </w:r>
      <w:r w:rsidR="007C68B7">
        <w:t xml:space="preserve">and new provision </w:t>
      </w:r>
      <w:r w:rsidR="00740E58" w:rsidRPr="00766635">
        <w:t>on th</w:t>
      </w:r>
      <w:r w:rsidR="00B1550D" w:rsidRPr="00766635">
        <w:t xml:space="preserve">e current </w:t>
      </w:r>
      <w:r w:rsidR="00D43EDB">
        <w:t>Cynffig Comprehensive School site, East Avenue, Kenfig Hill, Brid</w:t>
      </w:r>
      <w:r w:rsidR="00740E58" w:rsidRPr="00766635">
        <w:t xml:space="preserve">gend, </w:t>
      </w:r>
      <w:r w:rsidR="00D43EDB">
        <w:t>CF33 6NP.</w:t>
      </w:r>
    </w:p>
    <w:p w14:paraId="6A7BAA6D" w14:textId="77777777" w:rsidR="004A7D4A" w:rsidRPr="0003373F" w:rsidRDefault="004A7D4A" w:rsidP="00AB118A">
      <w:pPr>
        <w:pStyle w:val="Heading2"/>
        <w:spacing w:line="240" w:lineRule="auto"/>
      </w:pPr>
      <w:r w:rsidRPr="0003373F">
        <w:t>How to respond</w:t>
      </w:r>
    </w:p>
    <w:p w14:paraId="25461807" w14:textId="22FE4C25" w:rsidR="004A7D4A" w:rsidRPr="00766635" w:rsidRDefault="004A7D4A" w:rsidP="00766635">
      <w:pPr>
        <w:pStyle w:val="NoSpacing"/>
        <w:spacing w:before="120" w:after="240"/>
        <w:jc w:val="both"/>
        <w:rPr>
          <w:b/>
        </w:rPr>
      </w:pPr>
      <w:r w:rsidRPr="0003373F">
        <w:t xml:space="preserve">This consultation period will begin on </w:t>
      </w:r>
      <w:r w:rsidR="00766635" w:rsidRPr="0003373F">
        <w:t xml:space="preserve">the </w:t>
      </w:r>
      <w:r w:rsidR="00A3388C">
        <w:t>4</w:t>
      </w:r>
      <w:r w:rsidR="007C68B7" w:rsidRPr="0003373F">
        <w:t xml:space="preserve"> October </w:t>
      </w:r>
      <w:r w:rsidRPr="0003373F">
        <w:t xml:space="preserve">and close the </w:t>
      </w:r>
      <w:r w:rsidR="0003373F" w:rsidRPr="0003373F">
        <w:rPr>
          <w:b/>
        </w:rPr>
        <w:t>2</w:t>
      </w:r>
      <w:r w:rsidR="00A3388C">
        <w:rPr>
          <w:b/>
        </w:rPr>
        <w:t xml:space="preserve">2 </w:t>
      </w:r>
      <w:r w:rsidR="00FC2C28" w:rsidRPr="0003373F">
        <w:rPr>
          <w:b/>
        </w:rPr>
        <w:t>November</w:t>
      </w:r>
      <w:r w:rsidR="00562888" w:rsidRPr="0003373F">
        <w:rPr>
          <w:b/>
        </w:rPr>
        <w:t xml:space="preserve"> 2016</w:t>
      </w:r>
      <w:r w:rsidR="00A3388C">
        <w:rPr>
          <w:b/>
        </w:rPr>
        <w:t>.</w:t>
      </w:r>
    </w:p>
    <w:p w14:paraId="0D1484C3" w14:textId="77777777" w:rsidR="004A7D4A" w:rsidRPr="00766635" w:rsidRDefault="004A7D4A" w:rsidP="00766635">
      <w:pPr>
        <w:pStyle w:val="NoSpacing"/>
        <w:spacing w:before="120" w:after="240"/>
        <w:jc w:val="both"/>
      </w:pPr>
      <w:r w:rsidRPr="00766635">
        <w:t>You can respond or ask further questions in the following ways;</w:t>
      </w:r>
    </w:p>
    <w:p w14:paraId="6735D380" w14:textId="0B43C74D" w:rsidR="004A7D4A" w:rsidRPr="00CC3B65" w:rsidRDefault="004A7D4A" w:rsidP="00AB118A">
      <w:pPr>
        <w:pStyle w:val="NoSpacing"/>
        <w:spacing w:before="120" w:after="240" w:line="240" w:lineRule="auto"/>
        <w:jc w:val="both"/>
      </w:pPr>
      <w:r w:rsidRPr="00694F3C">
        <w:rPr>
          <w:rStyle w:val="Heading3Char"/>
        </w:rPr>
        <w:t>Tel:</w:t>
      </w:r>
      <w:r w:rsidRPr="00ED12E9">
        <w:rPr>
          <w:b/>
          <w:color w:val="009390"/>
        </w:rPr>
        <w:t xml:space="preserve"> </w:t>
      </w:r>
      <w:r>
        <w:t xml:space="preserve">(01656) </w:t>
      </w:r>
      <w:r w:rsidR="007C68B7">
        <w:t>642617</w:t>
      </w:r>
    </w:p>
    <w:p w14:paraId="16FFCB37" w14:textId="77777777" w:rsidR="004A7D4A" w:rsidRPr="006E5622" w:rsidRDefault="004A7D4A" w:rsidP="00AB118A">
      <w:pPr>
        <w:pStyle w:val="NoSpacing"/>
        <w:spacing w:before="120" w:after="240" w:line="240" w:lineRule="auto"/>
        <w:jc w:val="both"/>
        <w:rPr>
          <w:color w:val="008689"/>
        </w:rPr>
      </w:pPr>
      <w:r w:rsidRPr="00694F3C">
        <w:rPr>
          <w:rStyle w:val="Heading3Char"/>
        </w:rPr>
        <w:t>Email:</w:t>
      </w:r>
      <w:r w:rsidRPr="00ED12E9">
        <w:rPr>
          <w:color w:val="009390"/>
        </w:rPr>
        <w:t xml:space="preserve"> </w:t>
      </w:r>
      <w:r>
        <w:t>Ellen.Franks</w:t>
      </w:r>
      <w:r w:rsidRPr="00954791">
        <w:t xml:space="preserve">@bridgend.gov.uk </w:t>
      </w:r>
    </w:p>
    <w:p w14:paraId="6E23BE2A" w14:textId="1DFEB29F" w:rsidR="004A7D4A" w:rsidRPr="008F6D76" w:rsidRDefault="004A7D4A" w:rsidP="00AB118A">
      <w:pPr>
        <w:pStyle w:val="NoSpacing"/>
        <w:spacing w:before="120" w:after="240" w:line="240" w:lineRule="auto"/>
        <w:jc w:val="both"/>
        <w:rPr>
          <w:color w:val="008689"/>
        </w:rPr>
      </w:pPr>
      <w:r w:rsidRPr="00694F3C">
        <w:rPr>
          <w:rStyle w:val="Heading3Char"/>
        </w:rPr>
        <w:t>Online:</w:t>
      </w:r>
      <w:r w:rsidRPr="00ED12E9">
        <w:rPr>
          <w:color w:val="009390"/>
        </w:rPr>
        <w:t xml:space="preserve"> </w:t>
      </w:r>
      <w:hyperlink r:id="rId21" w:history="1">
        <w:r w:rsidR="002929F8" w:rsidRPr="008A1E75">
          <w:rPr>
            <w:rStyle w:val="Hyperlink"/>
            <w:rFonts w:cs="Arial"/>
          </w:rPr>
          <w:t>www.bridgend.gov.uk/consultation</w:t>
        </w:r>
      </w:hyperlink>
      <w:r w:rsidR="002929F8">
        <w:rPr>
          <w:rStyle w:val="Hyperlink"/>
          <w:rFonts w:cs="Arial"/>
          <w:color w:val="auto"/>
          <w:u w:val="none"/>
        </w:rPr>
        <w:t xml:space="preserve"> or </w:t>
      </w:r>
      <w:hyperlink r:id="rId22" w:history="1">
        <w:r w:rsidR="002929F8" w:rsidRPr="006B6D30">
          <w:rPr>
            <w:rStyle w:val="Hyperlink"/>
            <w:rFonts w:cs="Arial"/>
            <w:highlight w:val="yellow"/>
          </w:rPr>
          <w:t>click here</w:t>
        </w:r>
      </w:hyperlink>
    </w:p>
    <w:p w14:paraId="6C435282" w14:textId="1359A250" w:rsidR="004A7D4A" w:rsidRDefault="004A7D4A" w:rsidP="00766635">
      <w:pPr>
        <w:pStyle w:val="NoSpacing"/>
        <w:spacing w:before="120" w:after="240" w:line="276" w:lineRule="auto"/>
        <w:jc w:val="both"/>
      </w:pPr>
      <w:r w:rsidRPr="00694F3C">
        <w:rPr>
          <w:rStyle w:val="Heading3Char"/>
        </w:rPr>
        <w:t xml:space="preserve">Post: </w:t>
      </w:r>
      <w:r w:rsidR="00B1550D" w:rsidRPr="00B1550D">
        <w:rPr>
          <w:rStyle w:val="Heading3Char"/>
          <w:b w:val="0"/>
          <w:color w:val="auto"/>
        </w:rPr>
        <w:t xml:space="preserve">Education and </w:t>
      </w:r>
      <w:r w:rsidR="007C68B7">
        <w:rPr>
          <w:rStyle w:val="Heading3Char"/>
          <w:b w:val="0"/>
          <w:color w:val="auto"/>
        </w:rPr>
        <w:t>Family Support</w:t>
      </w:r>
      <w:r w:rsidR="00B1550D" w:rsidRPr="00B1550D">
        <w:rPr>
          <w:rStyle w:val="Heading3Char"/>
          <w:b w:val="0"/>
          <w:color w:val="auto"/>
        </w:rPr>
        <w:t xml:space="preserve">, </w:t>
      </w:r>
      <w:r w:rsidRPr="00B1550D">
        <w:t>Bridgend</w:t>
      </w:r>
      <w:r w:rsidRPr="00B1550D">
        <w:rPr>
          <w:b/>
        </w:rPr>
        <w:t xml:space="preserve"> </w:t>
      </w:r>
      <w:r>
        <w:t>County Borough Council, Civic Offices</w:t>
      </w:r>
      <w:r w:rsidRPr="00954791">
        <w:t>,</w:t>
      </w:r>
      <w:r>
        <w:t xml:space="preserve"> Angel Street, Bridgend, CF31 4WB.</w:t>
      </w:r>
    </w:p>
    <w:p w14:paraId="6DC12BCD" w14:textId="77777777" w:rsidR="004A7D4A" w:rsidRPr="00766635" w:rsidRDefault="004A7D4A" w:rsidP="00766635">
      <w:pPr>
        <w:pStyle w:val="NoSpacing"/>
        <w:spacing w:before="120" w:after="240"/>
        <w:jc w:val="both"/>
      </w:pPr>
      <w:r w:rsidRPr="00766635">
        <w:t xml:space="preserve">Alternative formats are also available upon request. </w:t>
      </w:r>
    </w:p>
    <w:p w14:paraId="5859C969" w14:textId="77777777" w:rsidR="004A7D4A" w:rsidRDefault="004A7D4A" w:rsidP="00AB118A">
      <w:pPr>
        <w:pStyle w:val="Heading2"/>
        <w:spacing w:line="240" w:lineRule="auto"/>
      </w:pPr>
      <w:r>
        <w:lastRenderedPageBreak/>
        <w:t>Data protection</w:t>
      </w:r>
    </w:p>
    <w:p w14:paraId="07909571" w14:textId="77777777" w:rsidR="004A7D4A" w:rsidRPr="00766635" w:rsidRDefault="004A7D4A" w:rsidP="00766635">
      <w:pPr>
        <w:pStyle w:val="NoSpacing"/>
        <w:spacing w:before="120" w:after="240"/>
        <w:jc w:val="both"/>
      </w:pPr>
      <w:r w:rsidRPr="00766635">
        <w:t>How we use the views and information you share with us</w:t>
      </w:r>
    </w:p>
    <w:p w14:paraId="50C1D0CA" w14:textId="77777777" w:rsidR="004A7D4A" w:rsidRPr="00766635" w:rsidRDefault="004A7D4A" w:rsidP="00766635">
      <w:pPr>
        <w:pStyle w:val="NoSpacing"/>
        <w:spacing w:before="120" w:after="240"/>
        <w:jc w:val="both"/>
      </w:pPr>
      <w:r w:rsidRPr="00766635">
        <w:t>All responses received by Bridgend County Borough Council will be seen in full by its staff members involved in the consultation process. The information may also be seen by other departments within the council or local service board members to help improve upon the services provided.</w:t>
      </w:r>
    </w:p>
    <w:p w14:paraId="3673ACD3" w14:textId="77777777" w:rsidR="004A7D4A" w:rsidRPr="00766635" w:rsidRDefault="004A7D4A" w:rsidP="00766635">
      <w:pPr>
        <w:pStyle w:val="NoSpacing"/>
        <w:spacing w:before="120" w:after="240"/>
        <w:jc w:val="both"/>
      </w:pPr>
      <w:r w:rsidRPr="00766635">
        <w:t xml:space="preserve">The council may also use the information gathered to publish subsequent documents both directly and indirectly linked to this consultation, however the Council will never disclose any personal information such as names or addresses that could identify an individual. </w:t>
      </w:r>
    </w:p>
    <w:p w14:paraId="0EB9F385" w14:textId="77777777" w:rsidR="004A7D4A" w:rsidRPr="00766635" w:rsidRDefault="004A7D4A" w:rsidP="00766635">
      <w:pPr>
        <w:pStyle w:val="NoSpacing"/>
        <w:spacing w:before="120" w:after="240"/>
        <w:jc w:val="both"/>
      </w:pPr>
      <w:r w:rsidRPr="00766635">
        <w:t>If you do not wish for your opinions to be publicised, please state so in your response.</w:t>
      </w:r>
    </w:p>
    <w:p w14:paraId="0EBFF921" w14:textId="77777777" w:rsidR="004A7D4A" w:rsidRDefault="004A7D4A" w:rsidP="00AB118A">
      <w:pPr>
        <w:pStyle w:val="Heading2"/>
        <w:spacing w:line="240" w:lineRule="auto"/>
      </w:pPr>
      <w:r>
        <w:t>Related documents</w:t>
      </w:r>
    </w:p>
    <w:p w14:paraId="75C52939" w14:textId="77777777" w:rsidR="004A7D4A" w:rsidRPr="00766635" w:rsidRDefault="004A7D4A" w:rsidP="00766635">
      <w:pPr>
        <w:pStyle w:val="NoSpacing"/>
        <w:spacing w:before="120" w:after="240"/>
        <w:jc w:val="both"/>
      </w:pPr>
      <w:r w:rsidRPr="00766635">
        <w:t xml:space="preserve">For more information on consultations in Bridgend County Borough or how to join our Citizens’ panel. </w:t>
      </w:r>
    </w:p>
    <w:p w14:paraId="27CB5F6D" w14:textId="2AC6D846" w:rsidR="004A7D4A" w:rsidRDefault="004A7D4A" w:rsidP="00AB118A">
      <w:pPr>
        <w:pStyle w:val="NoSpacing"/>
        <w:spacing w:before="120" w:after="240" w:line="240" w:lineRule="auto"/>
      </w:pPr>
      <w:r w:rsidRPr="00ED12E9">
        <w:rPr>
          <w:rStyle w:val="Heading3Char"/>
        </w:rPr>
        <w:t>Visit:</w:t>
      </w:r>
      <w:r>
        <w:t xml:space="preserve"> </w:t>
      </w:r>
      <w:hyperlink r:id="rId23" w:history="1">
        <w:r w:rsidR="002929F8" w:rsidRPr="008A1E75">
          <w:rPr>
            <w:rStyle w:val="Hyperlink"/>
          </w:rPr>
          <w:t>www.bridgend.gov.uk/consultation</w:t>
        </w:r>
      </w:hyperlink>
    </w:p>
    <w:bookmarkEnd w:id="1"/>
    <w:p w14:paraId="27F4B18B" w14:textId="77777777" w:rsidR="009B3018" w:rsidRDefault="009B3018" w:rsidP="00AB118A">
      <w:pPr>
        <w:spacing w:line="240" w:lineRule="auto"/>
        <w:sectPr w:rsidR="009B3018" w:rsidSect="00766635">
          <w:type w:val="continuous"/>
          <w:pgSz w:w="11906" w:h="16838"/>
          <w:pgMar w:top="1418" w:right="1440" w:bottom="1440" w:left="1440" w:header="708" w:footer="708" w:gutter="0"/>
          <w:cols w:num="2" w:space="708"/>
          <w:docGrid w:linePitch="360"/>
        </w:sectPr>
      </w:pPr>
    </w:p>
    <w:p w14:paraId="26470C64" w14:textId="55729616" w:rsidR="00790842" w:rsidRDefault="00790842" w:rsidP="00AB118A">
      <w:pPr>
        <w:spacing w:line="240" w:lineRule="auto"/>
      </w:pPr>
    </w:p>
    <w:p w14:paraId="5B2225AB" w14:textId="77777777" w:rsidR="00584BD9" w:rsidRDefault="00584BD9" w:rsidP="00AB118A">
      <w:pPr>
        <w:spacing w:line="240" w:lineRule="auto"/>
      </w:pPr>
    </w:p>
    <w:p w14:paraId="6FDD7CDD" w14:textId="77777777" w:rsidR="00604F40" w:rsidRPr="005275AE" w:rsidRDefault="00604F40" w:rsidP="00AB118A">
      <w:pPr>
        <w:pStyle w:val="Heading2"/>
        <w:spacing w:line="240" w:lineRule="auto"/>
      </w:pPr>
      <w:bookmarkStart w:id="2" w:name="_Toc388349361"/>
      <w:r w:rsidRPr="005275AE">
        <w:t>Background and information</w:t>
      </w:r>
      <w:bookmarkEnd w:id="2"/>
    </w:p>
    <w:p w14:paraId="3080EAE9" w14:textId="2F3A3DA7" w:rsidR="00567A8E" w:rsidRPr="00CB0A5B" w:rsidRDefault="00567A8E" w:rsidP="00766635">
      <w:pPr>
        <w:pStyle w:val="NoSpacing"/>
        <w:spacing w:before="120" w:after="240"/>
        <w:jc w:val="both"/>
        <w:rPr>
          <w:lang w:eastAsia="en-GB"/>
        </w:rPr>
      </w:pPr>
      <w:r w:rsidRPr="00567A8E">
        <w:rPr>
          <w:lang w:eastAsia="en-GB"/>
        </w:rPr>
        <w:t xml:space="preserve">This consultation is to invite your views on the proposal to make </w:t>
      </w:r>
      <w:r w:rsidR="002D3EF2">
        <w:rPr>
          <w:lang w:eastAsia="en-GB"/>
        </w:rPr>
        <w:t>a</w:t>
      </w:r>
      <w:r w:rsidR="00757365">
        <w:rPr>
          <w:lang w:eastAsia="en-GB"/>
        </w:rPr>
        <w:t xml:space="preserve"> </w:t>
      </w:r>
      <w:r w:rsidRPr="00567A8E">
        <w:rPr>
          <w:lang w:eastAsia="en-GB"/>
        </w:rPr>
        <w:t xml:space="preserve">regulated alteration to </w:t>
      </w:r>
      <w:r w:rsidR="00D43EDB">
        <w:rPr>
          <w:lang w:eastAsia="en-GB"/>
        </w:rPr>
        <w:t>Mynydd Cynffig</w:t>
      </w:r>
      <w:r w:rsidR="00B1550D">
        <w:rPr>
          <w:lang w:eastAsia="en-GB"/>
        </w:rPr>
        <w:t xml:space="preserve"> Primary </w:t>
      </w:r>
      <w:r w:rsidRPr="00567A8E">
        <w:rPr>
          <w:lang w:eastAsia="en-GB"/>
        </w:rPr>
        <w:t xml:space="preserve">by </w:t>
      </w:r>
      <w:r w:rsidR="00217637">
        <w:rPr>
          <w:lang w:eastAsia="en-GB"/>
        </w:rPr>
        <w:t xml:space="preserve">enlarging and </w:t>
      </w:r>
      <w:r w:rsidRPr="00567A8E">
        <w:rPr>
          <w:lang w:eastAsia="en-GB"/>
        </w:rPr>
        <w:t>relocating the school</w:t>
      </w:r>
      <w:r w:rsidR="00851A1E">
        <w:rPr>
          <w:lang w:eastAsia="en-GB"/>
        </w:rPr>
        <w:t xml:space="preserve">, </w:t>
      </w:r>
      <w:r w:rsidRPr="00567A8E">
        <w:rPr>
          <w:lang w:eastAsia="en-GB"/>
        </w:rPr>
        <w:t xml:space="preserve">to </w:t>
      </w:r>
      <w:r w:rsidRPr="00A917D1">
        <w:rPr>
          <w:lang w:eastAsia="en-GB"/>
        </w:rPr>
        <w:t xml:space="preserve">a </w:t>
      </w:r>
      <w:r w:rsidR="00D43EDB">
        <w:rPr>
          <w:lang w:eastAsia="en-GB"/>
        </w:rPr>
        <w:t>re</w:t>
      </w:r>
      <w:r w:rsidR="007C68B7">
        <w:rPr>
          <w:lang w:eastAsia="en-GB"/>
        </w:rPr>
        <w:t>modelled</w:t>
      </w:r>
      <w:r w:rsidR="00D43EDB">
        <w:rPr>
          <w:lang w:eastAsia="en-GB"/>
        </w:rPr>
        <w:t xml:space="preserve"> </w:t>
      </w:r>
      <w:r w:rsidRPr="00A917D1">
        <w:rPr>
          <w:lang w:eastAsia="en-GB"/>
        </w:rPr>
        <w:t>school building</w:t>
      </w:r>
      <w:r w:rsidR="007C68B7">
        <w:rPr>
          <w:lang w:eastAsia="en-GB"/>
        </w:rPr>
        <w:t xml:space="preserve"> and new provision</w:t>
      </w:r>
      <w:r w:rsidRPr="00A917D1">
        <w:rPr>
          <w:lang w:eastAsia="en-GB"/>
        </w:rPr>
        <w:t xml:space="preserve"> </w:t>
      </w:r>
      <w:r w:rsidR="00740E58">
        <w:rPr>
          <w:lang w:eastAsia="en-GB"/>
        </w:rPr>
        <w:t xml:space="preserve">on the </w:t>
      </w:r>
      <w:r w:rsidR="00D43EDB">
        <w:rPr>
          <w:lang w:eastAsia="en-GB"/>
        </w:rPr>
        <w:t xml:space="preserve">Cynffig Comprehensive School site </w:t>
      </w:r>
      <w:r w:rsidR="00851A1E">
        <w:rPr>
          <w:lang w:eastAsia="en-GB"/>
        </w:rPr>
        <w:t>with effect from</w:t>
      </w:r>
      <w:r w:rsidRPr="00A917D1">
        <w:rPr>
          <w:lang w:eastAsia="en-GB"/>
        </w:rPr>
        <w:t xml:space="preserve"> </w:t>
      </w:r>
      <w:r w:rsidR="006F3A2E" w:rsidRPr="00CB0A5B">
        <w:rPr>
          <w:lang w:eastAsia="en-GB"/>
        </w:rPr>
        <w:t>1</w:t>
      </w:r>
      <w:r w:rsidR="006F3A2E" w:rsidRPr="00CB0A5B">
        <w:rPr>
          <w:vertAlign w:val="superscript"/>
          <w:lang w:eastAsia="en-GB"/>
        </w:rPr>
        <w:t>st</w:t>
      </w:r>
      <w:r w:rsidR="006F3A2E" w:rsidRPr="00CB0A5B">
        <w:rPr>
          <w:lang w:eastAsia="en-GB"/>
        </w:rPr>
        <w:t xml:space="preserve"> </w:t>
      </w:r>
      <w:r w:rsidR="00D43EDB" w:rsidRPr="00CB0A5B">
        <w:rPr>
          <w:lang w:eastAsia="en-GB"/>
        </w:rPr>
        <w:t xml:space="preserve">September </w:t>
      </w:r>
      <w:r w:rsidR="006F3A2E" w:rsidRPr="00CB0A5B">
        <w:rPr>
          <w:lang w:eastAsia="en-GB"/>
        </w:rPr>
        <w:t>2018.</w:t>
      </w:r>
    </w:p>
    <w:p w14:paraId="349F4364" w14:textId="3981EAE8" w:rsidR="00766635" w:rsidRPr="00766635" w:rsidRDefault="006F3A2E" w:rsidP="00491020">
      <w:pPr>
        <w:pStyle w:val="NoSpacing"/>
        <w:spacing w:before="120" w:after="240"/>
        <w:jc w:val="both"/>
        <w:rPr>
          <w:lang w:eastAsia="en-GB"/>
        </w:rPr>
      </w:pPr>
      <w:r w:rsidRPr="00CB0A5B">
        <w:rPr>
          <w:lang w:eastAsia="en-GB"/>
        </w:rPr>
        <w:t xml:space="preserve">We are consulting with and seeking the views of </w:t>
      </w:r>
      <w:r w:rsidR="00491020" w:rsidRPr="00CB0A5B">
        <w:rPr>
          <w:lang w:eastAsia="en-GB"/>
        </w:rPr>
        <w:t>multiple</w:t>
      </w:r>
      <w:r w:rsidRPr="00CB0A5B">
        <w:rPr>
          <w:lang w:eastAsia="en-GB"/>
        </w:rPr>
        <w:t xml:space="preserve"> stakeholders</w:t>
      </w:r>
      <w:r w:rsidR="00491020" w:rsidRPr="00CB0A5B">
        <w:rPr>
          <w:lang w:eastAsia="en-GB"/>
        </w:rPr>
        <w:t xml:space="preserve"> (for a full list see appendix </w:t>
      </w:r>
      <w:r w:rsidR="004873C3" w:rsidRPr="00CB0A5B">
        <w:rPr>
          <w:lang w:eastAsia="en-GB"/>
        </w:rPr>
        <w:t>8</w:t>
      </w:r>
      <w:r w:rsidR="00491020" w:rsidRPr="00CB0A5B">
        <w:rPr>
          <w:lang w:eastAsia="en-GB"/>
        </w:rPr>
        <w:t>).</w:t>
      </w:r>
      <w:r w:rsidR="004C6902">
        <w:rPr>
          <w:lang w:eastAsia="en-GB"/>
        </w:rPr>
        <w:t xml:space="preserve"> </w:t>
      </w:r>
      <w:r w:rsidR="00567A8E" w:rsidRPr="00CB0A5B">
        <w:rPr>
          <w:lang w:eastAsia="en-GB"/>
        </w:rPr>
        <w:t>This consultation process will run from</w:t>
      </w:r>
      <w:r w:rsidR="006A24DD" w:rsidRPr="00CB0A5B">
        <w:rPr>
          <w:lang w:eastAsia="en-GB"/>
        </w:rPr>
        <w:t xml:space="preserve"> </w:t>
      </w:r>
      <w:r w:rsidR="00A3388C">
        <w:rPr>
          <w:lang w:eastAsia="en-GB"/>
        </w:rPr>
        <w:t>4</w:t>
      </w:r>
      <w:r w:rsidR="007C68B7" w:rsidRPr="00CB0A5B">
        <w:rPr>
          <w:lang w:eastAsia="en-GB"/>
        </w:rPr>
        <w:t xml:space="preserve"> October </w:t>
      </w:r>
      <w:r w:rsidR="000F2474" w:rsidRPr="00CB0A5B">
        <w:rPr>
          <w:lang w:eastAsia="en-GB"/>
        </w:rPr>
        <w:t>2016</w:t>
      </w:r>
      <w:r w:rsidR="00740E58" w:rsidRPr="00CB0A5B">
        <w:rPr>
          <w:lang w:eastAsia="en-GB"/>
        </w:rPr>
        <w:t xml:space="preserve"> </w:t>
      </w:r>
      <w:r w:rsidR="00A917D1" w:rsidRPr="00CB0A5B">
        <w:rPr>
          <w:lang w:eastAsia="en-GB"/>
        </w:rPr>
        <w:t xml:space="preserve">to </w:t>
      </w:r>
      <w:r w:rsidR="00A3388C">
        <w:rPr>
          <w:lang w:eastAsia="en-GB"/>
        </w:rPr>
        <w:t>22</w:t>
      </w:r>
      <w:r w:rsidR="0003373F" w:rsidRPr="00CB0A5B">
        <w:rPr>
          <w:lang w:eastAsia="en-GB"/>
        </w:rPr>
        <w:t xml:space="preserve"> </w:t>
      </w:r>
      <w:r w:rsidR="00FC2C28" w:rsidRPr="00CB0A5B">
        <w:rPr>
          <w:lang w:eastAsia="en-GB"/>
        </w:rPr>
        <w:t xml:space="preserve">November </w:t>
      </w:r>
      <w:r w:rsidR="000F2474" w:rsidRPr="00CB0A5B">
        <w:rPr>
          <w:lang w:eastAsia="en-GB"/>
        </w:rPr>
        <w:t>2016.</w:t>
      </w:r>
      <w:bookmarkStart w:id="3" w:name="_Toc388349362"/>
    </w:p>
    <w:p w14:paraId="6FDD7CE0" w14:textId="77777777" w:rsidR="00604F40" w:rsidRDefault="00604F40" w:rsidP="00AB118A">
      <w:pPr>
        <w:pStyle w:val="Heading2"/>
        <w:spacing w:line="240" w:lineRule="auto"/>
      </w:pPr>
      <w:r w:rsidRPr="005275AE">
        <w:t>The proposal</w:t>
      </w:r>
      <w:bookmarkEnd w:id="3"/>
    </w:p>
    <w:p w14:paraId="6FDD7CE2" w14:textId="77777777" w:rsidR="009B76E4" w:rsidRPr="004C176F" w:rsidRDefault="009B76E4" w:rsidP="00AB118A">
      <w:pPr>
        <w:spacing w:line="240" w:lineRule="auto"/>
        <w:sectPr w:rsidR="009B76E4" w:rsidRPr="004C176F" w:rsidSect="00207ECD">
          <w:type w:val="continuous"/>
          <w:pgSz w:w="11906" w:h="16838"/>
          <w:pgMar w:top="1440" w:right="1440" w:bottom="1440" w:left="1440" w:header="708" w:footer="708" w:gutter="0"/>
          <w:cols w:space="708"/>
          <w:docGrid w:linePitch="360"/>
        </w:sectPr>
      </w:pPr>
    </w:p>
    <w:p w14:paraId="64B094EB" w14:textId="177705DF" w:rsidR="00567A8E" w:rsidRDefault="00D15900" w:rsidP="00491020">
      <w:pPr>
        <w:pStyle w:val="NoSpacing"/>
        <w:spacing w:before="120" w:after="240"/>
        <w:jc w:val="both"/>
        <w:rPr>
          <w:lang w:eastAsia="en-GB"/>
        </w:rPr>
      </w:pPr>
      <w:r>
        <w:rPr>
          <w:lang w:eastAsia="en-GB"/>
        </w:rPr>
        <w:lastRenderedPageBreak/>
        <w:t>It is proposed to make a</w:t>
      </w:r>
      <w:r w:rsidR="00757365">
        <w:rPr>
          <w:lang w:eastAsia="en-GB"/>
        </w:rPr>
        <w:t xml:space="preserve"> </w:t>
      </w:r>
      <w:r>
        <w:rPr>
          <w:lang w:eastAsia="en-GB"/>
        </w:rPr>
        <w:t xml:space="preserve">regulated alteration to </w:t>
      </w:r>
      <w:r w:rsidR="00D43EDB">
        <w:rPr>
          <w:lang w:eastAsia="en-GB"/>
        </w:rPr>
        <w:t>Mynydd Cynffig</w:t>
      </w:r>
      <w:r>
        <w:rPr>
          <w:lang w:eastAsia="en-GB"/>
        </w:rPr>
        <w:t xml:space="preserve"> Primary by </w:t>
      </w:r>
      <w:r w:rsidR="00217637">
        <w:rPr>
          <w:lang w:eastAsia="en-GB"/>
        </w:rPr>
        <w:t xml:space="preserve">enlarging and </w:t>
      </w:r>
      <w:r>
        <w:rPr>
          <w:lang w:eastAsia="en-GB"/>
        </w:rPr>
        <w:t>relocating the school</w:t>
      </w:r>
      <w:r w:rsidR="00601998">
        <w:rPr>
          <w:lang w:eastAsia="en-GB"/>
        </w:rPr>
        <w:t xml:space="preserve">, </w:t>
      </w:r>
      <w:r w:rsidR="00567A8E" w:rsidRPr="009F15E3">
        <w:rPr>
          <w:lang w:eastAsia="en-GB"/>
        </w:rPr>
        <w:t>to a</w:t>
      </w:r>
      <w:r w:rsidR="00D43EDB">
        <w:rPr>
          <w:lang w:eastAsia="en-GB"/>
        </w:rPr>
        <w:t xml:space="preserve"> </w:t>
      </w:r>
      <w:r w:rsidR="007C68B7">
        <w:rPr>
          <w:lang w:eastAsia="en-GB"/>
        </w:rPr>
        <w:t xml:space="preserve">remodelled </w:t>
      </w:r>
      <w:r w:rsidR="007C68B7" w:rsidRPr="00A917D1">
        <w:rPr>
          <w:lang w:eastAsia="en-GB"/>
        </w:rPr>
        <w:t>school building</w:t>
      </w:r>
      <w:r w:rsidR="007C68B7">
        <w:rPr>
          <w:lang w:eastAsia="en-GB"/>
        </w:rPr>
        <w:t xml:space="preserve"> and new provision</w:t>
      </w:r>
      <w:r w:rsidR="007C68B7" w:rsidRPr="00A917D1">
        <w:rPr>
          <w:lang w:eastAsia="en-GB"/>
        </w:rPr>
        <w:t xml:space="preserve"> </w:t>
      </w:r>
      <w:r>
        <w:rPr>
          <w:lang w:eastAsia="en-GB"/>
        </w:rPr>
        <w:t xml:space="preserve">on the </w:t>
      </w:r>
      <w:r w:rsidR="00D43EDB">
        <w:rPr>
          <w:lang w:eastAsia="en-GB"/>
        </w:rPr>
        <w:t xml:space="preserve">Cynffig Comprehensive School site.  </w:t>
      </w:r>
      <w:r w:rsidR="00383672">
        <w:rPr>
          <w:lang w:eastAsia="en-GB"/>
        </w:rPr>
        <w:t>The Authority has already undertaken s</w:t>
      </w:r>
      <w:r w:rsidR="00921C72">
        <w:rPr>
          <w:lang w:eastAsia="en-GB"/>
        </w:rPr>
        <w:t xml:space="preserve">tatutory processes to cease to maintain </w:t>
      </w:r>
      <w:r w:rsidR="00D43EDB">
        <w:rPr>
          <w:lang w:eastAsia="en-GB"/>
        </w:rPr>
        <w:t>Mynydd Cynffig Infants School</w:t>
      </w:r>
      <w:r w:rsidR="007C68B7">
        <w:rPr>
          <w:lang w:eastAsia="en-GB"/>
        </w:rPr>
        <w:t xml:space="preserve"> and make a regulated alteration to Mynydd Cynffig Junior School to lower the age range to form the primary</w:t>
      </w:r>
      <w:r w:rsidR="00383672">
        <w:rPr>
          <w:lang w:eastAsia="en-GB"/>
        </w:rPr>
        <w:t>,</w:t>
      </w:r>
      <w:r w:rsidR="00921C72">
        <w:rPr>
          <w:lang w:eastAsia="en-GB"/>
        </w:rPr>
        <w:t xml:space="preserve"> </w:t>
      </w:r>
      <w:r w:rsidR="00601998">
        <w:rPr>
          <w:lang w:eastAsia="en-GB"/>
        </w:rPr>
        <w:t>which came into effect</w:t>
      </w:r>
      <w:r w:rsidR="00921C72">
        <w:rPr>
          <w:lang w:eastAsia="en-GB"/>
        </w:rPr>
        <w:t xml:space="preserve"> from</w:t>
      </w:r>
      <w:r w:rsidR="00D43EDB">
        <w:rPr>
          <w:lang w:eastAsia="en-GB"/>
        </w:rPr>
        <w:t xml:space="preserve"> September 2015.</w:t>
      </w:r>
      <w:r w:rsidR="00921C72">
        <w:rPr>
          <w:lang w:eastAsia="en-GB"/>
        </w:rPr>
        <w:t xml:space="preserve">  This proposal will allow the </w:t>
      </w:r>
      <w:r w:rsidR="00D43EDB">
        <w:rPr>
          <w:lang w:eastAsia="en-GB"/>
        </w:rPr>
        <w:t>Mynydd Cynffig</w:t>
      </w:r>
      <w:r w:rsidR="006B4CB9">
        <w:rPr>
          <w:lang w:eastAsia="en-GB"/>
        </w:rPr>
        <w:t xml:space="preserve"> Primary </w:t>
      </w:r>
      <w:r w:rsidR="00921C72">
        <w:rPr>
          <w:lang w:eastAsia="en-GB"/>
        </w:rPr>
        <w:t xml:space="preserve">school </w:t>
      </w:r>
      <w:r w:rsidR="006B4CB9">
        <w:rPr>
          <w:lang w:eastAsia="en-GB"/>
        </w:rPr>
        <w:t xml:space="preserve">sites </w:t>
      </w:r>
      <w:r w:rsidR="00921C72">
        <w:rPr>
          <w:lang w:eastAsia="en-GB"/>
        </w:rPr>
        <w:t xml:space="preserve">to join together on one </w:t>
      </w:r>
      <w:r w:rsidR="006B4CB9">
        <w:rPr>
          <w:lang w:eastAsia="en-GB"/>
        </w:rPr>
        <w:t xml:space="preserve">single </w:t>
      </w:r>
      <w:r w:rsidR="00921C72">
        <w:rPr>
          <w:lang w:eastAsia="en-GB"/>
        </w:rPr>
        <w:t xml:space="preserve">site.  The distance </w:t>
      </w:r>
      <w:r w:rsidR="00601998">
        <w:rPr>
          <w:lang w:eastAsia="en-GB"/>
        </w:rPr>
        <w:t>between the</w:t>
      </w:r>
      <w:r w:rsidR="00921C72">
        <w:rPr>
          <w:lang w:eastAsia="en-GB"/>
        </w:rPr>
        <w:t xml:space="preserve"> </w:t>
      </w:r>
      <w:r w:rsidR="00042EA7">
        <w:rPr>
          <w:lang w:eastAsia="en-GB"/>
        </w:rPr>
        <w:t xml:space="preserve">existing Infant and Junior sites </w:t>
      </w:r>
      <w:r w:rsidR="00921C72">
        <w:rPr>
          <w:lang w:eastAsia="en-GB"/>
        </w:rPr>
        <w:t xml:space="preserve">and the site for the proposed new </w:t>
      </w:r>
      <w:r w:rsidR="00D43EDB">
        <w:rPr>
          <w:lang w:eastAsia="en-GB"/>
        </w:rPr>
        <w:t>Mynydd Cynffig</w:t>
      </w:r>
      <w:r w:rsidR="006B4CB9">
        <w:rPr>
          <w:lang w:eastAsia="en-GB"/>
        </w:rPr>
        <w:t xml:space="preserve"> Primary </w:t>
      </w:r>
      <w:r w:rsidR="00921C72">
        <w:rPr>
          <w:lang w:eastAsia="en-GB"/>
        </w:rPr>
        <w:t xml:space="preserve">school </w:t>
      </w:r>
      <w:r w:rsidR="00042EA7">
        <w:rPr>
          <w:lang w:eastAsia="en-GB"/>
        </w:rPr>
        <w:t xml:space="preserve">are </w:t>
      </w:r>
      <w:r w:rsidR="00E34DF3" w:rsidRPr="00EB0916">
        <w:rPr>
          <w:lang w:eastAsia="en-GB"/>
        </w:rPr>
        <w:t>approx</w:t>
      </w:r>
      <w:r w:rsidR="0043675F" w:rsidRPr="00EB0916">
        <w:rPr>
          <w:lang w:eastAsia="en-GB"/>
        </w:rPr>
        <w:t>imately</w:t>
      </w:r>
      <w:r w:rsidR="00E34DF3" w:rsidRPr="00EB0916">
        <w:rPr>
          <w:lang w:eastAsia="en-GB"/>
        </w:rPr>
        <w:t xml:space="preserve"> </w:t>
      </w:r>
      <w:r w:rsidR="00DD35FE" w:rsidRPr="00EB0916">
        <w:rPr>
          <w:lang w:eastAsia="en-GB"/>
        </w:rPr>
        <w:t xml:space="preserve">0.7 </w:t>
      </w:r>
      <w:r w:rsidR="00E34DF3" w:rsidRPr="00EB0916">
        <w:rPr>
          <w:lang w:eastAsia="en-GB"/>
        </w:rPr>
        <w:t>miles</w:t>
      </w:r>
      <w:r w:rsidR="00042EA7" w:rsidRPr="00EB0916">
        <w:rPr>
          <w:lang w:eastAsia="en-GB"/>
        </w:rPr>
        <w:t xml:space="preserve"> and </w:t>
      </w:r>
      <w:r w:rsidR="00DD35FE" w:rsidRPr="00EB0916">
        <w:rPr>
          <w:lang w:eastAsia="en-GB"/>
        </w:rPr>
        <w:t>0.6</w:t>
      </w:r>
      <w:r w:rsidR="00042EA7" w:rsidRPr="00EB0916">
        <w:rPr>
          <w:lang w:eastAsia="en-GB"/>
        </w:rPr>
        <w:t xml:space="preserve"> miles</w:t>
      </w:r>
      <w:r w:rsidR="00042EA7">
        <w:rPr>
          <w:lang w:eastAsia="en-GB"/>
        </w:rPr>
        <w:t xml:space="preserve"> </w:t>
      </w:r>
      <w:r w:rsidR="002D5376">
        <w:rPr>
          <w:lang w:eastAsia="en-GB"/>
        </w:rPr>
        <w:t xml:space="preserve">to the </w:t>
      </w:r>
      <w:r w:rsidR="00F36842">
        <w:rPr>
          <w:lang w:eastAsia="en-GB"/>
        </w:rPr>
        <w:t xml:space="preserve">pedestrian </w:t>
      </w:r>
      <w:r w:rsidR="002D5376">
        <w:rPr>
          <w:lang w:eastAsia="en-GB"/>
        </w:rPr>
        <w:t xml:space="preserve">entrance off East Avenue </w:t>
      </w:r>
      <w:r w:rsidR="00042EA7">
        <w:rPr>
          <w:lang w:eastAsia="en-GB"/>
        </w:rPr>
        <w:t>respectively</w:t>
      </w:r>
      <w:r w:rsidR="00921C72">
        <w:rPr>
          <w:lang w:eastAsia="en-GB"/>
        </w:rPr>
        <w:t xml:space="preserve">. </w:t>
      </w:r>
      <w:r w:rsidR="002D5376">
        <w:rPr>
          <w:lang w:eastAsia="en-GB"/>
        </w:rPr>
        <w:t xml:space="preserve">The distance to the vehicular entrance from Mynydd Cynffig Infants and Mynydd Cynffig Junior sites is </w:t>
      </w:r>
      <w:r w:rsidR="00617369">
        <w:rPr>
          <w:lang w:eastAsia="en-GB"/>
        </w:rPr>
        <w:t>1.1</w:t>
      </w:r>
      <w:r w:rsidR="002D5376">
        <w:rPr>
          <w:lang w:eastAsia="en-GB"/>
        </w:rPr>
        <w:t xml:space="preserve"> miles and </w:t>
      </w:r>
      <w:r w:rsidR="00617369">
        <w:rPr>
          <w:lang w:eastAsia="en-GB"/>
        </w:rPr>
        <w:t>1.1</w:t>
      </w:r>
      <w:r w:rsidR="002D5376">
        <w:rPr>
          <w:lang w:eastAsia="en-GB"/>
        </w:rPr>
        <w:t xml:space="preserve"> miles respectively.  </w:t>
      </w:r>
      <w:r w:rsidR="00567A8E" w:rsidRPr="009F15E3">
        <w:rPr>
          <w:lang w:eastAsia="en-GB"/>
        </w:rPr>
        <w:t>Th</w:t>
      </w:r>
      <w:r w:rsidR="00E34DF3">
        <w:rPr>
          <w:lang w:eastAsia="en-GB"/>
        </w:rPr>
        <w:t xml:space="preserve">e </w:t>
      </w:r>
      <w:r w:rsidR="006F3075">
        <w:rPr>
          <w:lang w:eastAsia="en-GB"/>
        </w:rPr>
        <w:t>propos</w:t>
      </w:r>
      <w:r w:rsidR="00E34DF3">
        <w:rPr>
          <w:lang w:eastAsia="en-GB"/>
        </w:rPr>
        <w:t>ed school</w:t>
      </w:r>
      <w:r w:rsidR="006F3075">
        <w:rPr>
          <w:lang w:eastAsia="en-GB"/>
        </w:rPr>
        <w:t xml:space="preserve"> </w:t>
      </w:r>
      <w:r w:rsidR="00E34DF3">
        <w:rPr>
          <w:lang w:eastAsia="en-GB"/>
        </w:rPr>
        <w:t>would have</w:t>
      </w:r>
      <w:r w:rsidR="006B0EC6">
        <w:rPr>
          <w:lang w:eastAsia="en-GB"/>
        </w:rPr>
        <w:t xml:space="preserve"> a</w:t>
      </w:r>
      <w:r w:rsidR="00567A8E" w:rsidRPr="009F15E3">
        <w:rPr>
          <w:lang w:eastAsia="en-GB"/>
        </w:rPr>
        <w:t xml:space="preserve"> capacity of </w:t>
      </w:r>
      <w:r w:rsidR="00042EA7">
        <w:rPr>
          <w:lang w:eastAsia="en-GB"/>
        </w:rPr>
        <w:t>420</w:t>
      </w:r>
      <w:r w:rsidR="00567A8E" w:rsidRPr="009F15E3">
        <w:rPr>
          <w:lang w:eastAsia="en-GB"/>
        </w:rPr>
        <w:t xml:space="preserve"> pupils plus a nur</w:t>
      </w:r>
      <w:r w:rsidR="002979F6">
        <w:rPr>
          <w:lang w:eastAsia="en-GB"/>
        </w:rPr>
        <w:t xml:space="preserve">sery of </w:t>
      </w:r>
      <w:r w:rsidR="00042EA7">
        <w:rPr>
          <w:lang w:eastAsia="en-GB"/>
        </w:rPr>
        <w:t>60</w:t>
      </w:r>
      <w:r w:rsidR="002979F6">
        <w:rPr>
          <w:lang w:eastAsia="en-GB"/>
        </w:rPr>
        <w:t xml:space="preserve"> full time equivalent pupils</w:t>
      </w:r>
      <w:r w:rsidR="00042EA7">
        <w:rPr>
          <w:lang w:eastAsia="en-GB"/>
        </w:rPr>
        <w:t>.</w:t>
      </w:r>
    </w:p>
    <w:p w14:paraId="6FDD7CE4" w14:textId="77777777" w:rsidR="004D2410" w:rsidRDefault="004D2410" w:rsidP="00AB118A">
      <w:pPr>
        <w:pStyle w:val="Heading2"/>
        <w:spacing w:line="240" w:lineRule="auto"/>
      </w:pPr>
      <w:bookmarkStart w:id="4" w:name="_Toc388349366"/>
      <w:bookmarkStart w:id="5" w:name="_Toc388349363"/>
      <w:r>
        <w:t>Why has this proposal been brought forward?</w:t>
      </w:r>
      <w:bookmarkEnd w:id="4"/>
      <w:r>
        <w:t> </w:t>
      </w:r>
    </w:p>
    <w:p w14:paraId="7F0538A0" w14:textId="285284FC" w:rsidR="00DA4D0C" w:rsidRPr="00E579D5" w:rsidRDefault="00DA4D0C" w:rsidP="00491020">
      <w:pPr>
        <w:pStyle w:val="NoSpacing"/>
        <w:spacing w:before="120" w:after="240"/>
        <w:jc w:val="both"/>
      </w:pPr>
      <w:r w:rsidRPr="00E579D5">
        <w:t xml:space="preserve">On 3rd March 2015, Cabinet approval was received for the Council to adopt revised principles as a framework for school organisation in </w:t>
      </w:r>
      <w:r w:rsidR="00E9679D" w:rsidRPr="00E579D5">
        <w:t>Bridgend;</w:t>
      </w:r>
      <w:r w:rsidRPr="00E579D5">
        <w:t xml:space="preserve"> five key principles were set out to inform the organisation</w:t>
      </w:r>
      <w:r w:rsidR="00830EBF" w:rsidRPr="00E579D5">
        <w:t xml:space="preserve"> </w:t>
      </w:r>
      <w:r w:rsidRPr="00E579D5">
        <w:t>and modernisation of our schools:</w:t>
      </w:r>
    </w:p>
    <w:p w14:paraId="065A4E83" w14:textId="00C48BB2" w:rsidR="00DA4D0C" w:rsidRPr="00E579D5" w:rsidRDefault="00DA4D0C" w:rsidP="00491020">
      <w:pPr>
        <w:pStyle w:val="NoSpacing"/>
        <w:spacing w:before="120" w:after="240"/>
        <w:jc w:val="both"/>
      </w:pPr>
      <w:r w:rsidRPr="00E579D5">
        <w:t>i. Commitment to high standards and excellence in provision</w:t>
      </w:r>
      <w:r w:rsidR="00E9679D">
        <w:t>;</w:t>
      </w:r>
    </w:p>
    <w:p w14:paraId="518298C8" w14:textId="77777777" w:rsidR="00DA4D0C" w:rsidRPr="00E579D5" w:rsidRDefault="00DA4D0C" w:rsidP="00491020">
      <w:pPr>
        <w:pStyle w:val="NoSpacing"/>
        <w:spacing w:before="120" w:after="240"/>
        <w:jc w:val="both"/>
      </w:pPr>
      <w:r w:rsidRPr="00E579D5">
        <w:t>ii. Equality of opportunity, so that all pupils can access quality learning</w:t>
      </w:r>
    </w:p>
    <w:p w14:paraId="1A2C1C68" w14:textId="0F2FDE78" w:rsidR="00DA4D0C" w:rsidRPr="00E579D5" w:rsidRDefault="00DA4D0C" w:rsidP="00491020">
      <w:pPr>
        <w:pStyle w:val="NoSpacing"/>
        <w:spacing w:before="120" w:after="240"/>
        <w:jc w:val="both"/>
      </w:pPr>
      <w:r w:rsidRPr="00E579D5">
        <w:t>opportunities, regardless of which school they attend</w:t>
      </w:r>
      <w:r w:rsidR="00E9679D">
        <w:t>;</w:t>
      </w:r>
    </w:p>
    <w:p w14:paraId="294A7CE7" w14:textId="3A765AEA" w:rsidR="00DA4D0C" w:rsidRPr="00E579D5" w:rsidRDefault="00DA4D0C" w:rsidP="00491020">
      <w:pPr>
        <w:pStyle w:val="NoSpacing"/>
        <w:spacing w:before="120" w:after="240"/>
        <w:jc w:val="both"/>
      </w:pPr>
      <w:r w:rsidRPr="00E579D5">
        <w:lastRenderedPageBreak/>
        <w:t>iii. Inclusive schools, which cater for the learning needs of all their pupils</w:t>
      </w:r>
      <w:r w:rsidR="00E9679D">
        <w:t>;</w:t>
      </w:r>
    </w:p>
    <w:p w14:paraId="29A66975" w14:textId="77777777" w:rsidR="00DA4D0C" w:rsidRPr="00E579D5" w:rsidRDefault="00DA4D0C" w:rsidP="00491020">
      <w:pPr>
        <w:pStyle w:val="NoSpacing"/>
        <w:spacing w:before="120" w:after="240"/>
        <w:jc w:val="both"/>
      </w:pPr>
      <w:r w:rsidRPr="00E579D5">
        <w:t>iv. Community focussed schools, where the school actively engages with its local</w:t>
      </w:r>
    </w:p>
    <w:p w14:paraId="7028888A" w14:textId="698AA69F" w:rsidR="00DA4D0C" w:rsidRPr="00E579D5" w:rsidRDefault="00DA4D0C" w:rsidP="00491020">
      <w:pPr>
        <w:pStyle w:val="NoSpacing"/>
        <w:spacing w:before="120" w:after="240"/>
        <w:jc w:val="both"/>
      </w:pPr>
      <w:r w:rsidRPr="00E579D5">
        <w:t>community</w:t>
      </w:r>
      <w:r w:rsidR="00E9679D">
        <w:t>;</w:t>
      </w:r>
    </w:p>
    <w:p w14:paraId="5E0B0A92" w14:textId="77777777" w:rsidR="00DA4D0C" w:rsidRPr="00E579D5" w:rsidRDefault="00DA4D0C" w:rsidP="00491020">
      <w:pPr>
        <w:pStyle w:val="NoSpacing"/>
        <w:spacing w:before="120" w:after="240"/>
        <w:jc w:val="both"/>
      </w:pPr>
      <w:r w:rsidRPr="00E579D5">
        <w:t>v. Value for money.</w:t>
      </w:r>
    </w:p>
    <w:p w14:paraId="03E89DE2" w14:textId="4278AFE0" w:rsidR="00567A8E" w:rsidRDefault="00567A8E" w:rsidP="00491020">
      <w:pPr>
        <w:pStyle w:val="NoSpacing"/>
        <w:spacing w:before="120" w:after="240"/>
        <w:jc w:val="both"/>
        <w:rPr>
          <w:lang w:eastAsia="en-GB"/>
        </w:rPr>
      </w:pPr>
      <w:r w:rsidRPr="00E579D5">
        <w:rPr>
          <w:lang w:eastAsia="en-GB"/>
        </w:rPr>
        <w:t>The Policy and Planning Framework sets out 1</w:t>
      </w:r>
      <w:r w:rsidR="002979F6" w:rsidRPr="00E579D5">
        <w:rPr>
          <w:lang w:eastAsia="en-GB"/>
        </w:rPr>
        <w:t>7</w:t>
      </w:r>
      <w:r w:rsidRPr="00E579D5">
        <w:rPr>
          <w:lang w:eastAsia="en-GB"/>
        </w:rPr>
        <w:t xml:space="preserve"> areas where the principles should be applied in practice. Those which are particularly relevant in the context of this proposal concern the value for money, efficiency and effectiveness</w:t>
      </w:r>
      <w:r w:rsidR="0057353C">
        <w:rPr>
          <w:lang w:eastAsia="en-GB"/>
        </w:rPr>
        <w:t>.</w:t>
      </w:r>
    </w:p>
    <w:p w14:paraId="629AC13A" w14:textId="1F3C174D" w:rsidR="000E158F" w:rsidRDefault="000E158F" w:rsidP="000E158F">
      <w:pPr>
        <w:pStyle w:val="Heading2"/>
        <w:spacing w:line="240" w:lineRule="auto"/>
      </w:pPr>
      <w:r>
        <w:t>Why is change necessary? </w:t>
      </w:r>
    </w:p>
    <w:p w14:paraId="5F56B6F1" w14:textId="77777777" w:rsidR="000E158F" w:rsidRDefault="000E158F" w:rsidP="0003373F">
      <w:pPr>
        <w:pStyle w:val="Normal2"/>
        <w:spacing w:line="360" w:lineRule="auto"/>
        <w:rPr>
          <w:rFonts w:ascii="Arial" w:hAnsi="Arial" w:cs="Arial"/>
          <w:lang w:val="en-US"/>
        </w:rPr>
      </w:pPr>
    </w:p>
    <w:p w14:paraId="75D6B0C5" w14:textId="5135167B" w:rsidR="0003373F" w:rsidRDefault="0003373F" w:rsidP="0003373F">
      <w:pPr>
        <w:pStyle w:val="Normal2"/>
        <w:spacing w:line="360" w:lineRule="auto"/>
        <w:rPr>
          <w:rFonts w:ascii="Arial" w:hAnsi="Arial" w:cs="Arial"/>
          <w:lang w:val="en-US"/>
        </w:rPr>
      </w:pPr>
      <w:r>
        <w:rPr>
          <w:rFonts w:ascii="Arial" w:hAnsi="Arial" w:cs="Arial"/>
          <w:lang w:val="en-US"/>
        </w:rPr>
        <w:t>Following the establishment of Mynydd Cynffig Primary School, it could be considered that the policy of creating all-through primary provision for 3 to 11 year olds has been followed through successfully</w:t>
      </w:r>
      <w:r w:rsidR="000E158F">
        <w:rPr>
          <w:rFonts w:ascii="Arial" w:hAnsi="Arial" w:cs="Arial"/>
          <w:lang w:val="en-US"/>
        </w:rPr>
        <w:t>, albeit on a split site</w:t>
      </w:r>
      <w:r>
        <w:rPr>
          <w:rFonts w:ascii="Arial" w:hAnsi="Arial" w:cs="Arial"/>
          <w:lang w:val="en-US"/>
        </w:rPr>
        <w:t xml:space="preserve">. However, this proposal gives opportunity to assist in the management arrangements for the school and to bring greater continuity to the educational experience by creating all through provision on one site.   </w:t>
      </w:r>
    </w:p>
    <w:p w14:paraId="0DFDA2E6" w14:textId="5125D4FC" w:rsidR="00567A8E" w:rsidRDefault="00D43EDB" w:rsidP="00491020">
      <w:pPr>
        <w:pStyle w:val="NoSpacing"/>
        <w:spacing w:before="120" w:after="240"/>
        <w:jc w:val="both"/>
        <w:rPr>
          <w:lang w:eastAsia="en-GB"/>
        </w:rPr>
      </w:pPr>
      <w:r>
        <w:rPr>
          <w:lang w:eastAsia="en-GB"/>
        </w:rPr>
        <w:t>Mynydd Cynffig</w:t>
      </w:r>
      <w:r w:rsidR="00E9679D">
        <w:rPr>
          <w:lang w:eastAsia="en-GB"/>
        </w:rPr>
        <w:t xml:space="preserve"> Primary School is currently split over </w:t>
      </w:r>
      <w:r w:rsidR="00042EA7">
        <w:rPr>
          <w:lang w:eastAsia="en-GB"/>
        </w:rPr>
        <w:t xml:space="preserve">two </w:t>
      </w:r>
      <w:r w:rsidR="00E9679D">
        <w:rPr>
          <w:lang w:eastAsia="en-GB"/>
        </w:rPr>
        <w:t>sites</w:t>
      </w:r>
      <w:r w:rsidR="002B15A1">
        <w:rPr>
          <w:lang w:eastAsia="en-GB"/>
        </w:rPr>
        <w:t xml:space="preserve">; </w:t>
      </w:r>
      <w:r w:rsidR="005E50CD">
        <w:rPr>
          <w:lang w:eastAsia="en-GB"/>
        </w:rPr>
        <w:t xml:space="preserve">the </w:t>
      </w:r>
      <w:r w:rsidR="00042EA7">
        <w:rPr>
          <w:lang w:eastAsia="en-GB"/>
        </w:rPr>
        <w:t xml:space="preserve">Infant </w:t>
      </w:r>
      <w:r w:rsidR="000F2474">
        <w:rPr>
          <w:lang w:eastAsia="en-GB"/>
        </w:rPr>
        <w:t>school i</w:t>
      </w:r>
      <w:r w:rsidR="005E50CD">
        <w:rPr>
          <w:lang w:eastAsia="en-GB"/>
        </w:rPr>
        <w:t xml:space="preserve">s located </w:t>
      </w:r>
      <w:r w:rsidR="005E50CD">
        <w:t xml:space="preserve">at </w:t>
      </w:r>
      <w:r w:rsidR="00042EA7">
        <w:t>Commercial Street and the Junior site is at Pwllygath Street</w:t>
      </w:r>
      <w:r w:rsidR="005E50CD" w:rsidRPr="00734632">
        <w:t xml:space="preserve"> </w:t>
      </w:r>
      <w:r w:rsidR="00042EA7">
        <w:t xml:space="preserve">approximately 0.3 miles away.  </w:t>
      </w:r>
      <w:r w:rsidR="00042EA7">
        <w:rPr>
          <w:lang w:eastAsia="en-GB"/>
        </w:rPr>
        <w:t>Both of the</w:t>
      </w:r>
      <w:r w:rsidR="005E50CD">
        <w:rPr>
          <w:lang w:eastAsia="en-GB"/>
        </w:rPr>
        <w:t xml:space="preserve"> school</w:t>
      </w:r>
      <w:r w:rsidR="00042EA7">
        <w:rPr>
          <w:lang w:eastAsia="en-GB"/>
        </w:rPr>
        <w:t xml:space="preserve"> buildings have been graded as</w:t>
      </w:r>
      <w:r w:rsidR="002B15A1">
        <w:rPr>
          <w:lang w:eastAsia="en-GB"/>
        </w:rPr>
        <w:t xml:space="preserve"> poor (exhibiting major defects and/or not operating as intended).  The school buildings</w:t>
      </w:r>
      <w:r w:rsidR="005E50CD">
        <w:rPr>
          <w:lang w:eastAsia="en-GB"/>
        </w:rPr>
        <w:t xml:space="preserve"> across the </w:t>
      </w:r>
      <w:r w:rsidR="00042EA7">
        <w:rPr>
          <w:lang w:eastAsia="en-GB"/>
        </w:rPr>
        <w:t>two</w:t>
      </w:r>
      <w:r w:rsidR="005E50CD">
        <w:rPr>
          <w:lang w:eastAsia="en-GB"/>
        </w:rPr>
        <w:t xml:space="preserve"> sites</w:t>
      </w:r>
      <w:r w:rsidR="002B15A1">
        <w:rPr>
          <w:lang w:eastAsia="en-GB"/>
        </w:rPr>
        <w:t xml:space="preserve"> have a combined repairs and maintenance backlog of </w:t>
      </w:r>
      <w:r w:rsidR="002B15A1" w:rsidRPr="000F2474">
        <w:rPr>
          <w:lang w:eastAsia="en-GB"/>
        </w:rPr>
        <w:t>£</w:t>
      </w:r>
      <w:r w:rsidR="00042EA7">
        <w:rPr>
          <w:lang w:eastAsia="en-GB"/>
        </w:rPr>
        <w:t>616,265.</w:t>
      </w:r>
    </w:p>
    <w:p w14:paraId="6EF47AA3" w14:textId="1D490F9E" w:rsidR="00140422" w:rsidRPr="00567A8E" w:rsidRDefault="005E50CD" w:rsidP="00491020">
      <w:pPr>
        <w:pStyle w:val="NoSpacing"/>
        <w:spacing w:before="120" w:after="240"/>
        <w:jc w:val="both"/>
        <w:rPr>
          <w:lang w:eastAsia="en-GB"/>
        </w:rPr>
      </w:pPr>
      <w:r>
        <w:rPr>
          <w:lang w:eastAsia="en-GB"/>
        </w:rPr>
        <w:t xml:space="preserve">The Council have brought forward this proposal in order to </w:t>
      </w:r>
      <w:r w:rsidR="00140422">
        <w:rPr>
          <w:lang w:eastAsia="en-GB"/>
        </w:rPr>
        <w:t xml:space="preserve">bring the whole school together. The school would be on one site, in a </w:t>
      </w:r>
      <w:r w:rsidR="00042EA7">
        <w:rPr>
          <w:lang w:eastAsia="en-GB"/>
        </w:rPr>
        <w:t>re</w:t>
      </w:r>
      <w:r w:rsidR="000E158F">
        <w:rPr>
          <w:lang w:eastAsia="en-GB"/>
        </w:rPr>
        <w:t xml:space="preserve">modelled </w:t>
      </w:r>
      <w:r w:rsidR="00042EA7">
        <w:rPr>
          <w:lang w:eastAsia="en-GB"/>
        </w:rPr>
        <w:t>s</w:t>
      </w:r>
      <w:r w:rsidR="00140422">
        <w:rPr>
          <w:lang w:eastAsia="en-GB"/>
        </w:rPr>
        <w:t>chool building which would be suitably designed to meet the requirements for the delivery of 21</w:t>
      </w:r>
      <w:r w:rsidR="00140422" w:rsidRPr="00AB118A">
        <w:rPr>
          <w:vertAlign w:val="superscript"/>
          <w:lang w:eastAsia="en-GB"/>
        </w:rPr>
        <w:t>st</w:t>
      </w:r>
      <w:r w:rsidR="00140422">
        <w:rPr>
          <w:lang w:eastAsia="en-GB"/>
        </w:rPr>
        <w:t xml:space="preserve"> Century teaching and learning. </w:t>
      </w:r>
    </w:p>
    <w:p w14:paraId="023BB2AF" w14:textId="4B2993B9" w:rsidR="00814E11" w:rsidRPr="00567A8E" w:rsidRDefault="00567A8E" w:rsidP="00491020">
      <w:pPr>
        <w:pStyle w:val="NoSpacing"/>
        <w:spacing w:before="120" w:after="240"/>
        <w:jc w:val="both"/>
        <w:rPr>
          <w:lang w:eastAsia="en-GB"/>
        </w:rPr>
      </w:pPr>
      <w:r w:rsidRPr="00AB118A">
        <w:rPr>
          <w:lang w:eastAsia="en-GB"/>
        </w:rPr>
        <w:t>The current</w:t>
      </w:r>
      <w:r w:rsidR="00A34D64" w:rsidRPr="00A34D64">
        <w:rPr>
          <w:lang w:eastAsia="en-GB"/>
        </w:rPr>
        <w:t xml:space="preserve"> 4-11</w:t>
      </w:r>
      <w:r w:rsidRPr="00AB118A">
        <w:rPr>
          <w:lang w:eastAsia="en-GB"/>
        </w:rPr>
        <w:t xml:space="preserve"> capacity of the school is </w:t>
      </w:r>
      <w:r w:rsidR="00042EA7">
        <w:rPr>
          <w:lang w:eastAsia="en-GB"/>
        </w:rPr>
        <w:t>345</w:t>
      </w:r>
      <w:r w:rsidRPr="00AB118A">
        <w:rPr>
          <w:lang w:eastAsia="en-GB"/>
        </w:rPr>
        <w:t xml:space="preserve"> with </w:t>
      </w:r>
      <w:r w:rsidR="00042EA7">
        <w:rPr>
          <w:lang w:eastAsia="en-GB"/>
        </w:rPr>
        <w:t>360</w:t>
      </w:r>
      <w:r w:rsidR="00A34D64" w:rsidRPr="00AB118A">
        <w:rPr>
          <w:lang w:eastAsia="en-GB"/>
        </w:rPr>
        <w:t xml:space="preserve"> pupils aged </w:t>
      </w:r>
      <w:r w:rsidRPr="00AB118A">
        <w:rPr>
          <w:lang w:eastAsia="en-GB"/>
        </w:rPr>
        <w:t xml:space="preserve">4-11 on roll as </w:t>
      </w:r>
      <w:r w:rsidR="00D15900" w:rsidRPr="00AB118A">
        <w:rPr>
          <w:lang w:eastAsia="en-GB"/>
        </w:rPr>
        <w:t>at January 2016</w:t>
      </w:r>
      <w:r w:rsidRPr="00AB118A">
        <w:rPr>
          <w:lang w:eastAsia="en-GB"/>
        </w:rPr>
        <w:t xml:space="preserve">, </w:t>
      </w:r>
      <w:r w:rsidR="002B15A1" w:rsidRPr="00AB118A">
        <w:rPr>
          <w:lang w:eastAsia="en-GB"/>
        </w:rPr>
        <w:t xml:space="preserve">resulting in </w:t>
      </w:r>
      <w:r w:rsidR="00042EA7">
        <w:rPr>
          <w:lang w:eastAsia="en-GB"/>
        </w:rPr>
        <w:t>15</w:t>
      </w:r>
      <w:r w:rsidR="00602DEC" w:rsidRPr="00AB118A">
        <w:rPr>
          <w:lang w:eastAsia="en-GB"/>
        </w:rPr>
        <w:t xml:space="preserve"> deficit</w:t>
      </w:r>
      <w:r w:rsidRPr="00AB118A">
        <w:rPr>
          <w:lang w:eastAsia="en-GB"/>
        </w:rPr>
        <w:t xml:space="preserve"> places. The number on </w:t>
      </w:r>
      <w:r w:rsidR="005A22E0" w:rsidRPr="00AB118A">
        <w:rPr>
          <w:lang w:eastAsia="en-GB"/>
        </w:rPr>
        <w:t xml:space="preserve">roll is projected to rise to </w:t>
      </w:r>
      <w:r w:rsidR="008B182E">
        <w:rPr>
          <w:lang w:eastAsia="en-GB"/>
        </w:rPr>
        <w:t>404</w:t>
      </w:r>
      <w:r w:rsidR="005A22E0" w:rsidRPr="00AB118A">
        <w:rPr>
          <w:lang w:eastAsia="en-GB"/>
        </w:rPr>
        <w:t xml:space="preserve"> in 202</w:t>
      </w:r>
      <w:r w:rsidR="008B182E">
        <w:rPr>
          <w:lang w:eastAsia="en-GB"/>
        </w:rPr>
        <w:t>4</w:t>
      </w:r>
      <w:r w:rsidRPr="00AB118A">
        <w:rPr>
          <w:lang w:eastAsia="en-GB"/>
        </w:rPr>
        <w:t xml:space="preserve">, which would mean that </w:t>
      </w:r>
      <w:r w:rsidR="00602DEC" w:rsidRPr="00AB118A">
        <w:rPr>
          <w:lang w:eastAsia="en-GB"/>
        </w:rPr>
        <w:t>deficit</w:t>
      </w:r>
      <w:r w:rsidRPr="00AB118A">
        <w:rPr>
          <w:lang w:eastAsia="en-GB"/>
        </w:rPr>
        <w:t xml:space="preserve"> places would be</w:t>
      </w:r>
      <w:r w:rsidR="002B15A1" w:rsidRPr="00AB118A">
        <w:rPr>
          <w:lang w:eastAsia="en-GB"/>
        </w:rPr>
        <w:t xml:space="preserve"> </w:t>
      </w:r>
      <w:r w:rsidR="00602DEC" w:rsidRPr="00AB118A">
        <w:rPr>
          <w:lang w:eastAsia="en-GB"/>
        </w:rPr>
        <w:t>5</w:t>
      </w:r>
      <w:r w:rsidR="008B182E">
        <w:rPr>
          <w:lang w:eastAsia="en-GB"/>
        </w:rPr>
        <w:t>9</w:t>
      </w:r>
      <w:r w:rsidR="00D57E60">
        <w:rPr>
          <w:lang w:eastAsia="en-GB"/>
        </w:rPr>
        <w:t>,</w:t>
      </w:r>
      <w:r w:rsidR="00A34D64" w:rsidRPr="00AB118A">
        <w:rPr>
          <w:lang w:eastAsia="en-GB"/>
        </w:rPr>
        <w:t xml:space="preserve"> should the school remain as current</w:t>
      </w:r>
      <w:r w:rsidRPr="00AB118A">
        <w:rPr>
          <w:lang w:eastAsia="en-GB"/>
        </w:rPr>
        <w:t xml:space="preserve">. </w:t>
      </w:r>
    </w:p>
    <w:p w14:paraId="6FDD7CE7" w14:textId="7A2C5752" w:rsidR="00ED12E9" w:rsidRPr="00694F3C" w:rsidRDefault="00BA56BF" w:rsidP="00AB118A">
      <w:pPr>
        <w:pStyle w:val="Heading2"/>
        <w:spacing w:line="240" w:lineRule="auto"/>
      </w:pPr>
      <w:r w:rsidRPr="00694F3C">
        <w:lastRenderedPageBreak/>
        <w:t>What</w:t>
      </w:r>
      <w:r w:rsidR="00694F3C" w:rsidRPr="00694F3C">
        <w:t xml:space="preserve"> the proposal means in practice</w:t>
      </w:r>
      <w:bookmarkEnd w:id="5"/>
    </w:p>
    <w:p w14:paraId="3E019991" w14:textId="3D67D084" w:rsidR="00567A8E" w:rsidRPr="00567A8E" w:rsidRDefault="00465F59" w:rsidP="00491020">
      <w:pPr>
        <w:pStyle w:val="NoSpacing"/>
        <w:spacing w:before="120" w:after="240"/>
        <w:jc w:val="both"/>
        <w:rPr>
          <w:lang w:eastAsia="en-GB"/>
        </w:rPr>
      </w:pPr>
      <w:r>
        <w:rPr>
          <w:lang w:eastAsia="en-GB"/>
        </w:rPr>
        <w:t xml:space="preserve">The proposal means that </w:t>
      </w:r>
      <w:r w:rsidR="00D43EDB">
        <w:rPr>
          <w:lang w:eastAsia="en-GB"/>
        </w:rPr>
        <w:t>Mynydd Cynffig</w:t>
      </w:r>
      <w:r w:rsidR="00042EA7">
        <w:rPr>
          <w:lang w:eastAsia="en-GB"/>
        </w:rPr>
        <w:t xml:space="preserve"> Primary School </w:t>
      </w:r>
      <w:r>
        <w:rPr>
          <w:lang w:eastAsia="en-GB"/>
        </w:rPr>
        <w:t xml:space="preserve">would be </w:t>
      </w:r>
      <w:r w:rsidR="00757365">
        <w:rPr>
          <w:lang w:eastAsia="en-GB"/>
        </w:rPr>
        <w:t xml:space="preserve">enlarged and </w:t>
      </w:r>
      <w:r>
        <w:rPr>
          <w:lang w:eastAsia="en-GB"/>
        </w:rPr>
        <w:t>relocated</w:t>
      </w:r>
      <w:r w:rsidR="00140422">
        <w:rPr>
          <w:lang w:eastAsia="en-GB"/>
        </w:rPr>
        <w:t xml:space="preserve"> to</w:t>
      </w:r>
      <w:r w:rsidR="00D15900">
        <w:rPr>
          <w:lang w:eastAsia="en-GB"/>
        </w:rPr>
        <w:t xml:space="preserve"> a </w:t>
      </w:r>
      <w:r w:rsidR="00042EA7">
        <w:rPr>
          <w:lang w:eastAsia="en-GB"/>
        </w:rPr>
        <w:t>re</w:t>
      </w:r>
      <w:r w:rsidR="002D5376">
        <w:rPr>
          <w:lang w:eastAsia="en-GB"/>
        </w:rPr>
        <w:t xml:space="preserve">modelled </w:t>
      </w:r>
      <w:r w:rsidR="00D15900">
        <w:rPr>
          <w:lang w:eastAsia="en-GB"/>
        </w:rPr>
        <w:t>school</w:t>
      </w:r>
      <w:r w:rsidR="00042EA7">
        <w:rPr>
          <w:lang w:eastAsia="en-GB"/>
        </w:rPr>
        <w:t xml:space="preserve"> building</w:t>
      </w:r>
      <w:r w:rsidR="002D5376">
        <w:rPr>
          <w:lang w:eastAsia="en-GB"/>
        </w:rPr>
        <w:t xml:space="preserve"> and new provision</w:t>
      </w:r>
      <w:r w:rsidR="00042EA7">
        <w:rPr>
          <w:lang w:eastAsia="en-GB"/>
        </w:rPr>
        <w:t xml:space="preserve"> </w:t>
      </w:r>
      <w:r w:rsidR="00D15900">
        <w:rPr>
          <w:lang w:eastAsia="en-GB"/>
        </w:rPr>
        <w:t xml:space="preserve">on </w:t>
      </w:r>
      <w:r w:rsidR="00140422">
        <w:rPr>
          <w:lang w:eastAsia="en-GB"/>
        </w:rPr>
        <w:t>the</w:t>
      </w:r>
      <w:r w:rsidR="00D15900">
        <w:rPr>
          <w:lang w:eastAsia="en-GB"/>
        </w:rPr>
        <w:t xml:space="preserve"> </w:t>
      </w:r>
      <w:r w:rsidR="00042EA7">
        <w:rPr>
          <w:lang w:eastAsia="en-GB"/>
        </w:rPr>
        <w:t xml:space="preserve">Cynffig Comprehensive School </w:t>
      </w:r>
      <w:r w:rsidR="0002289C">
        <w:rPr>
          <w:lang w:eastAsia="en-GB"/>
        </w:rPr>
        <w:t xml:space="preserve">site, </w:t>
      </w:r>
      <w:r w:rsidR="00042EA7">
        <w:rPr>
          <w:lang w:eastAsia="en-GB"/>
        </w:rPr>
        <w:t xml:space="preserve">East Avenue, Kenfig Hill, </w:t>
      </w:r>
      <w:r w:rsidR="0002289C">
        <w:rPr>
          <w:lang w:eastAsia="en-GB"/>
        </w:rPr>
        <w:t xml:space="preserve">Bridgend </w:t>
      </w:r>
      <w:r w:rsidR="00042EA7">
        <w:rPr>
          <w:lang w:eastAsia="en-GB"/>
        </w:rPr>
        <w:t>CF33 6NP</w:t>
      </w:r>
      <w:r w:rsidR="0002289C">
        <w:rPr>
          <w:lang w:eastAsia="en-GB"/>
        </w:rPr>
        <w:t xml:space="preserve">.  </w:t>
      </w:r>
      <w:r w:rsidR="00D15900">
        <w:rPr>
          <w:lang w:eastAsia="en-GB"/>
        </w:rPr>
        <w:t xml:space="preserve">This will </w:t>
      </w:r>
      <w:r w:rsidR="00567A8E" w:rsidRPr="00567A8E">
        <w:rPr>
          <w:lang w:eastAsia="en-GB"/>
        </w:rPr>
        <w:t xml:space="preserve">allow </w:t>
      </w:r>
      <w:r w:rsidR="0002289C">
        <w:rPr>
          <w:lang w:eastAsia="en-GB"/>
        </w:rPr>
        <w:t>all pupils to be located together on one site</w:t>
      </w:r>
      <w:r w:rsidR="00FD3E8F">
        <w:rPr>
          <w:lang w:eastAsia="en-GB"/>
        </w:rPr>
        <w:t>.</w:t>
      </w:r>
      <w:r w:rsidR="0002289C">
        <w:rPr>
          <w:lang w:eastAsia="en-GB"/>
        </w:rPr>
        <w:t xml:space="preserve"> </w:t>
      </w:r>
    </w:p>
    <w:p w14:paraId="6EA8AA0F" w14:textId="77777777" w:rsidR="00567A8E" w:rsidRPr="008B5EC8" w:rsidRDefault="00567A8E" w:rsidP="00AB118A">
      <w:pPr>
        <w:pStyle w:val="Heading2"/>
        <w:rPr>
          <w:color w:val="364F7D"/>
          <w:sz w:val="27"/>
          <w:szCs w:val="27"/>
          <w:lang w:eastAsia="en-GB"/>
        </w:rPr>
      </w:pPr>
      <w:r w:rsidRPr="008B5EC8">
        <w:rPr>
          <w:color w:val="364F7D"/>
          <w:sz w:val="27"/>
          <w:szCs w:val="27"/>
          <w:lang w:eastAsia="en-GB"/>
        </w:rPr>
        <w:t>Governing Body</w:t>
      </w:r>
    </w:p>
    <w:p w14:paraId="5790F4FD" w14:textId="0149B883" w:rsidR="00567A8E" w:rsidRPr="00567D3F" w:rsidRDefault="00567A8E" w:rsidP="00491020">
      <w:pPr>
        <w:pStyle w:val="NoSpacing"/>
        <w:spacing w:before="120" w:after="240"/>
        <w:jc w:val="both"/>
        <w:rPr>
          <w:color w:val="FF0000"/>
          <w:sz w:val="27"/>
          <w:szCs w:val="27"/>
          <w:lang w:eastAsia="en-GB"/>
        </w:rPr>
      </w:pPr>
      <w:r w:rsidRPr="009F15E3">
        <w:rPr>
          <w:lang w:eastAsia="en-GB"/>
        </w:rPr>
        <w:t xml:space="preserve">The result of the proposal, should it go ahead, would be that the Governing body arrangements would remain </w:t>
      </w:r>
      <w:r w:rsidR="00465F59">
        <w:rPr>
          <w:lang w:eastAsia="en-GB"/>
        </w:rPr>
        <w:t>unchanged from current arrangements.</w:t>
      </w:r>
      <w:r w:rsidR="00811425" w:rsidRPr="00811425">
        <w:rPr>
          <w:color w:val="FF0000"/>
          <w:sz w:val="27"/>
          <w:szCs w:val="27"/>
          <w:lang w:eastAsia="en-GB"/>
        </w:rPr>
        <w:t xml:space="preserve"> </w:t>
      </w:r>
    </w:p>
    <w:p w14:paraId="57043C79" w14:textId="77777777" w:rsidR="00567A8E" w:rsidRPr="008B5EC8" w:rsidRDefault="00567A8E" w:rsidP="00AB118A">
      <w:pPr>
        <w:pStyle w:val="Heading2"/>
        <w:rPr>
          <w:lang w:eastAsia="en-GB"/>
        </w:rPr>
      </w:pPr>
      <w:r w:rsidRPr="008B5EC8">
        <w:rPr>
          <w:lang w:eastAsia="en-GB"/>
        </w:rPr>
        <w:t>Staffing Issues</w:t>
      </w:r>
    </w:p>
    <w:p w14:paraId="2AB9E24B" w14:textId="6FBAC359" w:rsidR="00867004" w:rsidRPr="005C5CBB" w:rsidRDefault="00867004" w:rsidP="00491020">
      <w:pPr>
        <w:pStyle w:val="NoSpacing"/>
        <w:spacing w:before="120" w:after="240"/>
        <w:jc w:val="both"/>
        <w:rPr>
          <w:sz w:val="27"/>
          <w:szCs w:val="27"/>
          <w:lang w:eastAsia="en-GB"/>
        </w:rPr>
      </w:pPr>
      <w:r w:rsidRPr="00786293">
        <w:rPr>
          <w:lang w:eastAsia="en-GB"/>
        </w:rPr>
        <w:t xml:space="preserve">The result of the proposal, should it go ahead, would mean that the staffing complement </w:t>
      </w:r>
      <w:r w:rsidR="001C4B52" w:rsidRPr="00786293">
        <w:rPr>
          <w:lang w:eastAsia="en-GB"/>
        </w:rPr>
        <w:t>sh</w:t>
      </w:r>
      <w:r w:rsidRPr="00786293">
        <w:rPr>
          <w:lang w:eastAsia="en-GB"/>
        </w:rPr>
        <w:t xml:space="preserve">ould remain as </w:t>
      </w:r>
      <w:r w:rsidR="001C4B52" w:rsidRPr="00786293">
        <w:rPr>
          <w:lang w:eastAsia="en-GB"/>
        </w:rPr>
        <w:t>it is,</w:t>
      </w:r>
      <w:r w:rsidRPr="00786293">
        <w:rPr>
          <w:lang w:eastAsia="en-GB"/>
        </w:rPr>
        <w:t xml:space="preserve"> on the basis that there </w:t>
      </w:r>
      <w:r w:rsidR="00042EA7">
        <w:rPr>
          <w:lang w:eastAsia="en-GB"/>
        </w:rPr>
        <w:t>is no projected decrease</w:t>
      </w:r>
      <w:r w:rsidRPr="00786293">
        <w:rPr>
          <w:lang w:eastAsia="en-GB"/>
        </w:rPr>
        <w:t xml:space="preserve"> in </w:t>
      </w:r>
      <w:r w:rsidR="00042EA7">
        <w:rPr>
          <w:lang w:eastAsia="en-GB"/>
        </w:rPr>
        <w:t xml:space="preserve">the </w:t>
      </w:r>
      <w:r w:rsidRPr="00786293">
        <w:rPr>
          <w:lang w:eastAsia="en-GB"/>
        </w:rPr>
        <w:t>number of pupils at the school.</w:t>
      </w:r>
      <w:r w:rsidRPr="005C5CBB">
        <w:rPr>
          <w:sz w:val="27"/>
          <w:szCs w:val="27"/>
          <w:lang w:eastAsia="en-GB"/>
        </w:rPr>
        <w:t xml:space="preserve"> </w:t>
      </w:r>
    </w:p>
    <w:p w14:paraId="6FDD7CEC" w14:textId="77777777" w:rsidR="00BF21C0" w:rsidRPr="005275AE" w:rsidRDefault="00BF21C0" w:rsidP="00AB118A">
      <w:pPr>
        <w:pStyle w:val="Heading2"/>
        <w:spacing w:line="240" w:lineRule="auto"/>
      </w:pPr>
      <w:bookmarkStart w:id="6" w:name="_Toc388349364"/>
      <w:r w:rsidRPr="005275AE">
        <w:t>What are the advantages if the proposal goes ahead?</w:t>
      </w:r>
      <w:bookmarkEnd w:id="6"/>
    </w:p>
    <w:p w14:paraId="16D895F5" w14:textId="11AE0C4D" w:rsidR="00D63C92" w:rsidRDefault="001815BB" w:rsidP="00491020">
      <w:pPr>
        <w:pStyle w:val="NoSpacing"/>
        <w:numPr>
          <w:ilvl w:val="0"/>
          <w:numId w:val="53"/>
        </w:numPr>
        <w:spacing w:before="120" w:after="240"/>
        <w:jc w:val="both"/>
        <w:rPr>
          <w:color w:val="F78F1E"/>
        </w:rPr>
      </w:pPr>
      <w:r>
        <w:t xml:space="preserve">Allows all </w:t>
      </w:r>
      <w:r w:rsidR="00D43EDB">
        <w:t>Mynydd Cynffig</w:t>
      </w:r>
      <w:r>
        <w:t xml:space="preserve"> Primary pupils and staff to be located together on one site</w:t>
      </w:r>
      <w:r w:rsidR="00465F59">
        <w:t>;</w:t>
      </w:r>
    </w:p>
    <w:p w14:paraId="243AE285" w14:textId="33A26446" w:rsidR="00D63C92" w:rsidRDefault="004D2B7F" w:rsidP="00491020">
      <w:pPr>
        <w:pStyle w:val="NoSpacing"/>
        <w:numPr>
          <w:ilvl w:val="0"/>
          <w:numId w:val="53"/>
        </w:numPr>
        <w:spacing w:before="120" w:after="240"/>
        <w:jc w:val="both"/>
      </w:pPr>
      <w:r w:rsidRPr="00D63C92">
        <w:t>Pupils</w:t>
      </w:r>
      <w:r w:rsidR="00875772">
        <w:t xml:space="preserve"> and staff would benefit from remodelled and </w:t>
      </w:r>
      <w:r w:rsidRPr="00D63C92">
        <w:t xml:space="preserve">new </w:t>
      </w:r>
      <w:r w:rsidR="00875772">
        <w:t>provision</w:t>
      </w:r>
      <w:r w:rsidR="00465F59">
        <w:t>;</w:t>
      </w:r>
      <w:r w:rsidR="00D63C92" w:rsidRPr="00D63C92">
        <w:t xml:space="preserve"> </w:t>
      </w:r>
    </w:p>
    <w:p w14:paraId="56F88CCE" w14:textId="401105C3" w:rsidR="00D63C92" w:rsidRDefault="004D2B7F" w:rsidP="00491020">
      <w:pPr>
        <w:pStyle w:val="NoSpacing"/>
        <w:numPr>
          <w:ilvl w:val="0"/>
          <w:numId w:val="53"/>
        </w:numPr>
        <w:spacing w:before="120" w:after="240"/>
        <w:jc w:val="both"/>
      </w:pPr>
      <w:r w:rsidRPr="00D63C92">
        <w:t>Savings on repairs and maintenance expenditure of aging school building</w:t>
      </w:r>
      <w:r w:rsidR="001815BB">
        <w:t>s</w:t>
      </w:r>
      <w:r w:rsidR="00465F59">
        <w:t>;</w:t>
      </w:r>
      <w:r w:rsidR="00D63C92" w:rsidRPr="00D63C92">
        <w:t xml:space="preserve"> </w:t>
      </w:r>
    </w:p>
    <w:p w14:paraId="247E7BA8" w14:textId="5D929803" w:rsidR="00814E11" w:rsidRPr="00D63C92" w:rsidRDefault="004D2B7F" w:rsidP="00491020">
      <w:pPr>
        <w:pStyle w:val="NoSpacing"/>
        <w:numPr>
          <w:ilvl w:val="0"/>
          <w:numId w:val="53"/>
        </w:numPr>
        <w:spacing w:before="120" w:after="240"/>
        <w:jc w:val="both"/>
      </w:pPr>
      <w:r w:rsidRPr="00D63C92">
        <w:t>Community provision could be incorporated into new school build</w:t>
      </w:r>
      <w:r w:rsidR="00465F59">
        <w:t>;</w:t>
      </w:r>
    </w:p>
    <w:p w14:paraId="6AE50ED0" w14:textId="029C7DD5" w:rsidR="00042EA7" w:rsidRDefault="00D01BF0" w:rsidP="00042EA7">
      <w:pPr>
        <w:pStyle w:val="NoSpacing"/>
        <w:numPr>
          <w:ilvl w:val="0"/>
          <w:numId w:val="53"/>
        </w:numPr>
        <w:spacing w:before="120" w:after="240"/>
        <w:jc w:val="both"/>
        <w:rPr>
          <w:color w:val="000000"/>
        </w:rPr>
      </w:pPr>
      <w:r w:rsidRPr="00A65BF9">
        <w:rPr>
          <w:color w:val="000000"/>
        </w:rPr>
        <w:t>A school which is designed to provide the right learning environment curricular opportunities partic</w:t>
      </w:r>
      <w:r w:rsidR="00042EA7">
        <w:rPr>
          <w:color w:val="000000"/>
        </w:rPr>
        <w:t>ularly at the Foundation Phase.</w:t>
      </w:r>
    </w:p>
    <w:p w14:paraId="3C4E206C" w14:textId="08532E82" w:rsidR="00786572" w:rsidRDefault="00786572" w:rsidP="00786572">
      <w:pPr>
        <w:pStyle w:val="NoSpacing"/>
        <w:numPr>
          <w:ilvl w:val="0"/>
          <w:numId w:val="53"/>
        </w:numPr>
        <w:spacing w:before="120" w:after="240"/>
        <w:jc w:val="both"/>
        <w:rPr>
          <w:color w:val="000000"/>
        </w:rPr>
      </w:pPr>
      <w:r>
        <w:rPr>
          <w:color w:val="000000"/>
        </w:rPr>
        <w:t xml:space="preserve">Improved transition arrangements for pupils moving from primary to secondary education </w:t>
      </w:r>
    </w:p>
    <w:p w14:paraId="37DBD42C" w14:textId="18D5D8E9" w:rsidR="00951AAE" w:rsidRPr="00951AAE" w:rsidRDefault="00D63C92" w:rsidP="00491020">
      <w:pPr>
        <w:pStyle w:val="NoSpacing"/>
        <w:spacing w:before="120" w:after="240"/>
        <w:jc w:val="both"/>
      </w:pPr>
      <w:r>
        <w:t>Currently,</w:t>
      </w:r>
      <w:r w:rsidR="00951AAE" w:rsidRPr="00951AAE">
        <w:t xml:space="preserve"> the environment for te</w:t>
      </w:r>
      <w:r w:rsidR="001815BB">
        <w:t>aching and learning is poor in some buildings</w:t>
      </w:r>
      <w:r w:rsidR="00951AAE" w:rsidRPr="00951AAE">
        <w:t>. The sch</w:t>
      </w:r>
      <w:r w:rsidR="001815BB">
        <w:t>ool is managing within this</w:t>
      </w:r>
      <w:r w:rsidR="00951AAE" w:rsidRPr="00951AAE">
        <w:t xml:space="preserve"> poor</w:t>
      </w:r>
      <w:r>
        <w:t xml:space="preserve"> environment to provide an</w:t>
      </w:r>
      <w:r w:rsidR="00951AAE" w:rsidRPr="00951AAE">
        <w:t xml:space="preserve"> overall good standard of education. However, this poses a constant challenge, particularly since the introduction of the Foundation Phase curriculum that </w:t>
      </w:r>
      <w:r>
        <w:t>now</w:t>
      </w:r>
      <w:r w:rsidR="00951AAE" w:rsidRPr="00951AAE">
        <w:t xml:space="preserve"> places a greater emphasis on experiential learning. If the proposal goes ahead pupils will benefit from an </w:t>
      </w:r>
      <w:r w:rsidR="00951AAE" w:rsidRPr="00951AAE">
        <w:lastRenderedPageBreak/>
        <w:t xml:space="preserve">improved learning environment, they will be able to </w:t>
      </w:r>
      <w:r w:rsidR="00FF3A07">
        <w:t xml:space="preserve">more readily </w:t>
      </w:r>
      <w:r w:rsidR="00951AAE" w:rsidRPr="00951AAE">
        <w:t>access the full range of curriculum opportunities and the overall standard of education will be better.</w:t>
      </w:r>
    </w:p>
    <w:p w14:paraId="6FDD7CEF" w14:textId="77777777" w:rsidR="00BC5D0C" w:rsidRDefault="00BF21C0" w:rsidP="00AB118A">
      <w:pPr>
        <w:pStyle w:val="Heading2"/>
        <w:spacing w:line="240" w:lineRule="auto"/>
      </w:pPr>
      <w:bookmarkStart w:id="7" w:name="_Toc388349365"/>
      <w:r w:rsidRPr="005275AE">
        <w:t>What are the potential disadvantages if the proposal goes ahead?</w:t>
      </w:r>
      <w:bookmarkEnd w:id="7"/>
    </w:p>
    <w:p w14:paraId="05B1D4A4" w14:textId="597CCE61" w:rsidR="00786572" w:rsidRDefault="00A5588B" w:rsidP="00786572">
      <w:pPr>
        <w:pStyle w:val="NoSpacing"/>
        <w:numPr>
          <w:ilvl w:val="0"/>
          <w:numId w:val="53"/>
        </w:numPr>
        <w:spacing w:before="120" w:after="240"/>
        <w:jc w:val="both"/>
        <w:rPr>
          <w:color w:val="F78F1E"/>
        </w:rPr>
      </w:pPr>
      <w:r>
        <w:t>Loss of school buildings in the centre of the Kenfig Hill area</w:t>
      </w:r>
    </w:p>
    <w:p w14:paraId="1237443D" w14:textId="7126CB86" w:rsidR="00786572" w:rsidRDefault="00875772" w:rsidP="00786572">
      <w:pPr>
        <w:pStyle w:val="NoSpacing"/>
        <w:numPr>
          <w:ilvl w:val="0"/>
          <w:numId w:val="53"/>
        </w:numPr>
        <w:spacing w:before="120" w:after="240"/>
        <w:jc w:val="both"/>
      </w:pPr>
      <w:r>
        <w:t>There may be i</w:t>
      </w:r>
      <w:r w:rsidR="00A5588B">
        <w:t>ncreased travel distance to the comprehensive site</w:t>
      </w:r>
    </w:p>
    <w:p w14:paraId="104C8364" w14:textId="61DDBF64" w:rsidR="00875772" w:rsidRDefault="00875772" w:rsidP="00875772">
      <w:pPr>
        <w:pStyle w:val="NoSpacing"/>
        <w:numPr>
          <w:ilvl w:val="0"/>
          <w:numId w:val="53"/>
        </w:numPr>
        <w:spacing w:before="120" w:after="240"/>
        <w:jc w:val="both"/>
      </w:pPr>
      <w:r>
        <w:t xml:space="preserve">Some parents may prefer to have their children educated at the existing school sites </w:t>
      </w:r>
    </w:p>
    <w:p w14:paraId="1CEDE2DC" w14:textId="0648D866" w:rsidR="00875772" w:rsidRPr="0003373F" w:rsidRDefault="0003373F" w:rsidP="00875772">
      <w:pPr>
        <w:pStyle w:val="NoSpacing"/>
        <w:numPr>
          <w:ilvl w:val="0"/>
          <w:numId w:val="53"/>
        </w:numPr>
        <w:spacing w:before="120" w:after="240"/>
        <w:jc w:val="both"/>
      </w:pPr>
      <w:r w:rsidRPr="0003373F">
        <w:t xml:space="preserve">Some parents may </w:t>
      </w:r>
      <w:r w:rsidR="00743D11">
        <w:t xml:space="preserve">be concerned about primary aged pupils attending the same site as comprehensive pupils </w:t>
      </w:r>
      <w:r w:rsidRPr="0003373F">
        <w:t xml:space="preserve"> </w:t>
      </w:r>
    </w:p>
    <w:p w14:paraId="6FDD7CF3" w14:textId="77777777" w:rsidR="00694F3C" w:rsidRPr="007F38D0" w:rsidRDefault="009B76E4" w:rsidP="00AB118A">
      <w:pPr>
        <w:pStyle w:val="Heading2"/>
        <w:spacing w:line="240" w:lineRule="auto"/>
      </w:pPr>
      <w:bookmarkStart w:id="8" w:name="_Toc388349367"/>
      <w:r>
        <w:t>Impact of the proposals</w:t>
      </w:r>
      <w:bookmarkEnd w:id="8"/>
    </w:p>
    <w:p w14:paraId="063386B5" w14:textId="77777777" w:rsidR="008F479B" w:rsidRDefault="008F479B" w:rsidP="008F479B">
      <w:pPr>
        <w:pStyle w:val="Heading3"/>
        <w:spacing w:before="120" w:after="240" w:line="240" w:lineRule="auto"/>
        <w:ind w:leftChars="0" w:right="240"/>
        <w:rPr>
          <w:rFonts w:eastAsia="Times New Roman"/>
          <w:lang w:eastAsia="en-GB"/>
        </w:rPr>
      </w:pPr>
      <w:r>
        <w:rPr>
          <w:rFonts w:eastAsia="Times New Roman"/>
          <w:lang w:eastAsia="en-GB"/>
        </w:rPr>
        <w:t>Quality and standards in education;</w:t>
      </w:r>
    </w:p>
    <w:p w14:paraId="01C3923E" w14:textId="7A2CE1B9" w:rsidR="008F479B" w:rsidRPr="00AB118A" w:rsidRDefault="008F479B" w:rsidP="00491020">
      <w:pPr>
        <w:pStyle w:val="NoSpacing"/>
        <w:spacing w:before="120" w:after="240"/>
        <w:jc w:val="both"/>
        <w:rPr>
          <w:color w:val="000000" w:themeColor="text1"/>
        </w:rPr>
      </w:pPr>
      <w:r w:rsidRPr="00AB118A">
        <w:t xml:space="preserve">The Foundation Phase curriculum places a great deal of emphasis on experiential and outdoor learning. New school buildings in Wales take this into consideration so that the learning environment effectively supports the curriculum activities and the ways in which teachers are expected to organise learning experiences and to teach. Outdoor learning experiences continue to be an important part of the curriculum at key stage 2. A move to a school that is </w:t>
      </w:r>
      <w:r w:rsidR="00CB0A5B">
        <w:t xml:space="preserve">modelled on </w:t>
      </w:r>
      <w:r w:rsidRPr="00AB118A">
        <w:t>the needs for teaching and learning in the twenty first century</w:t>
      </w:r>
      <w:r w:rsidR="00C55AFF">
        <w:t>,</w:t>
      </w:r>
      <w:r w:rsidRPr="00AB118A">
        <w:t xml:space="preserve"> should greatly improve the ability of the school to deliver the full curriculum at the Foundation Phase and at key stage 2</w:t>
      </w:r>
      <w:r w:rsidR="00C55AFF">
        <w:t>,</w:t>
      </w:r>
      <w:r w:rsidRPr="00AB118A">
        <w:t xml:space="preserve"> impacting positively on the quality and standards in education.</w:t>
      </w:r>
    </w:p>
    <w:p w14:paraId="46CE08C0" w14:textId="77777777" w:rsidR="008F479B" w:rsidRPr="00AB118A" w:rsidRDefault="008F479B" w:rsidP="008F479B">
      <w:pPr>
        <w:pStyle w:val="Heading3"/>
        <w:spacing w:before="120" w:after="240" w:line="240" w:lineRule="auto"/>
        <w:ind w:leftChars="0" w:right="240"/>
        <w:rPr>
          <w:rFonts w:eastAsia="Times New Roman"/>
          <w:lang w:eastAsia="en-GB"/>
        </w:rPr>
      </w:pPr>
      <w:r w:rsidRPr="00AB118A">
        <w:rPr>
          <w:rFonts w:eastAsia="Times New Roman"/>
          <w:lang w:eastAsia="en-GB"/>
        </w:rPr>
        <w:t>Outcomes (standards and wellbeing);</w:t>
      </w:r>
    </w:p>
    <w:p w14:paraId="61DE9778" w14:textId="40B0FC8D" w:rsidR="002B1A65" w:rsidRPr="00D57E60" w:rsidRDefault="002B1A65" w:rsidP="002B1A65">
      <w:pPr>
        <w:pStyle w:val="NoSpacing"/>
        <w:spacing w:before="120" w:after="240"/>
        <w:jc w:val="both"/>
        <w:rPr>
          <w:szCs w:val="24"/>
          <w:lang w:eastAsia="en-GB"/>
        </w:rPr>
      </w:pPr>
      <w:r w:rsidRPr="00D57E60">
        <w:rPr>
          <w:szCs w:val="24"/>
          <w:lang w:eastAsia="en-GB"/>
        </w:rPr>
        <w:t>The school inspections took</w:t>
      </w:r>
      <w:r w:rsidR="006B0EC6">
        <w:rPr>
          <w:szCs w:val="24"/>
          <w:lang w:eastAsia="en-GB"/>
        </w:rPr>
        <w:t xml:space="preserve"> place prior to the amalgamation of the Infant and Junior schools</w:t>
      </w:r>
      <w:r w:rsidRPr="00D57E60">
        <w:rPr>
          <w:szCs w:val="24"/>
          <w:lang w:eastAsia="en-GB"/>
        </w:rPr>
        <w:t xml:space="preserve">.  </w:t>
      </w:r>
    </w:p>
    <w:p w14:paraId="0EC6E56F" w14:textId="2E4DD11D" w:rsidR="002B1A65" w:rsidRPr="00D57E60" w:rsidRDefault="002B1A65" w:rsidP="006847C3">
      <w:pPr>
        <w:spacing w:line="360" w:lineRule="auto"/>
        <w:rPr>
          <w:rFonts w:cs="Arial"/>
          <w:color w:val="000000"/>
          <w:szCs w:val="24"/>
        </w:rPr>
      </w:pPr>
      <w:r w:rsidRPr="00D57E60">
        <w:rPr>
          <w:szCs w:val="24"/>
          <w:lang w:eastAsia="en-GB"/>
        </w:rPr>
        <w:t xml:space="preserve">Mynydd Cynffig </w:t>
      </w:r>
      <w:r w:rsidRPr="00D57E60">
        <w:rPr>
          <w:rFonts w:cs="Arial"/>
          <w:color w:val="000000"/>
          <w:szCs w:val="24"/>
        </w:rPr>
        <w:t>Infants was last inspected in February 2015.</w:t>
      </w:r>
    </w:p>
    <w:p w14:paraId="19EBCC52" w14:textId="77777777" w:rsidR="002B1A65" w:rsidRDefault="002B1A65" w:rsidP="006847C3">
      <w:pPr>
        <w:autoSpaceDE w:val="0"/>
        <w:autoSpaceDN w:val="0"/>
        <w:adjustRightInd w:val="0"/>
        <w:spacing w:after="0" w:line="360" w:lineRule="auto"/>
        <w:rPr>
          <w:rFonts w:cs="Arial"/>
          <w:color w:val="000000"/>
          <w:szCs w:val="24"/>
        </w:rPr>
      </w:pPr>
      <w:r w:rsidRPr="00D57E60">
        <w:rPr>
          <w:rFonts w:cs="Arial"/>
          <w:color w:val="000000"/>
          <w:szCs w:val="24"/>
        </w:rPr>
        <w:t xml:space="preserve">The performance of the school was rated as good because: </w:t>
      </w:r>
    </w:p>
    <w:p w14:paraId="22EF6F01" w14:textId="77777777" w:rsidR="005A374C" w:rsidRDefault="005A374C" w:rsidP="006B0EC6">
      <w:pPr>
        <w:autoSpaceDE w:val="0"/>
        <w:autoSpaceDN w:val="0"/>
        <w:adjustRightInd w:val="0"/>
        <w:spacing w:after="0" w:line="240" w:lineRule="auto"/>
        <w:rPr>
          <w:rFonts w:cs="Arial"/>
          <w:color w:val="000000"/>
          <w:szCs w:val="24"/>
        </w:rPr>
      </w:pPr>
    </w:p>
    <w:p w14:paraId="50C225F9" w14:textId="77777777" w:rsidR="002B1A65" w:rsidRPr="00D57E60" w:rsidRDefault="002B1A65" w:rsidP="006847C3">
      <w:pPr>
        <w:numPr>
          <w:ilvl w:val="0"/>
          <w:numId w:val="54"/>
        </w:numPr>
        <w:autoSpaceDE w:val="0"/>
        <w:autoSpaceDN w:val="0"/>
        <w:adjustRightInd w:val="0"/>
        <w:spacing w:after="0" w:line="360" w:lineRule="auto"/>
        <w:contextualSpacing/>
        <w:rPr>
          <w:rFonts w:cs="Arial"/>
          <w:color w:val="000000"/>
          <w:szCs w:val="24"/>
        </w:rPr>
      </w:pPr>
      <w:r w:rsidRPr="00D57E60">
        <w:rPr>
          <w:rFonts w:cs="Arial"/>
          <w:color w:val="000000"/>
          <w:szCs w:val="24"/>
        </w:rPr>
        <w:t xml:space="preserve">Nearly all pupils make sound progress from their starting-points and achieve well </w:t>
      </w:r>
    </w:p>
    <w:p w14:paraId="4337997F" w14:textId="77777777" w:rsidR="002B1A65" w:rsidRPr="00D57E60" w:rsidRDefault="002B1A65" w:rsidP="006847C3">
      <w:pPr>
        <w:numPr>
          <w:ilvl w:val="0"/>
          <w:numId w:val="54"/>
        </w:numPr>
        <w:autoSpaceDE w:val="0"/>
        <w:autoSpaceDN w:val="0"/>
        <w:adjustRightInd w:val="0"/>
        <w:spacing w:after="0" w:line="360" w:lineRule="auto"/>
        <w:contextualSpacing/>
        <w:rPr>
          <w:rFonts w:cs="Arial"/>
          <w:color w:val="000000"/>
          <w:szCs w:val="24"/>
        </w:rPr>
      </w:pPr>
      <w:r w:rsidRPr="00D57E60">
        <w:rPr>
          <w:rFonts w:cs="Arial"/>
          <w:color w:val="000000"/>
          <w:szCs w:val="24"/>
        </w:rPr>
        <w:t xml:space="preserve">All teachers plan a range of interesting and stimulating activities, which engage and enthuse pupils </w:t>
      </w:r>
    </w:p>
    <w:p w14:paraId="47088763" w14:textId="77777777" w:rsidR="002B1A65" w:rsidRPr="00D57E60" w:rsidRDefault="002B1A65" w:rsidP="00FC2070">
      <w:pPr>
        <w:numPr>
          <w:ilvl w:val="0"/>
          <w:numId w:val="54"/>
        </w:numPr>
        <w:autoSpaceDE w:val="0"/>
        <w:autoSpaceDN w:val="0"/>
        <w:adjustRightInd w:val="0"/>
        <w:spacing w:after="0" w:line="360" w:lineRule="auto"/>
        <w:contextualSpacing/>
        <w:rPr>
          <w:rFonts w:cs="Arial"/>
          <w:color w:val="000000"/>
          <w:szCs w:val="24"/>
        </w:rPr>
      </w:pPr>
      <w:r w:rsidRPr="00D57E60">
        <w:rPr>
          <w:rFonts w:cs="Arial"/>
          <w:color w:val="000000"/>
          <w:szCs w:val="24"/>
        </w:rPr>
        <w:lastRenderedPageBreak/>
        <w:t xml:space="preserve">Pupils’ information, communication and technology skills (ICT) throughout the school are very strong </w:t>
      </w:r>
    </w:p>
    <w:p w14:paraId="2D3EAA2C" w14:textId="77777777" w:rsidR="002B1A65" w:rsidRPr="00D57E60" w:rsidRDefault="002B1A65" w:rsidP="00FC2070">
      <w:pPr>
        <w:numPr>
          <w:ilvl w:val="0"/>
          <w:numId w:val="54"/>
        </w:numPr>
        <w:autoSpaceDE w:val="0"/>
        <w:autoSpaceDN w:val="0"/>
        <w:adjustRightInd w:val="0"/>
        <w:spacing w:after="0" w:line="360" w:lineRule="auto"/>
        <w:contextualSpacing/>
        <w:rPr>
          <w:rFonts w:cs="Arial"/>
          <w:color w:val="000000"/>
          <w:szCs w:val="24"/>
        </w:rPr>
      </w:pPr>
      <w:r w:rsidRPr="00D57E60">
        <w:rPr>
          <w:rFonts w:cs="Arial"/>
          <w:color w:val="000000"/>
          <w:szCs w:val="24"/>
        </w:rPr>
        <w:t xml:space="preserve">Older pupils make exceptional progress in developing their thinking skills </w:t>
      </w:r>
    </w:p>
    <w:p w14:paraId="58131F38" w14:textId="77777777" w:rsidR="002B1A65" w:rsidRPr="00D57E60" w:rsidRDefault="002B1A65" w:rsidP="00FC2070">
      <w:pPr>
        <w:numPr>
          <w:ilvl w:val="0"/>
          <w:numId w:val="54"/>
        </w:numPr>
        <w:autoSpaceDE w:val="0"/>
        <w:autoSpaceDN w:val="0"/>
        <w:adjustRightInd w:val="0"/>
        <w:spacing w:after="0" w:line="360" w:lineRule="auto"/>
        <w:contextualSpacing/>
        <w:rPr>
          <w:rFonts w:cs="Arial"/>
          <w:color w:val="000000"/>
          <w:szCs w:val="24"/>
        </w:rPr>
      </w:pPr>
      <w:r w:rsidRPr="00D57E60">
        <w:rPr>
          <w:rFonts w:cs="Arial"/>
          <w:color w:val="000000"/>
          <w:szCs w:val="24"/>
        </w:rPr>
        <w:t xml:space="preserve">The quality of teaching is consistently good </w:t>
      </w:r>
    </w:p>
    <w:p w14:paraId="70A17AE3" w14:textId="77777777" w:rsidR="002B1A65" w:rsidRPr="00D57E60" w:rsidRDefault="002B1A65" w:rsidP="00FC2070">
      <w:pPr>
        <w:numPr>
          <w:ilvl w:val="0"/>
          <w:numId w:val="54"/>
        </w:numPr>
        <w:autoSpaceDE w:val="0"/>
        <w:autoSpaceDN w:val="0"/>
        <w:adjustRightInd w:val="0"/>
        <w:spacing w:after="0" w:line="360" w:lineRule="auto"/>
        <w:contextualSpacing/>
        <w:rPr>
          <w:rFonts w:cs="Arial"/>
          <w:color w:val="000000"/>
          <w:szCs w:val="24"/>
        </w:rPr>
      </w:pPr>
      <w:r w:rsidRPr="00D57E60">
        <w:rPr>
          <w:rFonts w:cs="Arial"/>
          <w:color w:val="000000"/>
          <w:szCs w:val="24"/>
        </w:rPr>
        <w:t xml:space="preserve">Nearly all pupils behave well and are keen and enthusiastic learners </w:t>
      </w:r>
    </w:p>
    <w:p w14:paraId="7DF4449B" w14:textId="77777777" w:rsidR="002B1A65" w:rsidRPr="00D57E60" w:rsidRDefault="002B1A65" w:rsidP="00FC2070">
      <w:pPr>
        <w:numPr>
          <w:ilvl w:val="0"/>
          <w:numId w:val="54"/>
        </w:numPr>
        <w:autoSpaceDE w:val="0"/>
        <w:autoSpaceDN w:val="0"/>
        <w:adjustRightInd w:val="0"/>
        <w:spacing w:after="0" w:line="360" w:lineRule="auto"/>
        <w:contextualSpacing/>
        <w:rPr>
          <w:rFonts w:cs="Arial"/>
          <w:color w:val="000000"/>
          <w:szCs w:val="24"/>
        </w:rPr>
      </w:pPr>
      <w:r w:rsidRPr="00D57E60">
        <w:rPr>
          <w:rFonts w:cs="Arial"/>
          <w:color w:val="000000"/>
          <w:szCs w:val="24"/>
        </w:rPr>
        <w:t xml:space="preserve">Throughout the school the provision for Welsh is exemplary </w:t>
      </w:r>
    </w:p>
    <w:p w14:paraId="1EF8EEF6" w14:textId="77777777" w:rsidR="002B1A65" w:rsidRPr="00D57E60" w:rsidRDefault="002B1A65" w:rsidP="00FC2070">
      <w:pPr>
        <w:numPr>
          <w:ilvl w:val="0"/>
          <w:numId w:val="54"/>
        </w:numPr>
        <w:autoSpaceDE w:val="0"/>
        <w:autoSpaceDN w:val="0"/>
        <w:adjustRightInd w:val="0"/>
        <w:spacing w:after="0" w:line="360" w:lineRule="auto"/>
        <w:contextualSpacing/>
        <w:rPr>
          <w:rFonts w:cs="Arial"/>
          <w:color w:val="000000"/>
          <w:szCs w:val="24"/>
        </w:rPr>
      </w:pPr>
      <w:r w:rsidRPr="00D57E60">
        <w:rPr>
          <w:rFonts w:cs="Arial"/>
          <w:color w:val="000000"/>
          <w:szCs w:val="24"/>
        </w:rPr>
        <w:t xml:space="preserve">There is effective provision for promoting wellbeing and an inclusive, homely ethos where pupils feel happy and safe </w:t>
      </w:r>
    </w:p>
    <w:p w14:paraId="4EF4288F" w14:textId="77777777" w:rsidR="002B1A65" w:rsidRPr="00D57E60" w:rsidRDefault="002B1A65" w:rsidP="006B0EC6">
      <w:pPr>
        <w:autoSpaceDE w:val="0"/>
        <w:autoSpaceDN w:val="0"/>
        <w:adjustRightInd w:val="0"/>
        <w:spacing w:after="0" w:line="240" w:lineRule="auto"/>
        <w:rPr>
          <w:rFonts w:cs="Arial"/>
          <w:color w:val="000000"/>
          <w:szCs w:val="24"/>
        </w:rPr>
      </w:pPr>
    </w:p>
    <w:p w14:paraId="07C4E3F3" w14:textId="77777777" w:rsidR="002B1A65" w:rsidRPr="00D57E60" w:rsidRDefault="002B1A65" w:rsidP="00FC2070">
      <w:pPr>
        <w:autoSpaceDE w:val="0"/>
        <w:autoSpaceDN w:val="0"/>
        <w:adjustRightInd w:val="0"/>
        <w:spacing w:after="0" w:line="360" w:lineRule="auto"/>
        <w:rPr>
          <w:rFonts w:cs="Arial"/>
          <w:color w:val="000000"/>
          <w:szCs w:val="24"/>
        </w:rPr>
      </w:pPr>
      <w:r w:rsidRPr="00D57E60">
        <w:rPr>
          <w:rFonts w:cs="Arial"/>
          <w:color w:val="000000"/>
          <w:szCs w:val="24"/>
        </w:rPr>
        <w:t xml:space="preserve">The prospects for improvement of the school are also good because: </w:t>
      </w:r>
    </w:p>
    <w:p w14:paraId="27698745" w14:textId="77777777" w:rsidR="002B1A65" w:rsidRPr="00D57E60" w:rsidRDefault="002B1A65" w:rsidP="006B0EC6">
      <w:pPr>
        <w:autoSpaceDE w:val="0"/>
        <w:autoSpaceDN w:val="0"/>
        <w:adjustRightInd w:val="0"/>
        <w:spacing w:after="0" w:line="240" w:lineRule="auto"/>
        <w:rPr>
          <w:rFonts w:cs="Arial"/>
          <w:color w:val="000000"/>
          <w:szCs w:val="24"/>
        </w:rPr>
      </w:pPr>
    </w:p>
    <w:p w14:paraId="16771911" w14:textId="77777777" w:rsidR="002B1A65" w:rsidRPr="00D57E60" w:rsidRDefault="002B1A65" w:rsidP="00FC2070">
      <w:pPr>
        <w:numPr>
          <w:ilvl w:val="0"/>
          <w:numId w:val="54"/>
        </w:numPr>
        <w:autoSpaceDE w:val="0"/>
        <w:autoSpaceDN w:val="0"/>
        <w:adjustRightInd w:val="0"/>
        <w:spacing w:after="0" w:line="360" w:lineRule="auto"/>
        <w:contextualSpacing/>
        <w:rPr>
          <w:rFonts w:cs="Arial"/>
          <w:color w:val="000000"/>
          <w:szCs w:val="24"/>
        </w:rPr>
      </w:pPr>
      <w:r w:rsidRPr="00D57E60">
        <w:rPr>
          <w:rFonts w:cs="Arial"/>
          <w:color w:val="000000"/>
          <w:szCs w:val="24"/>
        </w:rPr>
        <w:t xml:space="preserve">There is strong and purposeful leadership that sets a clear strategic direction for the school’s development </w:t>
      </w:r>
    </w:p>
    <w:p w14:paraId="72096116" w14:textId="77777777" w:rsidR="002B1A65" w:rsidRPr="00D57E60" w:rsidRDefault="002B1A65" w:rsidP="00FC2070">
      <w:pPr>
        <w:numPr>
          <w:ilvl w:val="0"/>
          <w:numId w:val="54"/>
        </w:numPr>
        <w:autoSpaceDE w:val="0"/>
        <w:autoSpaceDN w:val="0"/>
        <w:adjustRightInd w:val="0"/>
        <w:spacing w:after="0" w:line="360" w:lineRule="auto"/>
        <w:contextualSpacing/>
        <w:rPr>
          <w:rFonts w:cs="Arial"/>
          <w:color w:val="000000"/>
          <w:szCs w:val="24"/>
        </w:rPr>
      </w:pPr>
      <w:r w:rsidRPr="00D57E60">
        <w:rPr>
          <w:rFonts w:cs="Arial"/>
          <w:color w:val="000000"/>
          <w:szCs w:val="24"/>
        </w:rPr>
        <w:t xml:space="preserve">There is strong teamwork throughout the school </w:t>
      </w:r>
    </w:p>
    <w:p w14:paraId="6CDE86DF" w14:textId="77777777" w:rsidR="002B1A65" w:rsidRPr="00D57E60" w:rsidRDefault="002B1A65" w:rsidP="00FC2070">
      <w:pPr>
        <w:numPr>
          <w:ilvl w:val="0"/>
          <w:numId w:val="54"/>
        </w:numPr>
        <w:autoSpaceDE w:val="0"/>
        <w:autoSpaceDN w:val="0"/>
        <w:adjustRightInd w:val="0"/>
        <w:spacing w:after="0" w:line="360" w:lineRule="auto"/>
        <w:contextualSpacing/>
        <w:rPr>
          <w:rFonts w:cs="Arial"/>
          <w:color w:val="000000"/>
          <w:szCs w:val="24"/>
        </w:rPr>
      </w:pPr>
      <w:r w:rsidRPr="00D57E60">
        <w:rPr>
          <w:rFonts w:cs="Arial"/>
          <w:color w:val="000000"/>
          <w:szCs w:val="24"/>
        </w:rPr>
        <w:t xml:space="preserve">The process for self-evaluation is thorough and uses a wide and appropriate range of first-hand evidence </w:t>
      </w:r>
    </w:p>
    <w:p w14:paraId="2FE8F8D9" w14:textId="77777777" w:rsidR="002B1A65" w:rsidRPr="00D57E60" w:rsidRDefault="002B1A65" w:rsidP="00FC2070">
      <w:pPr>
        <w:numPr>
          <w:ilvl w:val="0"/>
          <w:numId w:val="54"/>
        </w:numPr>
        <w:autoSpaceDE w:val="0"/>
        <w:autoSpaceDN w:val="0"/>
        <w:adjustRightInd w:val="0"/>
        <w:spacing w:after="0" w:line="360" w:lineRule="auto"/>
        <w:contextualSpacing/>
        <w:rPr>
          <w:rFonts w:cs="Arial"/>
          <w:color w:val="000000"/>
          <w:szCs w:val="24"/>
        </w:rPr>
      </w:pPr>
      <w:r w:rsidRPr="00D57E60">
        <w:rPr>
          <w:rFonts w:cs="Arial"/>
          <w:color w:val="000000"/>
          <w:szCs w:val="24"/>
        </w:rPr>
        <w:t xml:space="preserve">Governors are well informed and challenge the school effectively </w:t>
      </w:r>
    </w:p>
    <w:p w14:paraId="179F5C99" w14:textId="77777777" w:rsidR="002B1A65" w:rsidRPr="00D57E60" w:rsidRDefault="002B1A65" w:rsidP="00A5588B">
      <w:pPr>
        <w:numPr>
          <w:ilvl w:val="0"/>
          <w:numId w:val="54"/>
        </w:numPr>
        <w:autoSpaceDE w:val="0"/>
        <w:autoSpaceDN w:val="0"/>
        <w:adjustRightInd w:val="0"/>
        <w:spacing w:after="0" w:line="240" w:lineRule="auto"/>
        <w:contextualSpacing/>
        <w:rPr>
          <w:rFonts w:cs="Arial"/>
          <w:color w:val="000000"/>
          <w:szCs w:val="24"/>
        </w:rPr>
      </w:pPr>
      <w:r w:rsidRPr="00D57E60">
        <w:rPr>
          <w:rFonts w:cs="Arial"/>
          <w:color w:val="000000"/>
          <w:szCs w:val="24"/>
        </w:rPr>
        <w:t xml:space="preserve">Partnerships have a positive impact on pupil performance and wellbeing </w:t>
      </w:r>
    </w:p>
    <w:p w14:paraId="57B02329" w14:textId="77777777" w:rsidR="002B1A65" w:rsidRPr="00D57E60" w:rsidRDefault="002B1A65" w:rsidP="00A5588B">
      <w:pPr>
        <w:autoSpaceDE w:val="0"/>
        <w:autoSpaceDN w:val="0"/>
        <w:adjustRightInd w:val="0"/>
        <w:spacing w:after="0" w:line="240" w:lineRule="auto"/>
        <w:rPr>
          <w:rFonts w:cs="Arial"/>
          <w:color w:val="000000"/>
          <w:szCs w:val="24"/>
        </w:rPr>
      </w:pPr>
    </w:p>
    <w:p w14:paraId="45F72FEF" w14:textId="77777777" w:rsidR="006B0EC6" w:rsidRDefault="006B0EC6" w:rsidP="00A5588B">
      <w:pPr>
        <w:autoSpaceDE w:val="0"/>
        <w:autoSpaceDN w:val="0"/>
        <w:adjustRightInd w:val="0"/>
        <w:spacing w:after="0" w:line="240" w:lineRule="auto"/>
        <w:rPr>
          <w:rFonts w:cs="Arial"/>
          <w:color w:val="000000"/>
          <w:szCs w:val="24"/>
        </w:rPr>
      </w:pPr>
    </w:p>
    <w:p w14:paraId="1B41C3F9" w14:textId="77777777" w:rsidR="002B1A65" w:rsidRPr="00D57E60" w:rsidRDefault="002B1A65" w:rsidP="00A5588B">
      <w:pPr>
        <w:autoSpaceDE w:val="0"/>
        <w:autoSpaceDN w:val="0"/>
        <w:adjustRightInd w:val="0"/>
        <w:spacing w:after="0" w:line="240" w:lineRule="auto"/>
        <w:rPr>
          <w:rFonts w:cs="Arial"/>
          <w:color w:val="000000"/>
          <w:szCs w:val="24"/>
        </w:rPr>
      </w:pPr>
      <w:r w:rsidRPr="00D57E60">
        <w:rPr>
          <w:rFonts w:cs="Arial"/>
          <w:color w:val="000000"/>
          <w:szCs w:val="24"/>
        </w:rPr>
        <w:t>Mynydd Cynffig Junior School was last inspected in 2009.</w:t>
      </w:r>
    </w:p>
    <w:p w14:paraId="4507E666" w14:textId="77777777" w:rsidR="002B1A65" w:rsidRPr="00D57E60" w:rsidRDefault="002B1A65" w:rsidP="00A5588B">
      <w:pPr>
        <w:autoSpaceDE w:val="0"/>
        <w:autoSpaceDN w:val="0"/>
        <w:adjustRightInd w:val="0"/>
        <w:spacing w:after="0" w:line="240" w:lineRule="auto"/>
        <w:rPr>
          <w:rFonts w:cs="Arial"/>
          <w:color w:val="000000"/>
          <w:szCs w:val="24"/>
        </w:rPr>
      </w:pPr>
    </w:p>
    <w:p w14:paraId="5B1EA0B5" w14:textId="77777777" w:rsidR="002B1A65" w:rsidRPr="00D57E60" w:rsidRDefault="002B1A65" w:rsidP="006847C3">
      <w:pPr>
        <w:autoSpaceDE w:val="0"/>
        <w:autoSpaceDN w:val="0"/>
        <w:adjustRightInd w:val="0"/>
        <w:spacing w:after="0" w:line="360" w:lineRule="auto"/>
        <w:rPr>
          <w:rFonts w:cs="Arial"/>
          <w:color w:val="000000"/>
          <w:szCs w:val="24"/>
        </w:rPr>
      </w:pPr>
      <w:r w:rsidRPr="00D57E60">
        <w:rPr>
          <w:rFonts w:cs="Arial"/>
          <w:color w:val="000000"/>
          <w:szCs w:val="24"/>
        </w:rPr>
        <w:t>The school was assessed as achieving Grade 1 in the following seven key questions:</w:t>
      </w:r>
    </w:p>
    <w:p w14:paraId="41082ECC" w14:textId="77777777" w:rsidR="002B1A65" w:rsidRPr="00D57E60" w:rsidRDefault="002B1A65" w:rsidP="006B0EC6">
      <w:pPr>
        <w:autoSpaceDE w:val="0"/>
        <w:autoSpaceDN w:val="0"/>
        <w:adjustRightInd w:val="0"/>
        <w:spacing w:after="0" w:line="240" w:lineRule="auto"/>
        <w:rPr>
          <w:rFonts w:cs="Arial"/>
          <w:color w:val="000000"/>
          <w:szCs w:val="24"/>
        </w:rPr>
      </w:pPr>
    </w:p>
    <w:p w14:paraId="71F8294A" w14:textId="77777777" w:rsidR="002B1A65" w:rsidRPr="00D57E60" w:rsidRDefault="002B1A65" w:rsidP="006847C3">
      <w:pPr>
        <w:numPr>
          <w:ilvl w:val="0"/>
          <w:numId w:val="54"/>
        </w:numPr>
        <w:autoSpaceDE w:val="0"/>
        <w:autoSpaceDN w:val="0"/>
        <w:adjustRightInd w:val="0"/>
        <w:spacing w:after="0" w:line="360" w:lineRule="auto"/>
        <w:contextualSpacing/>
        <w:rPr>
          <w:rFonts w:cs="Arial"/>
          <w:color w:val="000000"/>
          <w:szCs w:val="24"/>
        </w:rPr>
      </w:pPr>
      <w:r w:rsidRPr="00D57E60">
        <w:rPr>
          <w:rFonts w:cs="Arial"/>
          <w:color w:val="000000"/>
          <w:szCs w:val="24"/>
        </w:rPr>
        <w:t>How well do learners achieve?</w:t>
      </w:r>
    </w:p>
    <w:p w14:paraId="5854EC46" w14:textId="77777777" w:rsidR="002B1A65" w:rsidRPr="00D57E60" w:rsidRDefault="002B1A65" w:rsidP="006847C3">
      <w:pPr>
        <w:numPr>
          <w:ilvl w:val="0"/>
          <w:numId w:val="54"/>
        </w:numPr>
        <w:autoSpaceDE w:val="0"/>
        <w:autoSpaceDN w:val="0"/>
        <w:adjustRightInd w:val="0"/>
        <w:spacing w:after="0" w:line="360" w:lineRule="auto"/>
        <w:contextualSpacing/>
        <w:rPr>
          <w:rFonts w:cs="Arial"/>
          <w:color w:val="000000"/>
          <w:szCs w:val="24"/>
        </w:rPr>
      </w:pPr>
      <w:r w:rsidRPr="00D57E60">
        <w:rPr>
          <w:rFonts w:cs="Arial"/>
          <w:color w:val="000000"/>
          <w:szCs w:val="24"/>
        </w:rPr>
        <w:t>How effective are teaching, training and assessment?</w:t>
      </w:r>
    </w:p>
    <w:p w14:paraId="4CF924F4" w14:textId="77777777" w:rsidR="002B1A65" w:rsidRPr="00D57E60" w:rsidRDefault="002B1A65" w:rsidP="006847C3">
      <w:pPr>
        <w:numPr>
          <w:ilvl w:val="0"/>
          <w:numId w:val="54"/>
        </w:numPr>
        <w:autoSpaceDE w:val="0"/>
        <w:autoSpaceDN w:val="0"/>
        <w:adjustRightInd w:val="0"/>
        <w:spacing w:after="0" w:line="360" w:lineRule="auto"/>
        <w:contextualSpacing/>
        <w:rPr>
          <w:rFonts w:cs="Arial"/>
          <w:color w:val="000000"/>
          <w:szCs w:val="24"/>
        </w:rPr>
      </w:pPr>
      <w:r w:rsidRPr="00D57E60">
        <w:rPr>
          <w:rFonts w:cs="Arial"/>
          <w:color w:val="000000"/>
          <w:szCs w:val="24"/>
        </w:rPr>
        <w:t>How well do the learning experiences meet the needs and interests of learners and the wider community?</w:t>
      </w:r>
    </w:p>
    <w:p w14:paraId="0D0B7139" w14:textId="77777777" w:rsidR="002B1A65" w:rsidRPr="00D57E60" w:rsidRDefault="002B1A65" w:rsidP="006847C3">
      <w:pPr>
        <w:numPr>
          <w:ilvl w:val="0"/>
          <w:numId w:val="54"/>
        </w:numPr>
        <w:autoSpaceDE w:val="0"/>
        <w:autoSpaceDN w:val="0"/>
        <w:adjustRightInd w:val="0"/>
        <w:spacing w:after="0" w:line="360" w:lineRule="auto"/>
        <w:contextualSpacing/>
        <w:rPr>
          <w:rFonts w:cs="Arial"/>
          <w:color w:val="000000"/>
          <w:szCs w:val="24"/>
        </w:rPr>
      </w:pPr>
      <w:r w:rsidRPr="00D57E60">
        <w:rPr>
          <w:rFonts w:cs="Arial"/>
          <w:color w:val="000000"/>
          <w:szCs w:val="24"/>
        </w:rPr>
        <w:t>How well are learners cared for, guided and supported?</w:t>
      </w:r>
    </w:p>
    <w:p w14:paraId="0B033D40" w14:textId="77777777" w:rsidR="002B1A65" w:rsidRPr="00D57E60" w:rsidRDefault="002B1A65" w:rsidP="006847C3">
      <w:pPr>
        <w:numPr>
          <w:ilvl w:val="0"/>
          <w:numId w:val="54"/>
        </w:numPr>
        <w:autoSpaceDE w:val="0"/>
        <w:autoSpaceDN w:val="0"/>
        <w:adjustRightInd w:val="0"/>
        <w:spacing w:after="0" w:line="360" w:lineRule="auto"/>
        <w:contextualSpacing/>
        <w:rPr>
          <w:rFonts w:cs="Arial"/>
          <w:color w:val="000000"/>
          <w:szCs w:val="24"/>
        </w:rPr>
      </w:pPr>
      <w:r w:rsidRPr="00D57E60">
        <w:rPr>
          <w:rFonts w:cs="Arial"/>
          <w:color w:val="000000"/>
          <w:szCs w:val="24"/>
        </w:rPr>
        <w:t>How effective are leadership and strategic management?</w:t>
      </w:r>
    </w:p>
    <w:p w14:paraId="165173CE" w14:textId="77777777" w:rsidR="002B1A65" w:rsidRPr="00D57E60" w:rsidRDefault="002B1A65" w:rsidP="006847C3">
      <w:pPr>
        <w:numPr>
          <w:ilvl w:val="0"/>
          <w:numId w:val="54"/>
        </w:numPr>
        <w:autoSpaceDE w:val="0"/>
        <w:autoSpaceDN w:val="0"/>
        <w:adjustRightInd w:val="0"/>
        <w:spacing w:after="0" w:line="360" w:lineRule="auto"/>
        <w:contextualSpacing/>
        <w:rPr>
          <w:rFonts w:cs="Arial"/>
          <w:color w:val="000000"/>
          <w:szCs w:val="24"/>
        </w:rPr>
      </w:pPr>
      <w:r w:rsidRPr="00D57E60">
        <w:rPr>
          <w:rFonts w:cs="Arial"/>
          <w:color w:val="000000"/>
          <w:szCs w:val="24"/>
        </w:rPr>
        <w:t>How well do leaders and managers evaluate and improve quality and standards?</w:t>
      </w:r>
    </w:p>
    <w:p w14:paraId="4DD4581D" w14:textId="77777777" w:rsidR="002B1A65" w:rsidRPr="00D57E60" w:rsidRDefault="002B1A65" w:rsidP="006847C3">
      <w:pPr>
        <w:numPr>
          <w:ilvl w:val="0"/>
          <w:numId w:val="54"/>
        </w:numPr>
        <w:autoSpaceDE w:val="0"/>
        <w:autoSpaceDN w:val="0"/>
        <w:adjustRightInd w:val="0"/>
        <w:spacing w:after="0" w:line="360" w:lineRule="auto"/>
        <w:contextualSpacing/>
        <w:rPr>
          <w:rFonts w:cs="Arial"/>
          <w:color w:val="000000"/>
          <w:szCs w:val="24"/>
        </w:rPr>
      </w:pPr>
      <w:r w:rsidRPr="00D57E60">
        <w:rPr>
          <w:rFonts w:cs="Arial"/>
          <w:color w:val="000000"/>
          <w:szCs w:val="24"/>
        </w:rPr>
        <w:t>How efficient are leaders and managers in using resources?</w:t>
      </w:r>
    </w:p>
    <w:p w14:paraId="664525CD" w14:textId="77777777" w:rsidR="002B1A65" w:rsidRPr="00D57E60" w:rsidRDefault="002B1A65" w:rsidP="006847C3">
      <w:pPr>
        <w:autoSpaceDE w:val="0"/>
        <w:autoSpaceDN w:val="0"/>
        <w:adjustRightInd w:val="0"/>
        <w:spacing w:after="0" w:line="360" w:lineRule="auto"/>
        <w:rPr>
          <w:rFonts w:cs="Arial"/>
          <w:color w:val="000000"/>
          <w:szCs w:val="24"/>
        </w:rPr>
      </w:pPr>
    </w:p>
    <w:p w14:paraId="05C81E71" w14:textId="77777777" w:rsidR="002B1A65" w:rsidRDefault="002B1A65" w:rsidP="00FC2070">
      <w:pPr>
        <w:autoSpaceDE w:val="0"/>
        <w:autoSpaceDN w:val="0"/>
        <w:adjustRightInd w:val="0"/>
        <w:spacing w:after="0" w:line="360" w:lineRule="auto"/>
        <w:rPr>
          <w:rFonts w:cs="Arial"/>
          <w:color w:val="000000"/>
          <w:szCs w:val="24"/>
        </w:rPr>
      </w:pPr>
      <w:r w:rsidRPr="00D57E60">
        <w:rPr>
          <w:rFonts w:cs="Arial"/>
          <w:color w:val="000000"/>
          <w:szCs w:val="24"/>
        </w:rPr>
        <w:t>The recommendations identified were to improve provision for the more able and talented pupils and increase pupils’ awareness of life in a multi ethnic society.</w:t>
      </w:r>
    </w:p>
    <w:p w14:paraId="1F43BA25" w14:textId="77777777" w:rsidR="000406BF" w:rsidRPr="00D57E60" w:rsidRDefault="000406BF" w:rsidP="00FC2070">
      <w:pPr>
        <w:autoSpaceDE w:val="0"/>
        <w:autoSpaceDN w:val="0"/>
        <w:adjustRightInd w:val="0"/>
        <w:spacing w:after="0" w:line="360" w:lineRule="auto"/>
        <w:rPr>
          <w:rFonts w:cs="Arial"/>
          <w:color w:val="000000"/>
          <w:szCs w:val="24"/>
        </w:rPr>
      </w:pPr>
    </w:p>
    <w:p w14:paraId="0D8835FC" w14:textId="77777777" w:rsidR="000406BF" w:rsidRDefault="000406BF" w:rsidP="000406BF">
      <w:pPr>
        <w:spacing w:after="0" w:line="360" w:lineRule="auto"/>
        <w:rPr>
          <w:szCs w:val="24"/>
          <w:lang w:eastAsia="en-GB"/>
        </w:rPr>
      </w:pPr>
      <w:r>
        <w:rPr>
          <w:szCs w:val="24"/>
          <w:lang w:eastAsia="en-GB"/>
        </w:rPr>
        <w:lastRenderedPageBreak/>
        <w:t>The school was formed in September 2015 by the amalgamation of Mynydd Cynnfig Infants School and Mynydd Cynffig Junior School.</w:t>
      </w:r>
    </w:p>
    <w:p w14:paraId="01D39AE5" w14:textId="77777777" w:rsidR="000406BF" w:rsidRDefault="000406BF" w:rsidP="000406BF">
      <w:pPr>
        <w:spacing w:after="0" w:line="360" w:lineRule="auto"/>
        <w:rPr>
          <w:szCs w:val="24"/>
          <w:lang w:eastAsia="en-GB"/>
        </w:rPr>
      </w:pPr>
    </w:p>
    <w:p w14:paraId="3D8BCF07" w14:textId="77777777" w:rsidR="000406BF" w:rsidRDefault="000406BF" w:rsidP="000406BF">
      <w:pPr>
        <w:spacing w:after="0" w:line="360" w:lineRule="auto"/>
        <w:rPr>
          <w:szCs w:val="24"/>
          <w:lang w:eastAsia="en-GB"/>
        </w:rPr>
      </w:pPr>
      <w:r>
        <w:rPr>
          <w:szCs w:val="24"/>
          <w:lang w:eastAsia="en-GB"/>
        </w:rPr>
        <w:t>In the recent National Categorisation School Report 2015/2016, the school has been judged to be in a “yellow” support category for standards and leadership.</w:t>
      </w:r>
      <w:r w:rsidRPr="005005A8">
        <w:rPr>
          <w:szCs w:val="24"/>
          <w:lang w:eastAsia="en-GB"/>
        </w:rPr>
        <w:t xml:space="preserve"> </w:t>
      </w:r>
    </w:p>
    <w:p w14:paraId="2DE9E24A" w14:textId="77777777" w:rsidR="000406BF" w:rsidRDefault="000406BF" w:rsidP="000406BF">
      <w:pPr>
        <w:spacing w:after="0" w:line="360" w:lineRule="auto"/>
        <w:rPr>
          <w:szCs w:val="24"/>
          <w:lang w:eastAsia="en-GB"/>
        </w:rPr>
      </w:pPr>
    </w:p>
    <w:p w14:paraId="37920826" w14:textId="77777777" w:rsidR="000406BF" w:rsidRDefault="000406BF" w:rsidP="000406BF">
      <w:pPr>
        <w:spacing w:after="0" w:line="360" w:lineRule="auto"/>
        <w:rPr>
          <w:szCs w:val="24"/>
          <w:lang w:eastAsia="en-GB"/>
        </w:rPr>
      </w:pPr>
      <w:r>
        <w:rPr>
          <w:szCs w:val="24"/>
          <w:lang w:eastAsia="en-GB"/>
        </w:rPr>
        <w:t>In the Foundation Phase, pupils make good progress against their on-entry baseline scores with around a third of children with scores below the expected range of baseline. (70% of children with low baseline scores achieved expected level or expected level plus 1)</w:t>
      </w:r>
    </w:p>
    <w:p w14:paraId="009AF2FA" w14:textId="77777777" w:rsidR="000406BF" w:rsidRDefault="000406BF" w:rsidP="000406BF">
      <w:pPr>
        <w:spacing w:after="0" w:line="360" w:lineRule="auto"/>
        <w:rPr>
          <w:szCs w:val="24"/>
          <w:lang w:eastAsia="en-GB"/>
        </w:rPr>
      </w:pPr>
    </w:p>
    <w:p w14:paraId="784F7404" w14:textId="2501B0D6" w:rsidR="000406BF" w:rsidRDefault="000406BF" w:rsidP="000406BF">
      <w:pPr>
        <w:spacing w:after="0" w:line="360" w:lineRule="auto"/>
        <w:rPr>
          <w:szCs w:val="24"/>
          <w:lang w:eastAsia="en-GB"/>
        </w:rPr>
      </w:pPr>
      <w:r>
        <w:rPr>
          <w:szCs w:val="24"/>
          <w:lang w:eastAsia="en-GB"/>
        </w:rPr>
        <w:t>In national test data, comparing pupils who achieved average or above average progress scores, the school performs above the LA and Wales in reading and Numeracy procedural.</w:t>
      </w:r>
    </w:p>
    <w:p w14:paraId="53680CE1" w14:textId="77777777" w:rsidR="000406BF" w:rsidRDefault="000406BF" w:rsidP="000406BF">
      <w:pPr>
        <w:spacing w:after="0" w:line="360" w:lineRule="auto"/>
        <w:rPr>
          <w:szCs w:val="24"/>
          <w:lang w:eastAsia="en-GB"/>
        </w:rPr>
      </w:pPr>
    </w:p>
    <w:p w14:paraId="1B22B1F8" w14:textId="2561AD78" w:rsidR="000406BF" w:rsidRDefault="000406BF" w:rsidP="000406BF">
      <w:pPr>
        <w:spacing w:after="0" w:line="360" w:lineRule="auto"/>
        <w:rPr>
          <w:szCs w:val="24"/>
          <w:lang w:eastAsia="en-GB"/>
        </w:rPr>
      </w:pPr>
      <w:r>
        <w:rPr>
          <w:szCs w:val="24"/>
          <w:lang w:eastAsia="en-GB"/>
        </w:rPr>
        <w:t>In Key Stage 2 at level 4+ (L4+) there has been an upward trend over the last 3 years in all subjects and the core subject indicator (CSI).</w:t>
      </w:r>
    </w:p>
    <w:p w14:paraId="1D123BF5" w14:textId="77777777" w:rsidR="000406BF" w:rsidRDefault="000406BF" w:rsidP="000406BF">
      <w:pPr>
        <w:spacing w:after="0" w:line="360" w:lineRule="auto"/>
        <w:rPr>
          <w:szCs w:val="24"/>
          <w:lang w:eastAsia="en-GB"/>
        </w:rPr>
      </w:pPr>
      <w:r>
        <w:rPr>
          <w:szCs w:val="24"/>
          <w:lang w:eastAsia="en-GB"/>
        </w:rPr>
        <w:t>In national test data, comparing pupils who achieved average or above average progress scores, the school performs above the LA, CSC and Wales in all tests in all cohorts.</w:t>
      </w:r>
    </w:p>
    <w:p w14:paraId="2F48A8AA" w14:textId="77777777" w:rsidR="000406BF" w:rsidRDefault="000406BF" w:rsidP="000406BF">
      <w:pPr>
        <w:spacing w:after="0" w:line="360" w:lineRule="auto"/>
        <w:rPr>
          <w:szCs w:val="24"/>
          <w:lang w:eastAsia="en-GB"/>
        </w:rPr>
      </w:pPr>
    </w:p>
    <w:p w14:paraId="5F92D6B5" w14:textId="02BF7F8E" w:rsidR="000406BF" w:rsidRDefault="000406BF" w:rsidP="000406BF">
      <w:pPr>
        <w:spacing w:after="0" w:line="360" w:lineRule="auto"/>
        <w:rPr>
          <w:szCs w:val="24"/>
          <w:lang w:eastAsia="en-GB"/>
        </w:rPr>
      </w:pPr>
      <w:r>
        <w:rPr>
          <w:szCs w:val="24"/>
          <w:lang w:eastAsia="en-GB"/>
        </w:rPr>
        <w:t xml:space="preserve">Most pupils with </w:t>
      </w:r>
      <w:r w:rsidR="008D5F41">
        <w:rPr>
          <w:szCs w:val="24"/>
          <w:lang w:eastAsia="en-GB"/>
        </w:rPr>
        <w:t>additional learning needs i</w:t>
      </w:r>
      <w:r>
        <w:rPr>
          <w:szCs w:val="24"/>
          <w:lang w:eastAsia="en-GB"/>
        </w:rPr>
        <w:t>n both key stages make good progress against their prior attainment. The small numbers of children with English as an additional language (EAL) make good progress against their prior attainment.</w:t>
      </w:r>
    </w:p>
    <w:p w14:paraId="117B53F5" w14:textId="77777777" w:rsidR="000406BF" w:rsidRDefault="000406BF" w:rsidP="000406BF">
      <w:pPr>
        <w:spacing w:after="0" w:line="360" w:lineRule="auto"/>
        <w:rPr>
          <w:szCs w:val="24"/>
          <w:lang w:eastAsia="en-GB"/>
        </w:rPr>
      </w:pPr>
    </w:p>
    <w:p w14:paraId="707C2851" w14:textId="77777777" w:rsidR="008F479B" w:rsidRPr="00AB118A" w:rsidRDefault="008F479B" w:rsidP="008F479B">
      <w:pPr>
        <w:pStyle w:val="Heading3"/>
        <w:spacing w:before="120" w:after="240" w:line="240" w:lineRule="auto"/>
        <w:ind w:leftChars="0" w:right="240"/>
        <w:rPr>
          <w:rFonts w:eastAsia="Times New Roman"/>
          <w:lang w:eastAsia="en-GB"/>
        </w:rPr>
      </w:pPr>
      <w:r w:rsidRPr="00AB118A">
        <w:rPr>
          <w:rFonts w:eastAsia="Times New Roman"/>
          <w:lang w:eastAsia="en-GB"/>
        </w:rPr>
        <w:t>Provision (learning experiences, teaching, staffing, care support and guidance, and learning environment);</w:t>
      </w:r>
    </w:p>
    <w:p w14:paraId="66239812" w14:textId="42FE8B52" w:rsidR="008F479B" w:rsidRPr="00AB118A" w:rsidRDefault="008F479B" w:rsidP="00FC2C28">
      <w:pPr>
        <w:pStyle w:val="NoSpacing"/>
        <w:spacing w:beforeLines="0" w:before="0" w:afterLines="0" w:after="0"/>
        <w:jc w:val="both"/>
      </w:pPr>
      <w:r w:rsidRPr="00AB118A">
        <w:t xml:space="preserve">The quality of teaching at </w:t>
      </w:r>
      <w:r w:rsidR="00D43EDB">
        <w:t>Mynydd Cynffig</w:t>
      </w:r>
      <w:r w:rsidRPr="00AB118A">
        <w:t xml:space="preserve"> Primary Scho</w:t>
      </w:r>
      <w:r w:rsidR="008D5F41">
        <w:t>ol is likely to be enhanced by re-locating to a single site and s</w:t>
      </w:r>
      <w:r w:rsidRPr="00AB118A">
        <w:t>taff morale is likely to be impacted positively and it should be easier for the school to maintain a good quality teaching force.</w:t>
      </w:r>
    </w:p>
    <w:p w14:paraId="7E8DD2E9" w14:textId="77777777" w:rsidR="008F479B" w:rsidRPr="00AB118A" w:rsidRDefault="008F479B" w:rsidP="00FC2C28">
      <w:pPr>
        <w:pStyle w:val="NoSpacing"/>
        <w:spacing w:beforeLines="0" w:before="0" w:afterLines="0" w:after="0"/>
        <w:jc w:val="both"/>
      </w:pPr>
    </w:p>
    <w:p w14:paraId="21E135D3" w14:textId="078D0D48" w:rsidR="008F479B" w:rsidRPr="00AB118A" w:rsidRDefault="008F479B" w:rsidP="00FC2C28">
      <w:pPr>
        <w:pStyle w:val="NoSpacing"/>
        <w:spacing w:beforeLines="0" w:before="0" w:afterLines="0" w:after="0"/>
        <w:jc w:val="both"/>
        <w:rPr>
          <w:rFonts w:eastAsia="Times New Roman"/>
        </w:rPr>
      </w:pPr>
      <w:r w:rsidRPr="00AB118A">
        <w:t xml:space="preserve">New </w:t>
      </w:r>
      <w:r w:rsidR="008D5F41">
        <w:t xml:space="preserve">and remodelled </w:t>
      </w:r>
      <w:r w:rsidRPr="00AB118A">
        <w:t xml:space="preserve">school buildings take into consideration modern approaches to teaching and learning, including the need to provide environments suitable for small group teaching for pupils who start to fall behind in their learning. Therefore, care </w:t>
      </w:r>
      <w:r w:rsidRPr="00AB118A">
        <w:lastRenderedPageBreak/>
        <w:t>support and guidance should be improved as a consequence of the proposal. This in turn is likely to impact on higher pupil achievement and attainment.</w:t>
      </w:r>
      <w:r w:rsidRPr="00AB118A">
        <w:rPr>
          <w:rFonts w:eastAsia="Times New Roman"/>
          <w:lang w:eastAsia="en-GB"/>
        </w:rPr>
        <w:t xml:space="preserve"> </w:t>
      </w:r>
    </w:p>
    <w:p w14:paraId="57DA98D2" w14:textId="77777777" w:rsidR="008F479B" w:rsidRPr="00644E00" w:rsidRDefault="008F479B" w:rsidP="008F479B">
      <w:pPr>
        <w:spacing w:line="240" w:lineRule="auto"/>
        <w:jc w:val="both"/>
        <w:rPr>
          <w:rFonts w:cs="Arial"/>
          <w:strike/>
          <w:color w:val="000000" w:themeColor="text1"/>
          <w:highlight w:val="yellow"/>
        </w:rPr>
      </w:pPr>
    </w:p>
    <w:p w14:paraId="7825A0D4" w14:textId="77777777" w:rsidR="008F479B" w:rsidRDefault="008F479B" w:rsidP="008F479B">
      <w:pPr>
        <w:pStyle w:val="Heading3"/>
        <w:spacing w:before="120" w:after="240" w:line="240" w:lineRule="auto"/>
        <w:ind w:leftChars="0" w:right="240"/>
        <w:rPr>
          <w:rFonts w:eastAsia="Times New Roman"/>
          <w:lang w:eastAsia="en-GB"/>
        </w:rPr>
      </w:pPr>
      <w:r w:rsidRPr="00AB118A">
        <w:rPr>
          <w:rFonts w:eastAsia="Times New Roman"/>
          <w:lang w:eastAsia="en-GB"/>
        </w:rPr>
        <w:t>Leadership and management (leadership, improving quality, partnership working and resource management);</w:t>
      </w:r>
    </w:p>
    <w:p w14:paraId="445DDFBC" w14:textId="77777777" w:rsidR="000406BF" w:rsidRDefault="000406BF" w:rsidP="000406BF">
      <w:pPr>
        <w:spacing w:beforeLines="50" w:before="120" w:afterLines="100" w:after="240" w:line="360" w:lineRule="auto"/>
        <w:rPr>
          <w:lang w:eastAsia="en-GB"/>
        </w:rPr>
      </w:pPr>
      <w:r>
        <w:rPr>
          <w:lang w:eastAsia="en-GB"/>
        </w:rPr>
        <w:t xml:space="preserve">In the recent National Categorisation School Report 2015/2016 the following was reported. </w:t>
      </w:r>
    </w:p>
    <w:p w14:paraId="605D1220" w14:textId="77777777" w:rsidR="000406BF" w:rsidRDefault="000406BF" w:rsidP="000406BF">
      <w:pPr>
        <w:spacing w:beforeLines="50" w:before="120" w:afterLines="100" w:after="240" w:line="360" w:lineRule="auto"/>
        <w:rPr>
          <w:lang w:eastAsia="en-GB"/>
        </w:rPr>
      </w:pPr>
      <w:r>
        <w:rPr>
          <w:lang w:eastAsia="en-GB"/>
        </w:rPr>
        <w:t>The newly combined staff are committed to a collegiate approach to whole school development and improvement and all are actively engaged in initiatives.</w:t>
      </w:r>
      <w:r>
        <w:rPr>
          <w:lang w:eastAsia="en-GB"/>
        </w:rPr>
        <w:tab/>
      </w:r>
    </w:p>
    <w:p w14:paraId="6D8D45DD" w14:textId="77777777" w:rsidR="000406BF" w:rsidRDefault="000406BF" w:rsidP="000406BF">
      <w:pPr>
        <w:spacing w:beforeLines="50" w:before="120" w:afterLines="100" w:after="240" w:line="360" w:lineRule="auto"/>
        <w:rPr>
          <w:lang w:eastAsia="en-GB"/>
        </w:rPr>
      </w:pPr>
      <w:r>
        <w:rPr>
          <w:lang w:eastAsia="en-GB"/>
        </w:rPr>
        <w:t>School improvement planning is clear about the priorities that need to be addressed. The plan takes good account of national and local priorities. Roles are clearly defined and specified outcomes are challenging.</w:t>
      </w:r>
    </w:p>
    <w:p w14:paraId="5FBE333B" w14:textId="77777777" w:rsidR="000406BF" w:rsidRDefault="000406BF" w:rsidP="000406BF">
      <w:pPr>
        <w:spacing w:beforeLines="50" w:before="120" w:afterLines="100" w:after="240" w:line="360" w:lineRule="auto"/>
        <w:rPr>
          <w:lang w:eastAsia="en-GB"/>
        </w:rPr>
      </w:pPr>
      <w:r>
        <w:rPr>
          <w:lang w:eastAsia="en-GB"/>
        </w:rPr>
        <w:t>The Headteacher is effective in his interrogation and use of performance data to identify strengths and areas for improvement and to set appropriately challenging targets for improvement.</w:t>
      </w:r>
    </w:p>
    <w:p w14:paraId="1EC059B1" w14:textId="77777777" w:rsidR="000406BF" w:rsidRDefault="000406BF" w:rsidP="000406BF">
      <w:pPr>
        <w:spacing w:beforeLines="50" w:before="120" w:afterLines="100" w:after="240" w:line="360" w:lineRule="auto"/>
        <w:rPr>
          <w:lang w:eastAsia="en-GB"/>
        </w:rPr>
      </w:pPr>
      <w:r>
        <w:rPr>
          <w:lang w:eastAsia="en-GB"/>
        </w:rPr>
        <w:t>Leaders are committed to driving initiatives and raising standards, particularly for vulnerable groups.</w:t>
      </w:r>
    </w:p>
    <w:p w14:paraId="543DAD6C" w14:textId="77777777" w:rsidR="000406BF" w:rsidRDefault="000406BF" w:rsidP="000406BF">
      <w:pPr>
        <w:spacing w:beforeLines="50" w:before="120" w:afterLines="100" w:after="240" w:line="360" w:lineRule="auto"/>
        <w:rPr>
          <w:lang w:eastAsia="en-GB"/>
        </w:rPr>
      </w:pPr>
      <w:r>
        <w:rPr>
          <w:lang w:eastAsia="en-GB"/>
        </w:rPr>
        <w:t>Leaders are developing a shared vision for the new primary school, and planning shows a clear focus on raising standards and developing a highly effective primary school.</w:t>
      </w:r>
    </w:p>
    <w:p w14:paraId="5D32E512" w14:textId="77777777" w:rsidR="000406BF" w:rsidRDefault="000406BF" w:rsidP="000406BF">
      <w:pPr>
        <w:spacing w:beforeLines="50" w:before="120" w:afterLines="100" w:after="240" w:line="360" w:lineRule="auto"/>
        <w:rPr>
          <w:lang w:eastAsia="en-GB"/>
        </w:rPr>
      </w:pPr>
      <w:r>
        <w:rPr>
          <w:lang w:eastAsia="en-GB"/>
        </w:rPr>
        <w:t>Most staff have a shared understanding of the characteristics of excellent and good teaching.</w:t>
      </w:r>
    </w:p>
    <w:p w14:paraId="048ABF68" w14:textId="77777777" w:rsidR="000406BF" w:rsidRDefault="000406BF" w:rsidP="000406BF">
      <w:pPr>
        <w:spacing w:beforeLines="50" w:before="120" w:afterLines="100" w:after="240" w:line="360" w:lineRule="auto"/>
        <w:rPr>
          <w:lang w:eastAsia="en-GB"/>
        </w:rPr>
      </w:pPr>
      <w:r>
        <w:rPr>
          <w:lang w:eastAsia="en-GB"/>
        </w:rPr>
        <w:t>Cross-phase working is developing well. Good practice is identified and shared.</w:t>
      </w:r>
    </w:p>
    <w:p w14:paraId="59DDA06B" w14:textId="77777777" w:rsidR="000406BF" w:rsidRDefault="000406BF" w:rsidP="000406BF">
      <w:pPr>
        <w:spacing w:beforeLines="50" w:before="120" w:afterLines="100" w:after="240" w:line="360" w:lineRule="auto"/>
        <w:rPr>
          <w:lang w:eastAsia="en-GB"/>
        </w:rPr>
      </w:pPr>
      <w:r>
        <w:rPr>
          <w:lang w:eastAsia="en-GB"/>
        </w:rPr>
        <w:t xml:space="preserve">Staff development is a strong feature of improvement planning and partnership working between the schools is already well established and is growing in effectiveness. </w:t>
      </w:r>
    </w:p>
    <w:p w14:paraId="6FDD7CFF" w14:textId="77777777" w:rsidR="007F38D0" w:rsidRDefault="007F38D0" w:rsidP="00AB118A">
      <w:pPr>
        <w:pStyle w:val="Heading3"/>
        <w:spacing w:before="120" w:after="240" w:line="240" w:lineRule="auto"/>
        <w:ind w:leftChars="0" w:right="240"/>
        <w:rPr>
          <w:rFonts w:eastAsia="Times New Roman"/>
          <w:lang w:eastAsia="en-GB"/>
        </w:rPr>
      </w:pPr>
      <w:r>
        <w:rPr>
          <w:rFonts w:eastAsia="Times New Roman"/>
          <w:lang w:eastAsia="en-GB"/>
        </w:rPr>
        <w:lastRenderedPageBreak/>
        <w:t>Other considerations</w:t>
      </w:r>
    </w:p>
    <w:p w14:paraId="15026D58" w14:textId="506D5902" w:rsidR="00FF61E4" w:rsidRDefault="00FF61E4" w:rsidP="00491020">
      <w:pPr>
        <w:pStyle w:val="NoSpacing"/>
        <w:spacing w:before="120" w:after="240"/>
        <w:jc w:val="both"/>
        <w:rPr>
          <w:lang w:eastAsia="en-GB"/>
        </w:rPr>
      </w:pPr>
      <w:r w:rsidRPr="00FF61E4">
        <w:rPr>
          <w:lang w:eastAsia="en-GB"/>
        </w:rPr>
        <w:t xml:space="preserve">The </w:t>
      </w:r>
      <w:r w:rsidRPr="008A1072">
        <w:rPr>
          <w:szCs w:val="24"/>
        </w:rPr>
        <w:t>admissions</w:t>
      </w:r>
      <w:r w:rsidRPr="00FF61E4">
        <w:rPr>
          <w:lang w:eastAsia="en-GB"/>
        </w:rPr>
        <w:t xml:space="preserve"> authority for the proposed relocated </w:t>
      </w:r>
      <w:r w:rsidR="00D43EDB">
        <w:rPr>
          <w:lang w:eastAsia="en-GB"/>
        </w:rPr>
        <w:t>Mynydd Cynffig</w:t>
      </w:r>
      <w:r w:rsidR="00D15900">
        <w:rPr>
          <w:lang w:eastAsia="en-GB"/>
        </w:rPr>
        <w:t xml:space="preserve"> Primary </w:t>
      </w:r>
      <w:r w:rsidR="00131DE3">
        <w:rPr>
          <w:lang w:eastAsia="en-GB"/>
        </w:rPr>
        <w:t xml:space="preserve">pupils </w:t>
      </w:r>
      <w:r w:rsidRPr="00FF61E4">
        <w:rPr>
          <w:lang w:eastAsia="en-GB"/>
        </w:rPr>
        <w:t xml:space="preserve">would be Bridgend County Borough Council. Admission arrangements would be as detailed within the Council’s ‘Starting School booklet – A Guide to Bridgend Council’s Policy &amp; Admission Arrangements for Schools’. </w:t>
      </w:r>
      <w:r w:rsidR="00624EB1">
        <w:rPr>
          <w:lang w:eastAsia="en-GB"/>
        </w:rPr>
        <w:t>The Published A</w:t>
      </w:r>
      <w:r w:rsidRPr="00FF61E4">
        <w:rPr>
          <w:lang w:eastAsia="en-GB"/>
        </w:rPr>
        <w:t xml:space="preserve">dmission </w:t>
      </w:r>
      <w:r w:rsidR="00624EB1">
        <w:rPr>
          <w:lang w:eastAsia="en-GB"/>
        </w:rPr>
        <w:t>N</w:t>
      </w:r>
      <w:r w:rsidRPr="00FF61E4">
        <w:rPr>
          <w:lang w:eastAsia="en-GB"/>
        </w:rPr>
        <w:t xml:space="preserve">umber for the new school would be </w:t>
      </w:r>
      <w:r w:rsidR="00EF2661">
        <w:rPr>
          <w:lang w:eastAsia="en-GB"/>
        </w:rPr>
        <w:t>60.</w:t>
      </w:r>
    </w:p>
    <w:p w14:paraId="1E8B8156" w14:textId="05A139B7" w:rsidR="006E5622" w:rsidRDefault="00FF61E4" w:rsidP="00491020">
      <w:pPr>
        <w:pStyle w:val="NoSpacing"/>
        <w:spacing w:before="120" w:after="240"/>
        <w:jc w:val="both"/>
        <w:rPr>
          <w:lang w:eastAsia="en-GB"/>
        </w:rPr>
      </w:pPr>
      <w:r w:rsidRPr="00FF61E4">
        <w:rPr>
          <w:lang w:eastAsia="en-GB"/>
        </w:rPr>
        <w:t>A summary of Her Majesty’s Inspectorate for Education and Training in Wales</w:t>
      </w:r>
      <w:r w:rsidR="00624EB1">
        <w:rPr>
          <w:lang w:eastAsia="en-GB"/>
        </w:rPr>
        <w:t>’</w:t>
      </w:r>
      <w:r w:rsidRPr="00FF61E4">
        <w:rPr>
          <w:lang w:eastAsia="en-GB"/>
        </w:rPr>
        <w:t xml:space="preserve"> (Estyn) </w:t>
      </w:r>
      <w:r w:rsidRPr="00624EB1">
        <w:rPr>
          <w:lang w:eastAsia="en-GB"/>
        </w:rPr>
        <w:t>most recent inspection reports relating to</w:t>
      </w:r>
      <w:r w:rsidR="00473F2B" w:rsidRPr="00624EB1">
        <w:rPr>
          <w:lang w:eastAsia="en-GB"/>
        </w:rPr>
        <w:t xml:space="preserve"> all English and Welsh Medium schools directly and indirectly affected by the proposal are</w:t>
      </w:r>
      <w:r w:rsidRPr="00624EB1">
        <w:rPr>
          <w:lang w:eastAsia="en-GB"/>
        </w:rPr>
        <w:t xml:space="preserve"> </w:t>
      </w:r>
      <w:r w:rsidRPr="00FF61E4">
        <w:rPr>
          <w:lang w:eastAsia="en-GB"/>
        </w:rPr>
        <w:t xml:space="preserve">included </w:t>
      </w:r>
      <w:r w:rsidRPr="004873C3">
        <w:rPr>
          <w:lang w:eastAsia="en-GB"/>
        </w:rPr>
        <w:t xml:space="preserve">at appendix </w:t>
      </w:r>
      <w:r w:rsidR="00AF0174" w:rsidRPr="004873C3">
        <w:rPr>
          <w:lang w:eastAsia="en-GB"/>
        </w:rPr>
        <w:t xml:space="preserve">1 to </w:t>
      </w:r>
      <w:r w:rsidR="00A550C0" w:rsidRPr="004873C3">
        <w:rPr>
          <w:lang w:eastAsia="en-GB"/>
        </w:rPr>
        <w:t>7</w:t>
      </w:r>
      <w:r w:rsidRPr="004873C3">
        <w:rPr>
          <w:lang w:eastAsia="en-GB"/>
        </w:rPr>
        <w:t>. The full inspection reports are av</w:t>
      </w:r>
      <w:r w:rsidR="00AF0174" w:rsidRPr="004873C3">
        <w:rPr>
          <w:lang w:eastAsia="en-GB"/>
        </w:rPr>
        <w:t>ailable from the Estyn website.</w:t>
      </w:r>
    </w:p>
    <w:p w14:paraId="6FDD7D01" w14:textId="77777777" w:rsidR="007B523C" w:rsidRDefault="007B523C" w:rsidP="00AB118A">
      <w:pPr>
        <w:pStyle w:val="Heading3"/>
        <w:spacing w:before="120" w:after="240" w:line="240" w:lineRule="auto"/>
        <w:ind w:leftChars="0" w:left="0" w:right="240"/>
      </w:pPr>
      <w:r>
        <w:t>Travel arrangements and accessibility impact</w:t>
      </w:r>
    </w:p>
    <w:p w14:paraId="73BE7B34" w14:textId="4D63EF7F" w:rsidR="00634B0D" w:rsidRDefault="002A694E" w:rsidP="00491020">
      <w:pPr>
        <w:pStyle w:val="NoSpacing"/>
        <w:spacing w:before="120" w:after="240"/>
        <w:jc w:val="both"/>
        <w:rPr>
          <w:lang w:eastAsia="en-GB"/>
        </w:rPr>
      </w:pPr>
      <w:r w:rsidRPr="00786293">
        <w:rPr>
          <w:lang w:eastAsia="en-GB"/>
        </w:rPr>
        <w:t xml:space="preserve">Free school transport is </w:t>
      </w:r>
      <w:r w:rsidR="003C63A1" w:rsidRPr="00786293">
        <w:rPr>
          <w:lang w:eastAsia="en-GB"/>
        </w:rPr>
        <w:t xml:space="preserve">currently </w:t>
      </w:r>
      <w:r w:rsidRPr="00786293">
        <w:rPr>
          <w:lang w:eastAsia="en-GB"/>
        </w:rPr>
        <w:t xml:space="preserve">provided in the </w:t>
      </w:r>
      <w:r w:rsidR="00786293" w:rsidRPr="00AB118A">
        <w:rPr>
          <w:lang w:eastAsia="en-GB"/>
        </w:rPr>
        <w:t>County</w:t>
      </w:r>
      <w:r w:rsidRPr="00CB06EE">
        <w:rPr>
          <w:lang w:eastAsia="en-GB"/>
        </w:rPr>
        <w:t xml:space="preserve"> for walking distances greater than </w:t>
      </w:r>
      <w:r w:rsidR="008D5F41">
        <w:rPr>
          <w:lang w:eastAsia="en-GB"/>
        </w:rPr>
        <w:t>two</w:t>
      </w:r>
      <w:r w:rsidRPr="00CB06EE">
        <w:rPr>
          <w:lang w:eastAsia="en-GB"/>
        </w:rPr>
        <w:t xml:space="preserve"> miles </w:t>
      </w:r>
      <w:r w:rsidR="008D5F41">
        <w:rPr>
          <w:lang w:eastAsia="en-GB"/>
        </w:rPr>
        <w:t xml:space="preserve">for primary aged children and 1.5 miles for nursery children, living in their traditional catchment area.  </w:t>
      </w:r>
      <w:r w:rsidR="00365416">
        <w:rPr>
          <w:lang w:eastAsia="en-GB"/>
        </w:rPr>
        <w:t>The Authority’s Home to School Transport Policy will apply.</w:t>
      </w:r>
    </w:p>
    <w:p w14:paraId="0DE7B6ED" w14:textId="0C842153" w:rsidR="00365416" w:rsidRPr="00365416" w:rsidRDefault="00365416" w:rsidP="00365416">
      <w:pPr>
        <w:rPr>
          <w:lang w:eastAsia="en-GB"/>
        </w:rPr>
      </w:pPr>
      <w:r w:rsidRPr="00365416">
        <w:rPr>
          <w:lang w:eastAsia="en-GB"/>
        </w:rPr>
        <w:t xml:space="preserve">Part of the proposal is to upgrade the vehicular access to the south of the site which will improve accessibility.  </w:t>
      </w:r>
    </w:p>
    <w:p w14:paraId="4AED4BDC" w14:textId="77777777" w:rsidR="00365416" w:rsidRPr="00365416" w:rsidRDefault="00365416" w:rsidP="00365416">
      <w:pPr>
        <w:rPr>
          <w:highlight w:val="yellow"/>
          <w:lang w:eastAsia="en-GB"/>
        </w:rPr>
      </w:pPr>
    </w:p>
    <w:p w14:paraId="6FDD7D06" w14:textId="77777777" w:rsidR="007B523C" w:rsidRDefault="007B523C" w:rsidP="00AB118A">
      <w:pPr>
        <w:pStyle w:val="Heading2"/>
        <w:spacing w:line="240" w:lineRule="auto"/>
        <w:rPr>
          <w:lang w:eastAsia="en-GB"/>
        </w:rPr>
      </w:pPr>
      <w:bookmarkStart w:id="9" w:name="_Toc388349368"/>
      <w:r>
        <w:rPr>
          <w:lang w:eastAsia="en-GB"/>
        </w:rPr>
        <w:t>Impact Assessments</w:t>
      </w:r>
      <w:bookmarkEnd w:id="9"/>
    </w:p>
    <w:p w14:paraId="6FDD7D07" w14:textId="77777777" w:rsidR="007F38D0" w:rsidRDefault="007B523C" w:rsidP="00AB118A">
      <w:pPr>
        <w:pStyle w:val="Heading3"/>
        <w:spacing w:before="120" w:after="240" w:line="240" w:lineRule="auto"/>
        <w:ind w:leftChars="0" w:left="0" w:right="240"/>
        <w:rPr>
          <w:lang w:eastAsia="en-GB"/>
        </w:rPr>
      </w:pPr>
      <w:r>
        <w:rPr>
          <w:lang w:eastAsia="en-GB"/>
        </w:rPr>
        <w:t>Community Impact Assessment</w:t>
      </w:r>
    </w:p>
    <w:p w14:paraId="2431F4F8" w14:textId="0B233C87" w:rsidR="005C5F1D" w:rsidRPr="0043675F" w:rsidRDefault="00D5614B" w:rsidP="00491020">
      <w:pPr>
        <w:pStyle w:val="NoSpacing"/>
        <w:spacing w:before="120" w:after="240"/>
        <w:jc w:val="both"/>
      </w:pPr>
      <w:r w:rsidRPr="0043675F">
        <w:t>An initial community impact assessment has been undertaken and we would welcome your comments/views as part of this consultation as to whether you consider the proposal to have a positive/adverse effect.</w:t>
      </w:r>
      <w:r w:rsidR="005C5F1D" w:rsidRPr="0043675F">
        <w:t xml:space="preserve"> </w:t>
      </w:r>
      <w:r w:rsidR="00D43EDB" w:rsidRPr="0043675F">
        <w:t>Mynydd Cynffig</w:t>
      </w:r>
      <w:r w:rsidR="005C5F1D" w:rsidRPr="0043675F">
        <w:t xml:space="preserve"> Primary operate</w:t>
      </w:r>
      <w:r w:rsidR="002B1A65" w:rsidRPr="0043675F">
        <w:t>s a school ‘breakfast club</w:t>
      </w:r>
      <w:r w:rsidR="005C5F1D" w:rsidRPr="0043675F">
        <w:t xml:space="preserve">’ </w:t>
      </w:r>
      <w:r w:rsidR="0043675F" w:rsidRPr="0043675F">
        <w:t xml:space="preserve">and ‘after school club’ </w:t>
      </w:r>
      <w:r w:rsidR="005C5F1D" w:rsidRPr="0043675F">
        <w:t>for pupils. However, neither building is utilised for out of-hours use by local organisations or for adult and community learning.</w:t>
      </w:r>
      <w:r w:rsidR="00F0763C" w:rsidRPr="0043675F">
        <w:t xml:space="preserve"> </w:t>
      </w:r>
      <w:r w:rsidR="00D43EDB" w:rsidRPr="0043675F">
        <w:t>Mynydd Cynffig</w:t>
      </w:r>
      <w:r w:rsidR="00F0763C" w:rsidRPr="0043675F">
        <w:t xml:space="preserve"> Primary School runs </w:t>
      </w:r>
      <w:r w:rsidR="00F0763C" w:rsidRPr="0043675F">
        <w:rPr>
          <w:i/>
        </w:rPr>
        <w:t>all</w:t>
      </w:r>
      <w:r w:rsidR="00F0763C" w:rsidRPr="0043675F">
        <w:t xml:space="preserve"> of its extra</w:t>
      </w:r>
      <w:r w:rsidR="0098295B" w:rsidRPr="0043675F">
        <w:t>-</w:t>
      </w:r>
      <w:r w:rsidR="00F0763C" w:rsidRPr="0043675F">
        <w:t xml:space="preserve"> curricular activities during the school day – so that everyone is able to access fully.</w:t>
      </w:r>
    </w:p>
    <w:p w14:paraId="3E81AFC3" w14:textId="6EBA1792" w:rsidR="00DD5147" w:rsidRPr="004D226D" w:rsidRDefault="00DD5147" w:rsidP="00491020">
      <w:pPr>
        <w:pStyle w:val="NoSpacing"/>
        <w:spacing w:before="120" w:after="240"/>
      </w:pPr>
      <w:r w:rsidRPr="004D226D">
        <w:t>Th</w:t>
      </w:r>
      <w:r w:rsidR="004D226D" w:rsidRPr="004D226D">
        <w:t xml:space="preserve">e initial </w:t>
      </w:r>
      <w:r w:rsidR="003C63A1" w:rsidRPr="00A65BF9">
        <w:rPr>
          <w:shd w:val="clear" w:color="auto" w:fill="FFFFFF" w:themeFill="background1"/>
        </w:rPr>
        <w:t>draft</w:t>
      </w:r>
      <w:r w:rsidR="003C63A1">
        <w:t xml:space="preserve"> </w:t>
      </w:r>
      <w:r w:rsidR="004D226D" w:rsidRPr="004D226D">
        <w:t>assessment can be found in a</w:t>
      </w:r>
      <w:r w:rsidRPr="004D226D">
        <w:t>ppendix A</w:t>
      </w:r>
      <w:r w:rsidR="00EE4364">
        <w:t>.</w:t>
      </w:r>
    </w:p>
    <w:p w14:paraId="754F348A" w14:textId="17FB8F50" w:rsidR="00FF61E4" w:rsidRPr="00FF61E4" w:rsidRDefault="007B523C" w:rsidP="00AB118A">
      <w:pPr>
        <w:pStyle w:val="Heading3"/>
        <w:spacing w:before="120" w:after="240" w:line="240" w:lineRule="auto"/>
        <w:ind w:leftChars="41" w:left="98" w:right="240"/>
        <w:rPr>
          <w:lang w:eastAsia="en-GB"/>
        </w:rPr>
      </w:pPr>
      <w:r>
        <w:rPr>
          <w:lang w:eastAsia="en-GB"/>
        </w:rPr>
        <w:lastRenderedPageBreak/>
        <w:t>Welsh Language Impact Assessment</w:t>
      </w:r>
    </w:p>
    <w:p w14:paraId="2365595D" w14:textId="51F584BD" w:rsidR="00064E67" w:rsidRPr="00491020" w:rsidRDefault="00064E67" w:rsidP="00491020">
      <w:pPr>
        <w:pStyle w:val="NoSpacing"/>
        <w:spacing w:before="120" w:after="240"/>
        <w:jc w:val="both"/>
      </w:pPr>
      <w:r w:rsidRPr="00491020">
        <w:t>An initial Welsh impact assessment has been undertaken and we would welcome your comments/views as part of this consultation as to whether you consider the proposal to have a positive/adverse effect.</w:t>
      </w:r>
    </w:p>
    <w:p w14:paraId="3564D287" w14:textId="1CCE32B9" w:rsidR="00494D25" w:rsidRPr="00491020" w:rsidRDefault="00494D25" w:rsidP="00491020">
      <w:pPr>
        <w:pStyle w:val="NoSpacing"/>
        <w:spacing w:before="120" w:after="240"/>
        <w:jc w:val="both"/>
        <w:rPr>
          <w:rFonts w:eastAsia="Calibri" w:cs="Arial"/>
          <w:lang w:eastAsia="en-GB"/>
        </w:rPr>
      </w:pPr>
      <w:r w:rsidRPr="001C63A2">
        <w:rPr>
          <w:rFonts w:eastAsia="Calibri" w:cs="Arial"/>
          <w:lang w:eastAsia="en-GB"/>
        </w:rPr>
        <w:t xml:space="preserve">As the proposed relocated English medium school would continue </w:t>
      </w:r>
      <w:r w:rsidR="00A30BDB" w:rsidRPr="001C63A2">
        <w:rPr>
          <w:rFonts w:eastAsia="Calibri" w:cs="Arial"/>
          <w:lang w:eastAsia="en-GB"/>
        </w:rPr>
        <w:t>‘</w:t>
      </w:r>
      <w:r w:rsidRPr="001C63A2">
        <w:rPr>
          <w:rFonts w:eastAsia="Calibri" w:cs="Arial"/>
          <w:lang w:eastAsia="en-GB"/>
        </w:rPr>
        <w:t>as is</w:t>
      </w:r>
      <w:r w:rsidR="00A30BDB" w:rsidRPr="001C63A2">
        <w:rPr>
          <w:rFonts w:eastAsia="Calibri" w:cs="Arial"/>
          <w:lang w:eastAsia="en-GB"/>
        </w:rPr>
        <w:t>’</w:t>
      </w:r>
      <w:r w:rsidR="002B1A65" w:rsidRPr="001C63A2">
        <w:rPr>
          <w:rFonts w:eastAsia="Calibri" w:cs="Arial"/>
          <w:lang w:eastAsia="en-GB"/>
        </w:rPr>
        <w:t xml:space="preserve"> but in an alternative location, </w:t>
      </w:r>
      <w:r w:rsidRPr="001C63A2">
        <w:rPr>
          <w:rFonts w:eastAsia="Calibri" w:cs="Arial"/>
          <w:lang w:eastAsia="en-GB"/>
        </w:rPr>
        <w:t xml:space="preserve">it is considered that there would be no </w:t>
      </w:r>
      <w:r w:rsidR="00C74F49" w:rsidRPr="001C63A2">
        <w:rPr>
          <w:rFonts w:eastAsia="Calibri" w:cs="Arial"/>
          <w:lang w:eastAsia="en-GB"/>
        </w:rPr>
        <w:t xml:space="preserve">significant </w:t>
      </w:r>
      <w:r w:rsidRPr="001C63A2">
        <w:rPr>
          <w:rFonts w:eastAsia="Calibri" w:cs="Arial"/>
          <w:lang w:eastAsia="en-GB"/>
        </w:rPr>
        <w:t>impact on the Welsh language provision currently experienced by pupils at the school. Welsh would continue to be taught through the curriculum as presently.</w:t>
      </w:r>
    </w:p>
    <w:p w14:paraId="30B05AE5" w14:textId="5257CAF7" w:rsidR="00FE3A19" w:rsidRPr="00491020" w:rsidRDefault="00494D25" w:rsidP="00491020">
      <w:pPr>
        <w:pStyle w:val="NoSpacing"/>
        <w:spacing w:before="120" w:after="240"/>
        <w:jc w:val="both"/>
        <w:rPr>
          <w:rFonts w:eastAsia="Times New Roman" w:cs="Arial"/>
          <w:szCs w:val="24"/>
          <w:lang w:val="en-US" w:eastAsia="en-GB"/>
        </w:rPr>
      </w:pPr>
      <w:r w:rsidRPr="00491020">
        <w:rPr>
          <w:rFonts w:eastAsia="Calibri" w:cs="Arial"/>
          <w:lang w:eastAsia="en-GB"/>
        </w:rPr>
        <w:t>The authority will comply with it</w:t>
      </w:r>
      <w:r w:rsidR="00CB06EE" w:rsidRPr="00491020">
        <w:rPr>
          <w:rFonts w:eastAsia="Calibri" w:cs="Arial"/>
          <w:lang w:eastAsia="en-GB"/>
        </w:rPr>
        <w:t>s</w:t>
      </w:r>
      <w:r w:rsidRPr="00491020">
        <w:rPr>
          <w:rFonts w:eastAsia="Calibri" w:cs="Arial"/>
          <w:lang w:eastAsia="en-GB"/>
        </w:rPr>
        <w:t xml:space="preserve"> Welsh language policy by making sure that all sign</w:t>
      </w:r>
      <w:r w:rsidR="00A30BDB" w:rsidRPr="00491020">
        <w:rPr>
          <w:rFonts w:eastAsia="Calibri" w:cs="Arial"/>
          <w:lang w:eastAsia="en-GB"/>
        </w:rPr>
        <w:t>age used within the school site</w:t>
      </w:r>
      <w:r w:rsidRPr="00491020">
        <w:rPr>
          <w:rFonts w:eastAsia="Calibri" w:cs="Arial"/>
          <w:lang w:eastAsia="en-GB"/>
        </w:rPr>
        <w:t xml:space="preserve"> </w:t>
      </w:r>
      <w:r w:rsidR="00A30BDB" w:rsidRPr="00491020">
        <w:rPr>
          <w:rFonts w:eastAsia="Calibri" w:cs="Arial"/>
          <w:lang w:eastAsia="en-GB"/>
        </w:rPr>
        <w:t>is</w:t>
      </w:r>
      <w:r w:rsidRPr="00491020">
        <w:rPr>
          <w:rFonts w:eastAsia="Calibri" w:cs="Arial"/>
          <w:lang w:eastAsia="en-GB"/>
        </w:rPr>
        <w:t xml:space="preserve"> bilingual.</w:t>
      </w:r>
    </w:p>
    <w:p w14:paraId="777C7B43" w14:textId="7427259C" w:rsidR="004D226D" w:rsidRPr="00491020" w:rsidRDefault="004D226D" w:rsidP="00491020">
      <w:pPr>
        <w:pStyle w:val="NoSpacing"/>
        <w:spacing w:before="120" w:after="240"/>
        <w:jc w:val="both"/>
      </w:pPr>
      <w:r w:rsidRPr="00491020">
        <w:t xml:space="preserve">The initial </w:t>
      </w:r>
      <w:r w:rsidR="003C63A1" w:rsidRPr="00491020">
        <w:rPr>
          <w:shd w:val="clear" w:color="auto" w:fill="FFFFFF" w:themeFill="background1"/>
        </w:rPr>
        <w:t>draft</w:t>
      </w:r>
      <w:r w:rsidR="003C63A1" w:rsidRPr="00491020">
        <w:t xml:space="preserve"> </w:t>
      </w:r>
      <w:r w:rsidRPr="00491020">
        <w:t>assessment can be found in appendix B</w:t>
      </w:r>
      <w:r w:rsidR="00EE4364">
        <w:t>.</w:t>
      </w:r>
    </w:p>
    <w:p w14:paraId="348DE8B1" w14:textId="77777777" w:rsidR="00804C94" w:rsidRDefault="00804C94" w:rsidP="00AB118A">
      <w:pPr>
        <w:pStyle w:val="Heading3"/>
        <w:spacing w:before="120" w:after="240" w:line="240" w:lineRule="auto"/>
        <w:ind w:leftChars="42" w:left="101" w:right="240"/>
        <w:rPr>
          <w:lang w:eastAsia="en-GB"/>
        </w:rPr>
      </w:pPr>
      <w:r>
        <w:rPr>
          <w:lang w:eastAsia="en-GB"/>
        </w:rPr>
        <w:t>Equality Impact Assessment</w:t>
      </w:r>
    </w:p>
    <w:p w14:paraId="16F7E96F" w14:textId="1EFA6543" w:rsidR="00FE3A19" w:rsidRPr="00E869B1" w:rsidRDefault="00FE3A19" w:rsidP="00491020">
      <w:pPr>
        <w:pStyle w:val="NoSpacing"/>
        <w:spacing w:before="120" w:after="240"/>
        <w:jc w:val="both"/>
      </w:pPr>
      <w:r w:rsidRPr="00E869B1">
        <w:t xml:space="preserve">An initial </w:t>
      </w:r>
      <w:r w:rsidR="00A917D1" w:rsidRPr="00E869B1">
        <w:t>equalities</w:t>
      </w:r>
      <w:r w:rsidRPr="00E869B1">
        <w:t xml:space="preserve"> impact assessment has been undertaken and we would welcome your comments/views as part of this consultation as to whether you consider the proposal to have a positive/adverse effect.</w:t>
      </w:r>
    </w:p>
    <w:p w14:paraId="54E3A977" w14:textId="2EAF74AA" w:rsidR="00402AE6" w:rsidRPr="00E869B1" w:rsidRDefault="00402AE6" w:rsidP="00491020">
      <w:pPr>
        <w:pStyle w:val="NoSpacing"/>
        <w:spacing w:before="120" w:after="240"/>
        <w:jc w:val="both"/>
      </w:pPr>
      <w:r w:rsidRPr="00E869B1">
        <w:t xml:space="preserve">As part of the overall process, the council has a duty to consider the implications of any proposal on all members of the local community who may be affected unfairly as a result of the proposal being carried out. An initial screening has been made of the potential for inequality of opportunity arising from these proposals </w:t>
      </w:r>
      <w:r w:rsidR="00BB0189" w:rsidRPr="00E869B1">
        <w:t xml:space="preserve">and it indicates that a full equalities impact assessment will be required in due course. </w:t>
      </w:r>
      <w:r w:rsidRPr="00E869B1">
        <w:t>If you have any views on the potential of this proposal to affect any groups or individuals either positively or adversely, then we would welcome your comments as part of this consultation.</w:t>
      </w:r>
    </w:p>
    <w:p w14:paraId="6FDD7D09" w14:textId="147AB110" w:rsidR="009B76E4" w:rsidRPr="00491020" w:rsidRDefault="00BB0189" w:rsidP="00491020">
      <w:pPr>
        <w:pStyle w:val="NoSpacing"/>
        <w:spacing w:before="120" w:after="240"/>
        <w:jc w:val="both"/>
      </w:pPr>
      <w:r w:rsidRPr="00E869B1">
        <w:t xml:space="preserve">The initial </w:t>
      </w:r>
      <w:r w:rsidR="0042505C" w:rsidRPr="00E869B1">
        <w:t xml:space="preserve">draft </w:t>
      </w:r>
      <w:r w:rsidRPr="00E869B1">
        <w:t>screen</w:t>
      </w:r>
      <w:r w:rsidR="00634583" w:rsidRPr="00E869B1">
        <w:t>ing can be found in appendix C.</w:t>
      </w:r>
    </w:p>
    <w:p w14:paraId="512330DD" w14:textId="5E2AA9D4" w:rsidR="00C013AA" w:rsidRPr="00A65BF9" w:rsidRDefault="00C013AA" w:rsidP="00AB118A">
      <w:pPr>
        <w:pStyle w:val="Heading3"/>
        <w:spacing w:before="120" w:after="240" w:line="240" w:lineRule="auto"/>
        <w:ind w:left="240" w:right="240"/>
      </w:pPr>
      <w:r w:rsidRPr="00A65BF9">
        <w:t>United Nations Convention on the Rights of the Child</w:t>
      </w:r>
    </w:p>
    <w:p w14:paraId="4B54C785" w14:textId="4950E89F" w:rsidR="00C822E9" w:rsidRPr="00A65BF9" w:rsidRDefault="00C013AA" w:rsidP="00491020">
      <w:pPr>
        <w:pStyle w:val="NoSpacing"/>
        <w:spacing w:before="120" w:after="240"/>
        <w:jc w:val="both"/>
      </w:pPr>
      <w:r w:rsidRPr="00A65BF9">
        <w:t xml:space="preserve">The proposal is likely to benefit children and young people in accordance with </w:t>
      </w:r>
      <w:r w:rsidR="00C822E9" w:rsidRPr="00A65BF9">
        <w:t>the 7 core</w:t>
      </w:r>
      <w:r w:rsidRPr="00A65BF9">
        <w:t xml:space="preserve"> aims of the United Nations Convention on the Rights of the Child</w:t>
      </w:r>
      <w:r w:rsidR="00B35194" w:rsidRPr="00A65BF9">
        <w:t xml:space="preserve"> namely:</w:t>
      </w:r>
      <w:r w:rsidR="00C822E9" w:rsidRPr="00A65BF9">
        <w:t xml:space="preserve"> </w:t>
      </w:r>
    </w:p>
    <w:p w14:paraId="224349E1" w14:textId="0E7728AA" w:rsidR="00C013AA" w:rsidRPr="00A65BF9" w:rsidRDefault="00C013AA">
      <w:pPr>
        <w:pStyle w:val="ListParagraph"/>
        <w:numPr>
          <w:ilvl w:val="0"/>
          <w:numId w:val="39"/>
        </w:numPr>
        <w:rPr>
          <w:color w:val="000000" w:themeColor="text1"/>
        </w:rPr>
      </w:pPr>
      <w:r w:rsidRPr="00A65BF9">
        <w:rPr>
          <w:color w:val="000000" w:themeColor="text1"/>
        </w:rPr>
        <w:t>Have a flying start in life;</w:t>
      </w:r>
    </w:p>
    <w:p w14:paraId="53F46FE5" w14:textId="77777777" w:rsidR="00C822E9" w:rsidRPr="00A65BF9" w:rsidRDefault="00C822E9">
      <w:pPr>
        <w:pStyle w:val="ListParagraph"/>
        <w:rPr>
          <w:color w:val="000000" w:themeColor="text1"/>
        </w:rPr>
      </w:pPr>
    </w:p>
    <w:p w14:paraId="0A7608F2" w14:textId="77777777" w:rsidR="00C013AA" w:rsidRPr="00A65BF9" w:rsidRDefault="00C013AA">
      <w:pPr>
        <w:pStyle w:val="ListParagraph"/>
        <w:numPr>
          <w:ilvl w:val="0"/>
          <w:numId w:val="39"/>
        </w:numPr>
        <w:rPr>
          <w:color w:val="000000" w:themeColor="text1"/>
        </w:rPr>
      </w:pPr>
      <w:r w:rsidRPr="00A65BF9">
        <w:rPr>
          <w:color w:val="000000" w:themeColor="text1"/>
        </w:rPr>
        <w:lastRenderedPageBreak/>
        <w:t>Have a comprehensive range of education and learning opportunities;</w:t>
      </w:r>
    </w:p>
    <w:p w14:paraId="0947B3D9" w14:textId="77777777" w:rsidR="00C822E9" w:rsidRPr="00A65BF9" w:rsidRDefault="00C822E9">
      <w:pPr>
        <w:pStyle w:val="ListParagraph"/>
        <w:rPr>
          <w:color w:val="000000" w:themeColor="text1"/>
        </w:rPr>
      </w:pPr>
    </w:p>
    <w:p w14:paraId="6D41D4F9" w14:textId="77777777" w:rsidR="00C013AA" w:rsidRPr="00A65BF9" w:rsidRDefault="00C013AA">
      <w:pPr>
        <w:pStyle w:val="ListParagraph"/>
        <w:numPr>
          <w:ilvl w:val="0"/>
          <w:numId w:val="39"/>
        </w:numPr>
        <w:rPr>
          <w:color w:val="000000" w:themeColor="text1"/>
        </w:rPr>
      </w:pPr>
      <w:r w:rsidRPr="00A65BF9">
        <w:rPr>
          <w:color w:val="000000" w:themeColor="text1"/>
        </w:rPr>
        <w:t>The best possible health, free from abuse, victimisation and exploitation;</w:t>
      </w:r>
    </w:p>
    <w:p w14:paraId="2D6124CD" w14:textId="77777777" w:rsidR="00C822E9" w:rsidRPr="00A65BF9" w:rsidRDefault="00C822E9">
      <w:pPr>
        <w:pStyle w:val="ListParagraph"/>
        <w:rPr>
          <w:color w:val="000000" w:themeColor="text1"/>
        </w:rPr>
      </w:pPr>
    </w:p>
    <w:p w14:paraId="119442FB" w14:textId="77777777" w:rsidR="00C013AA" w:rsidRPr="00A65BF9" w:rsidRDefault="00C013AA">
      <w:pPr>
        <w:pStyle w:val="ListParagraph"/>
        <w:numPr>
          <w:ilvl w:val="0"/>
          <w:numId w:val="39"/>
        </w:numPr>
        <w:rPr>
          <w:color w:val="000000" w:themeColor="text1"/>
        </w:rPr>
      </w:pPr>
      <w:r w:rsidRPr="00A65BF9">
        <w:rPr>
          <w:color w:val="000000" w:themeColor="text1"/>
        </w:rPr>
        <w:t>Have access to play, leisure, sporting and cultural activities;</w:t>
      </w:r>
    </w:p>
    <w:p w14:paraId="0AFC537B" w14:textId="77777777" w:rsidR="00C822E9" w:rsidRPr="00A65BF9" w:rsidRDefault="00C822E9">
      <w:pPr>
        <w:pStyle w:val="ListParagraph"/>
        <w:rPr>
          <w:color w:val="000000" w:themeColor="text1"/>
        </w:rPr>
      </w:pPr>
    </w:p>
    <w:p w14:paraId="238B6E25" w14:textId="77777777" w:rsidR="00C822E9" w:rsidRPr="00A65BF9" w:rsidRDefault="00C013AA">
      <w:pPr>
        <w:pStyle w:val="ListParagraph"/>
        <w:numPr>
          <w:ilvl w:val="0"/>
          <w:numId w:val="39"/>
        </w:numPr>
        <w:rPr>
          <w:color w:val="000000" w:themeColor="text1"/>
        </w:rPr>
      </w:pPr>
      <w:r w:rsidRPr="00A65BF9">
        <w:rPr>
          <w:color w:val="000000" w:themeColor="text1"/>
        </w:rPr>
        <w:t>Are listened to, treated with respect and have their race and cultural identity recognised;</w:t>
      </w:r>
    </w:p>
    <w:p w14:paraId="15B3137F" w14:textId="77777777" w:rsidR="00C822E9" w:rsidRPr="00A65BF9" w:rsidRDefault="00C822E9">
      <w:pPr>
        <w:pStyle w:val="ListParagraph"/>
        <w:rPr>
          <w:color w:val="000000" w:themeColor="text1"/>
        </w:rPr>
      </w:pPr>
    </w:p>
    <w:p w14:paraId="4CFCFC32" w14:textId="77777777" w:rsidR="00C822E9" w:rsidRPr="00A65BF9" w:rsidRDefault="00C013AA">
      <w:pPr>
        <w:pStyle w:val="ListParagraph"/>
        <w:numPr>
          <w:ilvl w:val="0"/>
          <w:numId w:val="39"/>
        </w:numPr>
        <w:rPr>
          <w:color w:val="000000" w:themeColor="text1"/>
        </w:rPr>
      </w:pPr>
      <w:r w:rsidRPr="00A65BF9">
        <w:rPr>
          <w:color w:val="000000" w:themeColor="text1"/>
        </w:rPr>
        <w:t>Have a safe home and a community which supports physical and emotional wellbeing;</w:t>
      </w:r>
    </w:p>
    <w:p w14:paraId="3636E91E" w14:textId="77777777" w:rsidR="00C822E9" w:rsidRPr="00A65BF9" w:rsidRDefault="00C822E9">
      <w:pPr>
        <w:pStyle w:val="ListParagraph"/>
        <w:rPr>
          <w:color w:val="000000" w:themeColor="text1"/>
        </w:rPr>
      </w:pPr>
    </w:p>
    <w:p w14:paraId="19068667" w14:textId="5AEB2914" w:rsidR="00C013AA" w:rsidRPr="00491020" w:rsidRDefault="00C013AA" w:rsidP="00AB118A">
      <w:pPr>
        <w:pStyle w:val="ListParagraph"/>
        <w:numPr>
          <w:ilvl w:val="0"/>
          <w:numId w:val="39"/>
        </w:numPr>
        <w:rPr>
          <w:color w:val="000000" w:themeColor="text1"/>
        </w:rPr>
      </w:pPr>
      <w:r w:rsidRPr="00A65BF9">
        <w:rPr>
          <w:color w:val="000000" w:themeColor="text1"/>
        </w:rPr>
        <w:t>Are not disadvantaged by poverty.</w:t>
      </w:r>
    </w:p>
    <w:p w14:paraId="6FDD7D0B" w14:textId="1247EE46" w:rsidR="0082511A" w:rsidRDefault="007F38D0" w:rsidP="00AB118A">
      <w:pPr>
        <w:pStyle w:val="Heading2"/>
        <w:spacing w:line="240" w:lineRule="auto"/>
      </w:pPr>
      <w:bookmarkStart w:id="10" w:name="_Toc388349369"/>
      <w:r>
        <w:t>Risks</w:t>
      </w:r>
      <w:bookmarkEnd w:id="10"/>
    </w:p>
    <w:p w14:paraId="1652C4F3" w14:textId="022D0033" w:rsidR="00FD5165" w:rsidRPr="00FD5165" w:rsidRDefault="00FD5165" w:rsidP="00AB118A">
      <w:pPr>
        <w:spacing w:line="240" w:lineRule="auto"/>
      </w:pPr>
      <w:r>
        <w:t xml:space="preserve">The risks associated with the proposal and counter measurements are detailed </w:t>
      </w:r>
      <w:r w:rsidR="001C268B">
        <w:t>overleaf</w:t>
      </w:r>
      <w:r>
        <w:t>.</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00" w:firstRow="0" w:lastRow="0" w:firstColumn="0" w:lastColumn="0" w:noHBand="0" w:noVBand="0"/>
      </w:tblPr>
      <w:tblGrid>
        <w:gridCol w:w="4111"/>
        <w:gridCol w:w="6521"/>
      </w:tblGrid>
      <w:tr w:rsidR="00567D3F" w:rsidRPr="00567D3F" w14:paraId="422F7E44" w14:textId="77777777" w:rsidTr="00491020">
        <w:trPr>
          <w:tblHeader/>
        </w:trPr>
        <w:tc>
          <w:tcPr>
            <w:tcW w:w="4111" w:type="dxa"/>
            <w:shd w:val="clear" w:color="auto" w:fill="E6E6E6"/>
          </w:tcPr>
          <w:p w14:paraId="04AC3A95" w14:textId="77777777" w:rsidR="00567D3F" w:rsidRPr="00567D3F" w:rsidRDefault="00567D3F">
            <w:pPr>
              <w:keepNext/>
              <w:spacing w:after="0" w:line="240" w:lineRule="auto"/>
              <w:outlineLvl w:val="2"/>
              <w:rPr>
                <w:rFonts w:eastAsia="Calibri" w:cs="Arial"/>
                <w:b/>
                <w:bCs/>
                <w:szCs w:val="24"/>
              </w:rPr>
            </w:pPr>
            <w:r w:rsidRPr="00567D3F">
              <w:rPr>
                <w:rFonts w:eastAsia="Calibri" w:cs="Arial"/>
                <w:b/>
                <w:bCs/>
                <w:szCs w:val="24"/>
              </w:rPr>
              <w:t>Main Risk</w:t>
            </w:r>
          </w:p>
        </w:tc>
        <w:tc>
          <w:tcPr>
            <w:tcW w:w="6521" w:type="dxa"/>
            <w:shd w:val="clear" w:color="auto" w:fill="E6E6E6"/>
          </w:tcPr>
          <w:p w14:paraId="5E501B2D" w14:textId="77777777" w:rsidR="00567D3F" w:rsidRPr="00567D3F" w:rsidRDefault="00567D3F">
            <w:pPr>
              <w:keepNext/>
              <w:spacing w:after="0" w:line="240" w:lineRule="auto"/>
              <w:outlineLvl w:val="2"/>
              <w:rPr>
                <w:rFonts w:eastAsia="Calibri" w:cs="Arial"/>
                <w:b/>
                <w:bCs/>
                <w:szCs w:val="24"/>
              </w:rPr>
            </w:pPr>
            <w:r w:rsidRPr="00567D3F">
              <w:rPr>
                <w:rFonts w:eastAsia="Calibri" w:cs="Arial"/>
                <w:b/>
                <w:bCs/>
                <w:szCs w:val="24"/>
              </w:rPr>
              <w:t>Counter Measures</w:t>
            </w:r>
          </w:p>
        </w:tc>
      </w:tr>
      <w:tr w:rsidR="00567D3F" w:rsidRPr="00567D3F" w14:paraId="330EFA89" w14:textId="77777777" w:rsidTr="00491020">
        <w:trPr>
          <w:tblHeader/>
        </w:trPr>
        <w:tc>
          <w:tcPr>
            <w:tcW w:w="4111" w:type="dxa"/>
            <w:shd w:val="clear" w:color="auto" w:fill="FFFFFF"/>
          </w:tcPr>
          <w:p w14:paraId="330BC647" w14:textId="6C506903" w:rsidR="00567D3F" w:rsidRPr="00634B0D" w:rsidRDefault="00567D3F">
            <w:pPr>
              <w:keepNext/>
              <w:numPr>
                <w:ilvl w:val="0"/>
                <w:numId w:val="25"/>
              </w:numPr>
              <w:spacing w:after="0" w:line="240" w:lineRule="auto"/>
              <w:ind w:left="284" w:hanging="284"/>
              <w:outlineLvl w:val="2"/>
              <w:rPr>
                <w:rFonts w:eastAsia="Calibri" w:cs="Arial"/>
                <w:bCs/>
                <w:szCs w:val="24"/>
              </w:rPr>
            </w:pPr>
            <w:r w:rsidRPr="00634B0D">
              <w:rPr>
                <w:rFonts w:eastAsia="Calibri" w:cs="Arial"/>
                <w:bCs/>
                <w:szCs w:val="24"/>
              </w:rPr>
              <w:t xml:space="preserve">School not ready for occupation by published date </w:t>
            </w:r>
          </w:p>
          <w:p w14:paraId="65C267E2" w14:textId="77777777" w:rsidR="00567D3F" w:rsidRPr="00634B0D" w:rsidRDefault="00567D3F">
            <w:pPr>
              <w:keepNext/>
              <w:spacing w:after="0" w:line="240" w:lineRule="auto"/>
              <w:ind w:left="284"/>
              <w:outlineLvl w:val="2"/>
              <w:rPr>
                <w:rFonts w:eastAsia="Calibri" w:cs="Arial"/>
                <w:bCs/>
                <w:szCs w:val="24"/>
              </w:rPr>
            </w:pPr>
          </w:p>
        </w:tc>
        <w:tc>
          <w:tcPr>
            <w:tcW w:w="6521" w:type="dxa"/>
            <w:shd w:val="clear" w:color="auto" w:fill="FFFFFF"/>
          </w:tcPr>
          <w:p w14:paraId="6E183DFD" w14:textId="7E0CC0E9" w:rsidR="00567D3F" w:rsidRPr="00634B0D" w:rsidRDefault="00567D3F">
            <w:pPr>
              <w:keepNext/>
              <w:spacing w:after="0" w:line="240" w:lineRule="auto"/>
              <w:ind w:left="-42"/>
              <w:outlineLvl w:val="2"/>
              <w:rPr>
                <w:rFonts w:eastAsia="Calibri" w:cs="Arial"/>
                <w:bCs/>
                <w:szCs w:val="24"/>
              </w:rPr>
            </w:pPr>
            <w:r w:rsidRPr="00634B0D">
              <w:rPr>
                <w:rFonts w:eastAsia="Calibri" w:cs="Arial"/>
                <w:bCs/>
                <w:szCs w:val="24"/>
              </w:rPr>
              <w:t>Robust programme established clarifying critical path; ensure business cases are progressed in a timely manner and design/contractor appointments are managed in an appropriate timeframe.</w:t>
            </w:r>
          </w:p>
        </w:tc>
      </w:tr>
      <w:tr w:rsidR="00567D3F" w:rsidRPr="00567D3F" w14:paraId="6DCDEA8C" w14:textId="77777777" w:rsidTr="00491020">
        <w:trPr>
          <w:tblHeader/>
        </w:trPr>
        <w:tc>
          <w:tcPr>
            <w:tcW w:w="4111" w:type="dxa"/>
            <w:shd w:val="clear" w:color="auto" w:fill="FFFFFF"/>
          </w:tcPr>
          <w:p w14:paraId="60AE3BB3" w14:textId="77777777" w:rsidR="00567D3F" w:rsidRPr="00634B0D" w:rsidRDefault="00567D3F">
            <w:pPr>
              <w:keepNext/>
              <w:numPr>
                <w:ilvl w:val="0"/>
                <w:numId w:val="25"/>
              </w:numPr>
              <w:spacing w:after="0" w:line="240" w:lineRule="auto"/>
              <w:ind w:left="284"/>
              <w:outlineLvl w:val="2"/>
              <w:rPr>
                <w:rFonts w:eastAsia="Calibri" w:cs="Arial"/>
                <w:bCs/>
                <w:szCs w:val="24"/>
              </w:rPr>
            </w:pPr>
            <w:r w:rsidRPr="00634B0D">
              <w:rPr>
                <w:rFonts w:eastAsia="Calibri" w:cs="Arial"/>
                <w:bCs/>
                <w:szCs w:val="24"/>
              </w:rPr>
              <w:t>Insufficient funding available to progress preferred option.</w:t>
            </w:r>
          </w:p>
        </w:tc>
        <w:tc>
          <w:tcPr>
            <w:tcW w:w="6521" w:type="dxa"/>
            <w:shd w:val="clear" w:color="auto" w:fill="FFFFFF"/>
          </w:tcPr>
          <w:p w14:paraId="17352B61" w14:textId="77777777" w:rsidR="00567D3F" w:rsidRPr="00634B0D" w:rsidRDefault="00567D3F">
            <w:pPr>
              <w:keepNext/>
              <w:spacing w:after="0" w:line="240" w:lineRule="auto"/>
              <w:ind w:left="-42"/>
              <w:outlineLvl w:val="2"/>
              <w:rPr>
                <w:rFonts w:eastAsia="Calibri" w:cs="Arial"/>
                <w:bCs/>
                <w:szCs w:val="24"/>
              </w:rPr>
            </w:pPr>
            <w:r w:rsidRPr="00634B0D">
              <w:rPr>
                <w:rFonts w:eastAsia="Calibri" w:cs="Arial"/>
                <w:bCs/>
                <w:szCs w:val="24"/>
              </w:rPr>
              <w:t>Early estimated costs to be established and checked at regular intervals through the design process; undertake value engineering if required.</w:t>
            </w:r>
          </w:p>
        </w:tc>
      </w:tr>
      <w:tr w:rsidR="00567D3F" w:rsidRPr="00567D3F" w14:paraId="3391E32A" w14:textId="77777777" w:rsidTr="00491020">
        <w:trPr>
          <w:tblHeader/>
        </w:trPr>
        <w:tc>
          <w:tcPr>
            <w:tcW w:w="4111" w:type="dxa"/>
            <w:shd w:val="clear" w:color="auto" w:fill="FFFFFF"/>
          </w:tcPr>
          <w:p w14:paraId="0FABF38D" w14:textId="77777777" w:rsidR="00567D3F" w:rsidRPr="00634B0D" w:rsidRDefault="00567D3F">
            <w:pPr>
              <w:keepNext/>
              <w:numPr>
                <w:ilvl w:val="0"/>
                <w:numId w:val="25"/>
              </w:numPr>
              <w:spacing w:after="0" w:line="240" w:lineRule="auto"/>
              <w:ind w:left="284"/>
              <w:outlineLvl w:val="2"/>
              <w:rPr>
                <w:rFonts w:eastAsia="Calibri" w:cs="Arial"/>
                <w:bCs/>
                <w:szCs w:val="24"/>
              </w:rPr>
            </w:pPr>
            <w:r w:rsidRPr="00634B0D">
              <w:rPr>
                <w:rFonts w:eastAsia="Calibri" w:cs="Arial"/>
                <w:bCs/>
                <w:szCs w:val="24"/>
              </w:rPr>
              <w:t>Funding delayed / stream stagnates and potential phased construction required resulting in increased costs.</w:t>
            </w:r>
          </w:p>
          <w:p w14:paraId="52AB10E8" w14:textId="77777777" w:rsidR="00567D3F" w:rsidRPr="00634B0D" w:rsidRDefault="00567D3F">
            <w:pPr>
              <w:keepNext/>
              <w:spacing w:after="0" w:line="240" w:lineRule="auto"/>
              <w:ind w:left="284"/>
              <w:outlineLvl w:val="2"/>
              <w:rPr>
                <w:rFonts w:eastAsia="Calibri" w:cs="Arial"/>
                <w:bCs/>
                <w:szCs w:val="24"/>
              </w:rPr>
            </w:pPr>
          </w:p>
        </w:tc>
        <w:tc>
          <w:tcPr>
            <w:tcW w:w="6521" w:type="dxa"/>
            <w:shd w:val="clear" w:color="auto" w:fill="FFFFFF"/>
          </w:tcPr>
          <w:p w14:paraId="07B48653" w14:textId="77777777" w:rsidR="00567D3F" w:rsidRPr="00634B0D" w:rsidRDefault="00567D3F">
            <w:pPr>
              <w:keepNext/>
              <w:spacing w:after="0" w:line="240" w:lineRule="auto"/>
              <w:ind w:left="34"/>
              <w:outlineLvl w:val="2"/>
              <w:rPr>
                <w:rFonts w:eastAsia="Calibri" w:cs="Arial"/>
                <w:bCs/>
                <w:szCs w:val="24"/>
              </w:rPr>
            </w:pPr>
            <w:r w:rsidRPr="00634B0D">
              <w:rPr>
                <w:rFonts w:eastAsia="Calibri" w:cs="Arial"/>
                <w:bCs/>
                <w:szCs w:val="24"/>
              </w:rPr>
              <w:t>Robust and timely business case              preparation/submission/approval to enable early indication of any potential problems so that the effect of any potential funding delay could be addressed at an early stage and minimised.</w:t>
            </w:r>
          </w:p>
        </w:tc>
      </w:tr>
      <w:tr w:rsidR="00567D3F" w:rsidRPr="00567D3F" w14:paraId="1B406B45" w14:textId="77777777" w:rsidTr="00491020">
        <w:trPr>
          <w:tblHeader/>
        </w:trPr>
        <w:tc>
          <w:tcPr>
            <w:tcW w:w="4111" w:type="dxa"/>
            <w:shd w:val="clear" w:color="auto" w:fill="FFFFFF"/>
          </w:tcPr>
          <w:p w14:paraId="7EC480E5" w14:textId="77777777" w:rsidR="00567D3F" w:rsidRPr="00634B0D" w:rsidRDefault="00567D3F">
            <w:pPr>
              <w:keepNext/>
              <w:numPr>
                <w:ilvl w:val="0"/>
                <w:numId w:val="25"/>
              </w:numPr>
              <w:spacing w:after="0" w:line="240" w:lineRule="auto"/>
              <w:ind w:left="284"/>
              <w:outlineLvl w:val="2"/>
              <w:rPr>
                <w:rFonts w:eastAsia="Calibri" w:cs="Arial"/>
                <w:bCs/>
                <w:szCs w:val="24"/>
              </w:rPr>
            </w:pPr>
            <w:r w:rsidRPr="00634B0D">
              <w:rPr>
                <w:rFonts w:eastAsia="Calibri" w:cs="Arial"/>
                <w:bCs/>
                <w:szCs w:val="24"/>
              </w:rPr>
              <w:t>Risk that the aspirations and expectations of users are not met.</w:t>
            </w:r>
          </w:p>
        </w:tc>
        <w:tc>
          <w:tcPr>
            <w:tcW w:w="6521" w:type="dxa"/>
            <w:shd w:val="clear" w:color="auto" w:fill="FFFFFF"/>
          </w:tcPr>
          <w:p w14:paraId="5391CBB3" w14:textId="4C1B3476" w:rsidR="00567D3F" w:rsidRPr="00634B0D" w:rsidRDefault="00B42AA9">
            <w:pPr>
              <w:keepNext/>
              <w:spacing w:after="0" w:line="240" w:lineRule="auto"/>
              <w:outlineLvl w:val="2"/>
              <w:rPr>
                <w:rFonts w:eastAsia="Calibri" w:cs="Arial"/>
                <w:bCs/>
                <w:szCs w:val="24"/>
              </w:rPr>
            </w:pPr>
            <w:r w:rsidRPr="00634B0D">
              <w:rPr>
                <w:rFonts w:eastAsia="Calibri" w:cs="Arial"/>
                <w:bCs/>
                <w:szCs w:val="24"/>
              </w:rPr>
              <w:t>C</w:t>
            </w:r>
            <w:r w:rsidR="00567D3F" w:rsidRPr="00634B0D">
              <w:rPr>
                <w:rFonts w:eastAsia="Calibri" w:cs="Arial"/>
                <w:bCs/>
                <w:szCs w:val="24"/>
              </w:rPr>
              <w:t xml:space="preserve">onsultation meetings will be held </w:t>
            </w:r>
            <w:r w:rsidRPr="00634B0D">
              <w:rPr>
                <w:rFonts w:eastAsia="Calibri" w:cs="Arial"/>
                <w:bCs/>
                <w:szCs w:val="24"/>
              </w:rPr>
              <w:t>with</w:t>
            </w:r>
            <w:r w:rsidR="00567D3F" w:rsidRPr="00634B0D">
              <w:rPr>
                <w:rFonts w:eastAsia="Calibri" w:cs="Arial"/>
                <w:bCs/>
                <w:szCs w:val="24"/>
              </w:rPr>
              <w:t xml:space="preserve"> stakeholders and help ensure that they understand the scheme and that the building has been designed to take account of needs.</w:t>
            </w:r>
          </w:p>
        </w:tc>
      </w:tr>
      <w:tr w:rsidR="00567D3F" w:rsidRPr="00567D3F" w14:paraId="7B36E1D8" w14:textId="77777777" w:rsidTr="00491020">
        <w:trPr>
          <w:tblHeader/>
        </w:trPr>
        <w:tc>
          <w:tcPr>
            <w:tcW w:w="4111" w:type="dxa"/>
            <w:shd w:val="clear" w:color="auto" w:fill="FFFFFF"/>
          </w:tcPr>
          <w:p w14:paraId="3E7D79E6" w14:textId="77777777" w:rsidR="00567D3F" w:rsidRPr="00634B0D" w:rsidRDefault="00567D3F">
            <w:pPr>
              <w:numPr>
                <w:ilvl w:val="0"/>
                <w:numId w:val="25"/>
              </w:numPr>
              <w:spacing w:after="0" w:line="240" w:lineRule="auto"/>
              <w:ind w:left="284"/>
              <w:rPr>
                <w:rFonts w:eastAsia="Calibri" w:cs="Arial"/>
                <w:szCs w:val="24"/>
              </w:rPr>
            </w:pPr>
            <w:r w:rsidRPr="00634B0D">
              <w:rPr>
                <w:rFonts w:eastAsia="Calibri" w:cs="Arial"/>
                <w:szCs w:val="24"/>
              </w:rPr>
              <w:t>Planning issues encountered</w:t>
            </w:r>
          </w:p>
        </w:tc>
        <w:tc>
          <w:tcPr>
            <w:tcW w:w="6521" w:type="dxa"/>
            <w:shd w:val="clear" w:color="auto" w:fill="FFFFFF"/>
          </w:tcPr>
          <w:p w14:paraId="6EBA46B1" w14:textId="77777777" w:rsidR="00567D3F" w:rsidRPr="00634B0D" w:rsidRDefault="00567D3F">
            <w:pPr>
              <w:spacing w:after="0" w:line="240" w:lineRule="auto"/>
              <w:rPr>
                <w:rFonts w:eastAsia="Calibri" w:cs="Arial"/>
                <w:szCs w:val="24"/>
              </w:rPr>
            </w:pPr>
            <w:r w:rsidRPr="00634B0D">
              <w:rPr>
                <w:rFonts w:eastAsia="Calibri" w:cs="Arial"/>
                <w:szCs w:val="24"/>
              </w:rPr>
              <w:t>Make necessary changes to building design.</w:t>
            </w:r>
          </w:p>
        </w:tc>
      </w:tr>
      <w:tr w:rsidR="00567D3F" w:rsidRPr="00567D3F" w14:paraId="0A60A781" w14:textId="77777777" w:rsidTr="00491020">
        <w:trPr>
          <w:tblHeader/>
        </w:trPr>
        <w:tc>
          <w:tcPr>
            <w:tcW w:w="4111" w:type="dxa"/>
            <w:tcBorders>
              <w:bottom w:val="single" w:sz="4" w:space="0" w:color="auto"/>
            </w:tcBorders>
            <w:shd w:val="clear" w:color="auto" w:fill="FFFFFF"/>
          </w:tcPr>
          <w:p w14:paraId="03830ABE" w14:textId="77777777" w:rsidR="00567D3F" w:rsidRPr="00634B0D" w:rsidRDefault="00567D3F">
            <w:pPr>
              <w:numPr>
                <w:ilvl w:val="0"/>
                <w:numId w:val="25"/>
              </w:numPr>
              <w:spacing w:after="0" w:line="240" w:lineRule="auto"/>
              <w:ind w:left="284"/>
              <w:jc w:val="both"/>
              <w:rPr>
                <w:rFonts w:eastAsia="Calibri" w:cs="Arial"/>
                <w:szCs w:val="24"/>
              </w:rPr>
            </w:pPr>
            <w:r w:rsidRPr="00634B0D">
              <w:rPr>
                <w:rFonts w:eastAsia="Calibri" w:cs="Arial"/>
                <w:szCs w:val="24"/>
              </w:rPr>
              <w:t>Parents choose not to send their children to their designated school</w:t>
            </w:r>
          </w:p>
        </w:tc>
        <w:tc>
          <w:tcPr>
            <w:tcW w:w="6521" w:type="dxa"/>
            <w:tcBorders>
              <w:bottom w:val="single" w:sz="4" w:space="0" w:color="auto"/>
            </w:tcBorders>
            <w:shd w:val="clear" w:color="auto" w:fill="FFFFFF"/>
          </w:tcPr>
          <w:p w14:paraId="553FC475" w14:textId="77777777" w:rsidR="00567D3F" w:rsidRPr="00634B0D" w:rsidRDefault="00567D3F">
            <w:pPr>
              <w:spacing w:after="0" w:line="240" w:lineRule="auto"/>
              <w:jc w:val="both"/>
              <w:rPr>
                <w:rFonts w:eastAsia="Calibri" w:cs="Arial"/>
                <w:szCs w:val="24"/>
              </w:rPr>
            </w:pPr>
            <w:r w:rsidRPr="00634B0D">
              <w:rPr>
                <w:rFonts w:eastAsia="Calibri" w:cs="Arial"/>
                <w:szCs w:val="24"/>
              </w:rPr>
              <w:t>Quality of new build and provision attracts all current pupils on roll and into the future.</w:t>
            </w:r>
          </w:p>
        </w:tc>
      </w:tr>
      <w:tr w:rsidR="009B1A78" w:rsidRPr="00567D3F" w14:paraId="480818BA" w14:textId="77777777" w:rsidTr="00491020">
        <w:trPr>
          <w:tblHeader/>
        </w:trPr>
        <w:tc>
          <w:tcPr>
            <w:tcW w:w="4111" w:type="dxa"/>
            <w:tcBorders>
              <w:bottom w:val="single" w:sz="4" w:space="0" w:color="auto"/>
            </w:tcBorders>
            <w:shd w:val="clear" w:color="auto" w:fill="FFFFFF"/>
          </w:tcPr>
          <w:p w14:paraId="54FBF5C4" w14:textId="0FD5E060" w:rsidR="009B1A78" w:rsidRPr="00634B0D" w:rsidRDefault="009B1A78">
            <w:pPr>
              <w:pStyle w:val="NoSpacing"/>
              <w:numPr>
                <w:ilvl w:val="0"/>
                <w:numId w:val="25"/>
              </w:numPr>
              <w:spacing w:before="120" w:after="240" w:line="240" w:lineRule="auto"/>
              <w:jc w:val="both"/>
              <w:rPr>
                <w:rFonts w:eastAsia="Calibri" w:cs="Arial"/>
                <w:szCs w:val="24"/>
              </w:rPr>
            </w:pPr>
            <w:r w:rsidRPr="00634B0D">
              <w:rPr>
                <w:rFonts w:eastAsia="Calibri" w:cs="Arial"/>
                <w:szCs w:val="24"/>
              </w:rPr>
              <w:t>School relocation may cause some disruption and uncertainty for a period of time.</w:t>
            </w:r>
          </w:p>
        </w:tc>
        <w:tc>
          <w:tcPr>
            <w:tcW w:w="6521" w:type="dxa"/>
            <w:tcBorders>
              <w:bottom w:val="single" w:sz="4" w:space="0" w:color="auto"/>
            </w:tcBorders>
            <w:shd w:val="clear" w:color="auto" w:fill="FFFFFF"/>
          </w:tcPr>
          <w:p w14:paraId="611043DB" w14:textId="231E325F" w:rsidR="009B1A78" w:rsidRPr="00634B0D" w:rsidRDefault="009B1A78">
            <w:pPr>
              <w:pStyle w:val="NoSpacing"/>
              <w:spacing w:before="120" w:after="240" w:line="240" w:lineRule="auto"/>
              <w:jc w:val="both"/>
              <w:rPr>
                <w:rFonts w:eastAsia="Calibri" w:cs="Arial"/>
                <w:szCs w:val="24"/>
              </w:rPr>
            </w:pPr>
            <w:r w:rsidRPr="00634B0D">
              <w:rPr>
                <w:rFonts w:eastAsia="Calibri" w:cs="Arial"/>
                <w:szCs w:val="24"/>
              </w:rPr>
              <w:t>This can be kept to a minimum by working closely with the head teacher, governors and staff by planning the programme around the needs of the school.</w:t>
            </w:r>
          </w:p>
        </w:tc>
      </w:tr>
    </w:tbl>
    <w:p w14:paraId="6FDD7D0D" w14:textId="77777777" w:rsidR="003C528C" w:rsidRDefault="007B523C" w:rsidP="00AB118A">
      <w:pPr>
        <w:pStyle w:val="Heading2"/>
        <w:spacing w:line="240" w:lineRule="auto"/>
      </w:pPr>
      <w:bookmarkStart w:id="11" w:name="_Toc388349370"/>
      <w:r>
        <w:t>A</w:t>
      </w:r>
      <w:r w:rsidR="003C528C">
        <w:t>lternatives</w:t>
      </w:r>
      <w:bookmarkEnd w:id="11"/>
    </w:p>
    <w:p w14:paraId="7D5F37D4" w14:textId="5938EF91" w:rsidR="00570337" w:rsidRPr="0026445A" w:rsidRDefault="00570337" w:rsidP="00491020">
      <w:pPr>
        <w:pStyle w:val="NoSpacing"/>
        <w:spacing w:before="120" w:after="240"/>
        <w:jc w:val="both"/>
        <w:rPr>
          <w:lang w:eastAsia="en-GB"/>
        </w:rPr>
      </w:pPr>
      <w:r w:rsidRPr="0026445A">
        <w:rPr>
          <w:lang w:eastAsia="en-GB"/>
        </w:rPr>
        <w:t>Other options</w:t>
      </w:r>
      <w:r w:rsidR="00FD5165">
        <w:rPr>
          <w:lang w:eastAsia="en-GB"/>
        </w:rPr>
        <w:t xml:space="preserve"> were</w:t>
      </w:r>
      <w:r w:rsidRPr="0026445A">
        <w:rPr>
          <w:lang w:eastAsia="en-GB"/>
        </w:rPr>
        <w:t xml:space="preserve"> considered </w:t>
      </w:r>
      <w:r w:rsidR="00FD5165">
        <w:rPr>
          <w:lang w:eastAsia="en-GB"/>
        </w:rPr>
        <w:t>as detailed, together with</w:t>
      </w:r>
      <w:r w:rsidRPr="0026445A">
        <w:rPr>
          <w:lang w:eastAsia="en-GB"/>
        </w:rPr>
        <w:t xml:space="preserve"> the reasons why these have been discounted:</w:t>
      </w:r>
    </w:p>
    <w:p w14:paraId="1CFEB6EB" w14:textId="5DB04307" w:rsidR="00317486" w:rsidRPr="00705E75" w:rsidRDefault="00570337" w:rsidP="00491020">
      <w:pPr>
        <w:pStyle w:val="NoSpacing"/>
        <w:spacing w:before="120" w:after="240"/>
        <w:jc w:val="both"/>
        <w:rPr>
          <w:b/>
          <w:lang w:eastAsia="en-GB"/>
        </w:rPr>
      </w:pPr>
      <w:r w:rsidRPr="00705E75">
        <w:rPr>
          <w:b/>
          <w:lang w:eastAsia="en-GB"/>
        </w:rPr>
        <w:lastRenderedPageBreak/>
        <w:t xml:space="preserve">Option 1- </w:t>
      </w:r>
      <w:r w:rsidR="00131DE3">
        <w:rPr>
          <w:b/>
          <w:lang w:eastAsia="en-GB"/>
        </w:rPr>
        <w:t>Continue with the current arrangements with the school being run over t</w:t>
      </w:r>
      <w:r w:rsidR="002B1A65">
        <w:rPr>
          <w:b/>
          <w:lang w:eastAsia="en-GB"/>
        </w:rPr>
        <w:t>wo</w:t>
      </w:r>
      <w:r w:rsidR="00131DE3">
        <w:rPr>
          <w:b/>
          <w:lang w:eastAsia="en-GB"/>
        </w:rPr>
        <w:t xml:space="preserve"> sites </w:t>
      </w:r>
      <w:r w:rsidRPr="00705E75">
        <w:rPr>
          <w:b/>
          <w:lang w:eastAsia="en-GB"/>
        </w:rPr>
        <w:t xml:space="preserve"> </w:t>
      </w:r>
    </w:p>
    <w:p w14:paraId="6023D7F4" w14:textId="566483E1" w:rsidR="00317486" w:rsidRDefault="00570337" w:rsidP="00491020">
      <w:pPr>
        <w:pStyle w:val="NoSpacing"/>
        <w:spacing w:before="120" w:after="240"/>
        <w:jc w:val="both"/>
        <w:rPr>
          <w:szCs w:val="24"/>
        </w:rPr>
      </w:pPr>
      <w:r w:rsidRPr="00705E75">
        <w:rPr>
          <w:lang w:eastAsia="en-GB"/>
        </w:rPr>
        <w:t xml:space="preserve">This was discounted </w:t>
      </w:r>
      <w:r w:rsidR="00DD403D">
        <w:rPr>
          <w:lang w:eastAsia="en-GB"/>
        </w:rPr>
        <w:t xml:space="preserve">principally </w:t>
      </w:r>
      <w:r w:rsidR="00131DE3">
        <w:rPr>
          <w:lang w:eastAsia="en-GB"/>
        </w:rPr>
        <w:t>because t</w:t>
      </w:r>
      <w:r w:rsidR="00131DE3">
        <w:rPr>
          <w:szCs w:val="24"/>
        </w:rPr>
        <w:t xml:space="preserve">his option is not sustainable, does not meet the strategy and aims of the authority </w:t>
      </w:r>
      <w:r w:rsidR="00817C33">
        <w:rPr>
          <w:szCs w:val="24"/>
        </w:rPr>
        <w:t xml:space="preserve">as set out in the policy of 2006 for all through primary schools </w:t>
      </w:r>
      <w:r w:rsidR="00131DE3">
        <w:rPr>
          <w:szCs w:val="24"/>
        </w:rPr>
        <w:t>and would disadvantage future generations of learners by not addressing the need for 21</w:t>
      </w:r>
      <w:r w:rsidR="00131DE3" w:rsidRPr="003B3873">
        <w:rPr>
          <w:szCs w:val="24"/>
          <w:vertAlign w:val="superscript"/>
        </w:rPr>
        <w:t>st</w:t>
      </w:r>
      <w:r w:rsidR="00131DE3">
        <w:rPr>
          <w:szCs w:val="24"/>
        </w:rPr>
        <w:t xml:space="preserve"> Century pupil places.  </w:t>
      </w:r>
      <w:r w:rsidR="00817C33">
        <w:rPr>
          <w:szCs w:val="24"/>
        </w:rPr>
        <w:t>The current school buildings have been categorised as Grade C (in poor condition) and the proposal would benefit learners by moving to a newly remodelled school suitable for the 21</w:t>
      </w:r>
      <w:r w:rsidR="00817C33" w:rsidRPr="00817C33">
        <w:rPr>
          <w:szCs w:val="24"/>
          <w:vertAlign w:val="superscript"/>
        </w:rPr>
        <w:t>st</w:t>
      </w:r>
      <w:r w:rsidR="00817C33">
        <w:rPr>
          <w:szCs w:val="24"/>
        </w:rPr>
        <w:t xml:space="preserve"> Century.</w:t>
      </w:r>
    </w:p>
    <w:p w14:paraId="7A19B14A" w14:textId="77777777" w:rsidR="00817C33" w:rsidRPr="00817C33" w:rsidRDefault="00817C33" w:rsidP="00817C33"/>
    <w:p w14:paraId="360E932D" w14:textId="777CD6CE" w:rsidR="00A80684" w:rsidRPr="00491020" w:rsidRDefault="00570337" w:rsidP="00491020">
      <w:pPr>
        <w:pStyle w:val="NoSpacing"/>
        <w:spacing w:before="120" w:after="240"/>
        <w:jc w:val="both"/>
        <w:rPr>
          <w:b/>
          <w:lang w:eastAsia="en-GB"/>
        </w:rPr>
      </w:pPr>
      <w:r w:rsidRPr="00491020">
        <w:rPr>
          <w:b/>
          <w:lang w:eastAsia="en-GB"/>
        </w:rPr>
        <w:t xml:space="preserve">Option 2- </w:t>
      </w:r>
      <w:r w:rsidR="00A80684" w:rsidRPr="00491020">
        <w:rPr>
          <w:b/>
          <w:lang w:eastAsia="en-GB"/>
        </w:rPr>
        <w:t xml:space="preserve">To provide additional accommodation at the </w:t>
      </w:r>
      <w:r w:rsidR="00D43EDB">
        <w:rPr>
          <w:b/>
          <w:lang w:eastAsia="en-GB"/>
        </w:rPr>
        <w:t>Mynydd Cynffig</w:t>
      </w:r>
      <w:r w:rsidR="00A80684" w:rsidRPr="00491020">
        <w:rPr>
          <w:b/>
          <w:lang w:eastAsia="en-GB"/>
        </w:rPr>
        <w:t xml:space="preserve"> </w:t>
      </w:r>
      <w:r w:rsidR="002B1A65">
        <w:rPr>
          <w:b/>
          <w:lang w:eastAsia="en-GB"/>
        </w:rPr>
        <w:t>Junior site t</w:t>
      </w:r>
      <w:r w:rsidR="00A80684" w:rsidRPr="00491020">
        <w:rPr>
          <w:b/>
          <w:lang w:eastAsia="en-GB"/>
        </w:rPr>
        <w:t>o enable the transfer</w:t>
      </w:r>
      <w:r w:rsidR="000102DC">
        <w:rPr>
          <w:b/>
          <w:lang w:eastAsia="en-GB"/>
        </w:rPr>
        <w:t xml:space="preserve"> of pupils</w:t>
      </w:r>
      <w:r w:rsidR="00A80684" w:rsidRPr="00491020">
        <w:rPr>
          <w:b/>
          <w:lang w:eastAsia="en-GB"/>
        </w:rPr>
        <w:t xml:space="preserve"> and closure of</w:t>
      </w:r>
      <w:r w:rsidR="002B1A65">
        <w:rPr>
          <w:b/>
          <w:lang w:eastAsia="en-GB"/>
        </w:rPr>
        <w:t xml:space="preserve"> the Mynydd Cynffig Infant </w:t>
      </w:r>
      <w:r w:rsidR="00A80684" w:rsidRPr="00491020">
        <w:rPr>
          <w:b/>
          <w:lang w:eastAsia="en-GB"/>
        </w:rPr>
        <w:t xml:space="preserve">site </w:t>
      </w:r>
    </w:p>
    <w:p w14:paraId="5D2311F6" w14:textId="20DCBE67" w:rsidR="00C72A23" w:rsidRDefault="00A80684" w:rsidP="00CA4430">
      <w:pPr>
        <w:spacing w:after="0" w:line="360" w:lineRule="auto"/>
        <w:rPr>
          <w:rFonts w:cs="Arial"/>
        </w:rPr>
      </w:pPr>
      <w:r w:rsidRPr="003B3D53">
        <w:rPr>
          <w:rFonts w:cs="Arial"/>
          <w:szCs w:val="24"/>
        </w:rPr>
        <w:t>This was</w:t>
      </w:r>
      <w:r w:rsidR="00C72A23">
        <w:rPr>
          <w:rFonts w:cs="Arial"/>
          <w:szCs w:val="24"/>
        </w:rPr>
        <w:t xml:space="preserve"> discounted principally because </w:t>
      </w:r>
      <w:r w:rsidR="00C72A23" w:rsidRPr="00B750B1">
        <w:rPr>
          <w:rFonts w:cs="Arial"/>
        </w:rPr>
        <w:t>Highways have ongoing safety issues with the</w:t>
      </w:r>
      <w:r w:rsidR="00C72A23">
        <w:rPr>
          <w:rFonts w:cs="Arial"/>
        </w:rPr>
        <w:t xml:space="preserve"> existing</w:t>
      </w:r>
      <w:r w:rsidR="00C72A23" w:rsidRPr="00B750B1">
        <w:rPr>
          <w:rFonts w:cs="Arial"/>
        </w:rPr>
        <w:t xml:space="preserve"> junior</w:t>
      </w:r>
      <w:r w:rsidR="00C72A23">
        <w:rPr>
          <w:rFonts w:cs="Arial"/>
        </w:rPr>
        <w:t xml:space="preserve"> site </w:t>
      </w:r>
      <w:r w:rsidR="00C72A23" w:rsidRPr="00B750B1">
        <w:rPr>
          <w:rFonts w:cs="Arial"/>
        </w:rPr>
        <w:t>and feel it would</w:t>
      </w:r>
      <w:r w:rsidR="00C72A23">
        <w:rPr>
          <w:rFonts w:cs="Arial"/>
        </w:rPr>
        <w:t xml:space="preserve"> worsen with the development of</w:t>
      </w:r>
      <w:r w:rsidR="00C72A23" w:rsidRPr="00B750B1">
        <w:rPr>
          <w:rFonts w:cs="Arial"/>
        </w:rPr>
        <w:t xml:space="preserve"> the primary school on the site</w:t>
      </w:r>
      <w:r w:rsidR="00C72A23">
        <w:rPr>
          <w:rFonts w:cs="Arial"/>
        </w:rPr>
        <w:t xml:space="preserve">.  </w:t>
      </w:r>
      <w:r w:rsidR="00CA4430">
        <w:rPr>
          <w:rFonts w:cs="Arial"/>
        </w:rPr>
        <w:t>Therefore, t</w:t>
      </w:r>
      <w:r w:rsidR="00C72A23">
        <w:rPr>
          <w:rFonts w:cs="Arial"/>
        </w:rPr>
        <w:t xml:space="preserve">hey would object to any planning application </w:t>
      </w:r>
      <w:r w:rsidR="00CA4430">
        <w:rPr>
          <w:rFonts w:cs="Arial"/>
        </w:rPr>
        <w:t xml:space="preserve">to further develop </w:t>
      </w:r>
      <w:r w:rsidR="00C72A23">
        <w:rPr>
          <w:rFonts w:cs="Arial"/>
        </w:rPr>
        <w:t xml:space="preserve">this site, due to serious concerns regarding highway safety.  </w:t>
      </w:r>
    </w:p>
    <w:p w14:paraId="131273DA" w14:textId="77777777" w:rsidR="005763EA" w:rsidRPr="005763EA" w:rsidRDefault="005763EA" w:rsidP="005763EA"/>
    <w:p w14:paraId="3ED60553" w14:textId="3A9806A2" w:rsidR="009A4D31" w:rsidRPr="00491020" w:rsidRDefault="00570337" w:rsidP="00491020">
      <w:pPr>
        <w:pStyle w:val="NoSpacing"/>
        <w:spacing w:before="120" w:after="240"/>
        <w:jc w:val="both"/>
        <w:rPr>
          <w:rFonts w:cs="Arial"/>
          <w:b/>
          <w:lang w:eastAsia="en-GB"/>
        </w:rPr>
      </w:pPr>
      <w:r w:rsidRPr="00491020">
        <w:rPr>
          <w:rFonts w:cs="Arial"/>
          <w:b/>
          <w:lang w:eastAsia="en-GB"/>
        </w:rPr>
        <w:t xml:space="preserve">Option 3- </w:t>
      </w:r>
      <w:r w:rsidR="00A80684" w:rsidRPr="00491020">
        <w:rPr>
          <w:rFonts w:cs="Arial"/>
          <w:b/>
          <w:lang w:eastAsia="en-GB"/>
        </w:rPr>
        <w:t xml:space="preserve">To provide </w:t>
      </w:r>
      <w:r w:rsidR="002B1A65">
        <w:rPr>
          <w:rFonts w:cs="Arial"/>
          <w:b/>
          <w:lang w:eastAsia="en-GB"/>
        </w:rPr>
        <w:t xml:space="preserve">additional accommodation </w:t>
      </w:r>
      <w:r w:rsidR="00A80684" w:rsidRPr="00491020">
        <w:rPr>
          <w:rFonts w:cs="Arial"/>
          <w:b/>
          <w:lang w:eastAsia="en-GB"/>
        </w:rPr>
        <w:t xml:space="preserve">on the </w:t>
      </w:r>
      <w:r w:rsidR="00D43EDB">
        <w:rPr>
          <w:rFonts w:cs="Arial"/>
          <w:b/>
          <w:lang w:eastAsia="en-GB"/>
        </w:rPr>
        <w:t>Mynydd Cynffig</w:t>
      </w:r>
      <w:r w:rsidR="009A4D31" w:rsidRPr="00491020">
        <w:rPr>
          <w:rFonts w:cs="Arial"/>
          <w:b/>
          <w:lang w:eastAsia="en-GB"/>
        </w:rPr>
        <w:t xml:space="preserve"> </w:t>
      </w:r>
      <w:r w:rsidR="000102DC">
        <w:rPr>
          <w:rFonts w:cs="Arial"/>
          <w:b/>
          <w:lang w:eastAsia="en-GB"/>
        </w:rPr>
        <w:t>Infant site to enable the transfer of pupils and clo</w:t>
      </w:r>
      <w:r w:rsidR="009A4D31" w:rsidRPr="00491020">
        <w:rPr>
          <w:rFonts w:cs="Arial"/>
          <w:b/>
          <w:lang w:eastAsia="en-GB"/>
        </w:rPr>
        <w:t xml:space="preserve">sure of the existing </w:t>
      </w:r>
      <w:r w:rsidR="00D43EDB">
        <w:rPr>
          <w:rFonts w:cs="Arial"/>
          <w:b/>
          <w:lang w:eastAsia="en-GB"/>
        </w:rPr>
        <w:t>Mynydd Cynffig</w:t>
      </w:r>
      <w:r w:rsidR="009A4D31" w:rsidRPr="00491020">
        <w:rPr>
          <w:rFonts w:cs="Arial"/>
          <w:b/>
          <w:lang w:eastAsia="en-GB"/>
        </w:rPr>
        <w:t xml:space="preserve"> </w:t>
      </w:r>
      <w:r w:rsidR="000102DC">
        <w:rPr>
          <w:rFonts w:cs="Arial"/>
          <w:b/>
          <w:lang w:eastAsia="en-GB"/>
        </w:rPr>
        <w:t xml:space="preserve">Junior site </w:t>
      </w:r>
    </w:p>
    <w:p w14:paraId="62AE797C" w14:textId="257F491B" w:rsidR="000102DC" w:rsidRDefault="000102DC" w:rsidP="000102DC">
      <w:pPr>
        <w:pStyle w:val="NoSpacing"/>
        <w:spacing w:before="120" w:after="240"/>
        <w:jc w:val="both"/>
        <w:rPr>
          <w:color w:val="000000"/>
          <w:lang w:eastAsia="en-GB"/>
        </w:rPr>
      </w:pPr>
      <w:r w:rsidRPr="003B3D53">
        <w:rPr>
          <w:rFonts w:cs="Arial"/>
          <w:szCs w:val="24"/>
        </w:rPr>
        <w:t>This was discounted principally because</w:t>
      </w:r>
      <w:r w:rsidR="00CA4430">
        <w:rPr>
          <w:rFonts w:cs="Arial"/>
          <w:szCs w:val="24"/>
        </w:rPr>
        <w:t xml:space="preserve"> it was identified that the</w:t>
      </w:r>
      <w:r w:rsidR="00CA4430" w:rsidRPr="00CA4430">
        <w:rPr>
          <w:rFonts w:cs="Arial"/>
          <w:lang w:eastAsia="en-GB"/>
        </w:rPr>
        <w:t xml:space="preserve"> </w:t>
      </w:r>
      <w:r w:rsidR="00CA4430">
        <w:rPr>
          <w:rFonts w:cs="Arial"/>
          <w:lang w:eastAsia="en-GB"/>
        </w:rPr>
        <w:t>infant site was insufficient in size to accommodate the additional pupils from the junior site.  Also</w:t>
      </w:r>
      <w:r w:rsidRPr="003B3D53">
        <w:rPr>
          <w:rFonts w:cs="Arial"/>
          <w:szCs w:val="24"/>
        </w:rPr>
        <w:t>,</w:t>
      </w:r>
      <w:r w:rsidR="00CA4430" w:rsidRPr="00CA4430">
        <w:rPr>
          <w:rFonts w:cs="Arial"/>
          <w:lang w:eastAsia="en-GB"/>
        </w:rPr>
        <w:t xml:space="preserve"> </w:t>
      </w:r>
      <w:r w:rsidR="00CA4430">
        <w:rPr>
          <w:rFonts w:cs="Arial"/>
          <w:lang w:eastAsia="en-GB"/>
        </w:rPr>
        <w:t xml:space="preserve">Highways advised that they would object to any further development on the infant site, due to the poor access arrangements.  </w:t>
      </w:r>
      <w:r w:rsidRPr="003B3D53">
        <w:rPr>
          <w:rFonts w:cs="Arial"/>
          <w:szCs w:val="24"/>
        </w:rPr>
        <w:t xml:space="preserve"> </w:t>
      </w:r>
    </w:p>
    <w:p w14:paraId="428DC003" w14:textId="5E1E542E" w:rsidR="009A4D31" w:rsidRPr="00491020" w:rsidRDefault="009A4D31" w:rsidP="00491020">
      <w:pPr>
        <w:pStyle w:val="NoSpacing"/>
        <w:spacing w:before="120" w:after="240"/>
        <w:jc w:val="both"/>
        <w:rPr>
          <w:b/>
        </w:rPr>
      </w:pPr>
      <w:r w:rsidRPr="00491020">
        <w:rPr>
          <w:b/>
        </w:rPr>
        <w:t>Option 4 – To</w:t>
      </w:r>
      <w:r w:rsidR="003B3D53">
        <w:rPr>
          <w:b/>
        </w:rPr>
        <w:t xml:space="preserve"> provide a redeveloped school building </w:t>
      </w:r>
      <w:r w:rsidR="000102DC">
        <w:rPr>
          <w:b/>
        </w:rPr>
        <w:t xml:space="preserve">for Mynydd Cynffig Primary by utilising an existing comprehensive block, together with constructing a new extension on the Cynffig Comprehensive site. </w:t>
      </w:r>
      <w:r w:rsidRPr="00491020">
        <w:rPr>
          <w:b/>
        </w:rPr>
        <w:t xml:space="preserve">  </w:t>
      </w:r>
    </w:p>
    <w:p w14:paraId="2EADD653" w14:textId="0A4DBAE8" w:rsidR="000102DC" w:rsidRDefault="000102DC" w:rsidP="000102DC">
      <w:pPr>
        <w:pStyle w:val="NoSpacing"/>
        <w:spacing w:before="120" w:after="240"/>
        <w:jc w:val="both"/>
        <w:rPr>
          <w:rFonts w:cs="Arial"/>
          <w:szCs w:val="24"/>
        </w:rPr>
      </w:pPr>
      <w:bookmarkStart w:id="12" w:name="_Toc388349371"/>
      <w:r>
        <w:rPr>
          <w:rFonts w:cs="Arial"/>
          <w:lang w:eastAsia="en-GB"/>
        </w:rPr>
        <w:t>This has been identified as the preferred option as it wou</w:t>
      </w:r>
      <w:r>
        <w:rPr>
          <w:rFonts w:cs="Arial"/>
          <w:szCs w:val="24"/>
        </w:rPr>
        <w:t xml:space="preserve">ld be the best in terms of educational provision for the area and will address the significant surplus places in </w:t>
      </w:r>
      <w:r>
        <w:rPr>
          <w:rFonts w:cs="Arial"/>
          <w:szCs w:val="24"/>
        </w:rPr>
        <w:lastRenderedPageBreak/>
        <w:t xml:space="preserve">the comprehensive school.  It will also enable all pupils in the school to integrate effectively on one school site and ease transition arrangements.  </w:t>
      </w:r>
    </w:p>
    <w:p w14:paraId="6FDD7D10" w14:textId="77777777" w:rsidR="0082511A" w:rsidRDefault="00C8745F" w:rsidP="00AB118A">
      <w:pPr>
        <w:pStyle w:val="Heading2"/>
        <w:spacing w:line="240" w:lineRule="auto"/>
      </w:pPr>
      <w:r>
        <w:t>Details of the affected school(s)</w:t>
      </w:r>
      <w:bookmarkEnd w:id="12"/>
    </w:p>
    <w:p w14:paraId="52021F27" w14:textId="369A82DB" w:rsidR="00064903" w:rsidRDefault="00361683" w:rsidP="00491020">
      <w:pPr>
        <w:pStyle w:val="NoSpacing"/>
        <w:spacing w:before="120" w:after="240"/>
        <w:rPr>
          <w:lang w:eastAsia="en-GB"/>
        </w:rPr>
      </w:pPr>
      <w:r w:rsidRPr="00361683">
        <w:rPr>
          <w:lang w:eastAsia="en-GB"/>
        </w:rPr>
        <w:t>T</w:t>
      </w:r>
      <w:r w:rsidR="007C376D" w:rsidRPr="00361683">
        <w:rPr>
          <w:lang w:eastAsia="en-GB"/>
        </w:rPr>
        <w:t>he following schools have been identified as indirectly affected or likely to be affected by the proposal:</w:t>
      </w: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2310"/>
        <w:gridCol w:w="2311"/>
        <w:gridCol w:w="2311"/>
      </w:tblGrid>
      <w:tr w:rsidR="003B3D53" w14:paraId="01DE2B62" w14:textId="77777777" w:rsidTr="003B3D53">
        <w:trPr>
          <w:trHeight w:val="1418"/>
        </w:trPr>
        <w:tc>
          <w:tcPr>
            <w:tcW w:w="2310" w:type="dxa"/>
          </w:tcPr>
          <w:p w14:paraId="103E3E34" w14:textId="64D72AE5" w:rsidR="003B3D53" w:rsidRDefault="003B3D53" w:rsidP="00491020">
            <w:pPr>
              <w:rPr>
                <w:rFonts w:cs="Arial"/>
                <w:lang w:eastAsia="en-GB"/>
              </w:rPr>
            </w:pPr>
            <w:r>
              <w:rPr>
                <w:rFonts w:cs="Arial"/>
                <w:lang w:eastAsia="en-GB"/>
              </w:rPr>
              <w:t>Afon y Felin Primary</w:t>
            </w:r>
          </w:p>
          <w:p w14:paraId="7474E9D7" w14:textId="77777777" w:rsidR="003B3D53" w:rsidRDefault="003B3D53" w:rsidP="00491020">
            <w:pPr>
              <w:rPr>
                <w:rFonts w:cs="Arial"/>
                <w:lang w:eastAsia="en-GB"/>
              </w:rPr>
            </w:pPr>
            <w:r>
              <w:rPr>
                <w:rFonts w:cs="Arial"/>
                <w:lang w:eastAsia="en-GB"/>
              </w:rPr>
              <w:t>Heol y Parc</w:t>
            </w:r>
          </w:p>
          <w:p w14:paraId="47F94D9F" w14:textId="77777777" w:rsidR="003B3D53" w:rsidRDefault="003B3D53" w:rsidP="00491020">
            <w:pPr>
              <w:rPr>
                <w:rFonts w:cs="Arial"/>
                <w:lang w:eastAsia="en-GB"/>
              </w:rPr>
            </w:pPr>
            <w:r>
              <w:rPr>
                <w:rFonts w:cs="Arial"/>
                <w:lang w:eastAsia="en-GB"/>
              </w:rPr>
              <w:t>North Cornelly</w:t>
            </w:r>
          </w:p>
          <w:p w14:paraId="6C005C05" w14:textId="77777777" w:rsidR="003B3D53" w:rsidRDefault="003B3D53" w:rsidP="00491020">
            <w:pPr>
              <w:rPr>
                <w:rFonts w:cs="Arial"/>
                <w:lang w:eastAsia="en-GB"/>
              </w:rPr>
            </w:pPr>
            <w:r>
              <w:rPr>
                <w:rFonts w:cs="Arial"/>
                <w:lang w:eastAsia="en-GB"/>
              </w:rPr>
              <w:t>Bridgend</w:t>
            </w:r>
          </w:p>
          <w:p w14:paraId="1655B496" w14:textId="451C73F4" w:rsidR="003B3D53" w:rsidRDefault="003B3D53" w:rsidP="00A550C0">
            <w:pPr>
              <w:rPr>
                <w:rFonts w:cs="Arial"/>
                <w:lang w:eastAsia="en-GB"/>
              </w:rPr>
            </w:pPr>
            <w:r>
              <w:rPr>
                <w:rFonts w:cs="Arial"/>
                <w:lang w:eastAsia="en-GB"/>
              </w:rPr>
              <w:t>CF33 4PA</w:t>
            </w:r>
          </w:p>
          <w:p w14:paraId="69EBA9C4" w14:textId="77777777" w:rsidR="003B3D53" w:rsidRPr="00A550C0" w:rsidRDefault="003B3D53" w:rsidP="00A550C0">
            <w:pPr>
              <w:rPr>
                <w:rFonts w:cs="Arial"/>
                <w:lang w:eastAsia="en-GB"/>
              </w:rPr>
            </w:pPr>
          </w:p>
          <w:p w14:paraId="111E9619" w14:textId="0B8AA76F" w:rsidR="003B3D53" w:rsidRDefault="003B3D53" w:rsidP="003B3D53">
            <w:pPr>
              <w:rPr>
                <w:rFonts w:cs="Arial"/>
                <w:lang w:eastAsia="en-GB"/>
              </w:rPr>
            </w:pPr>
            <w:r>
              <w:rPr>
                <w:rFonts w:cs="Arial"/>
                <w:lang w:eastAsia="en-GB"/>
              </w:rPr>
              <w:t>Ysgol y Ferch          o’r Sger</w:t>
            </w:r>
          </w:p>
          <w:p w14:paraId="5D710AA2" w14:textId="78438351" w:rsidR="003B3D53" w:rsidRDefault="003B3D53" w:rsidP="003B3D53">
            <w:pPr>
              <w:rPr>
                <w:rFonts w:cs="Arial"/>
                <w:lang w:eastAsia="en-GB"/>
              </w:rPr>
            </w:pPr>
            <w:r>
              <w:rPr>
                <w:rFonts w:cs="Arial"/>
                <w:lang w:eastAsia="en-GB"/>
              </w:rPr>
              <w:t>Greenfield Terrace</w:t>
            </w:r>
          </w:p>
          <w:p w14:paraId="54B1C29D" w14:textId="77777777" w:rsidR="003B3D53" w:rsidRDefault="003B3D53" w:rsidP="003B3D53">
            <w:pPr>
              <w:rPr>
                <w:rFonts w:cs="Arial"/>
                <w:lang w:eastAsia="en-GB"/>
              </w:rPr>
            </w:pPr>
            <w:r>
              <w:rPr>
                <w:rFonts w:cs="Arial"/>
                <w:lang w:eastAsia="en-GB"/>
              </w:rPr>
              <w:t>North Cornelly</w:t>
            </w:r>
          </w:p>
          <w:p w14:paraId="4283F21A" w14:textId="77777777" w:rsidR="003B3D53" w:rsidRDefault="003B3D53" w:rsidP="003B3D53">
            <w:pPr>
              <w:rPr>
                <w:rFonts w:cs="Arial"/>
                <w:lang w:eastAsia="en-GB"/>
              </w:rPr>
            </w:pPr>
            <w:r>
              <w:rPr>
                <w:rFonts w:cs="Arial"/>
                <w:lang w:eastAsia="en-GB"/>
              </w:rPr>
              <w:t>Bridgend</w:t>
            </w:r>
          </w:p>
          <w:p w14:paraId="5AEBACF4" w14:textId="06DADB86" w:rsidR="003B3D53" w:rsidRDefault="003B3D53" w:rsidP="003B3D53">
            <w:pPr>
              <w:rPr>
                <w:rFonts w:cs="Arial"/>
                <w:lang w:eastAsia="en-GB"/>
              </w:rPr>
            </w:pPr>
            <w:r>
              <w:rPr>
                <w:rFonts w:cs="Arial"/>
                <w:lang w:eastAsia="en-GB"/>
              </w:rPr>
              <w:t>CF33 4LW</w:t>
            </w:r>
          </w:p>
          <w:p w14:paraId="193A1E43" w14:textId="77777777" w:rsidR="003B3D53" w:rsidRPr="00A550C0" w:rsidRDefault="003B3D53" w:rsidP="003B3D53">
            <w:pPr>
              <w:rPr>
                <w:rFonts w:cs="Arial"/>
                <w:lang w:eastAsia="en-GB"/>
              </w:rPr>
            </w:pPr>
          </w:p>
        </w:tc>
        <w:tc>
          <w:tcPr>
            <w:tcW w:w="2310" w:type="dxa"/>
          </w:tcPr>
          <w:p w14:paraId="23698E28" w14:textId="77777777" w:rsidR="003B3D53" w:rsidRDefault="003B3D53" w:rsidP="00A550C0">
            <w:pPr>
              <w:rPr>
                <w:rFonts w:cs="Arial"/>
                <w:lang w:eastAsia="en-GB"/>
              </w:rPr>
            </w:pPr>
            <w:r>
              <w:rPr>
                <w:rFonts w:cs="Arial"/>
                <w:lang w:eastAsia="en-GB"/>
              </w:rPr>
              <w:t>Cefn Cribwr Primary</w:t>
            </w:r>
          </w:p>
          <w:p w14:paraId="6827C1CC" w14:textId="77777777" w:rsidR="003B3D53" w:rsidRDefault="003B3D53" w:rsidP="00A550C0">
            <w:pPr>
              <w:rPr>
                <w:rFonts w:cs="Arial"/>
                <w:lang w:eastAsia="en-GB"/>
              </w:rPr>
            </w:pPr>
            <w:r>
              <w:rPr>
                <w:rFonts w:cs="Arial"/>
                <w:lang w:eastAsia="en-GB"/>
              </w:rPr>
              <w:t>Cefn Road</w:t>
            </w:r>
          </w:p>
          <w:p w14:paraId="0EEDDD07" w14:textId="77777777" w:rsidR="003B3D53" w:rsidRDefault="003B3D53" w:rsidP="00A550C0">
            <w:pPr>
              <w:rPr>
                <w:rFonts w:cs="Arial"/>
                <w:lang w:eastAsia="en-GB"/>
              </w:rPr>
            </w:pPr>
            <w:r>
              <w:rPr>
                <w:rFonts w:cs="Arial"/>
                <w:lang w:eastAsia="en-GB"/>
              </w:rPr>
              <w:t>Cefn Cribwr</w:t>
            </w:r>
          </w:p>
          <w:p w14:paraId="2F7B0D61" w14:textId="77777777" w:rsidR="003B3D53" w:rsidRDefault="003B3D53" w:rsidP="00A550C0">
            <w:pPr>
              <w:rPr>
                <w:rFonts w:cs="Arial"/>
                <w:lang w:eastAsia="en-GB"/>
              </w:rPr>
            </w:pPr>
            <w:r>
              <w:rPr>
                <w:rFonts w:cs="Arial"/>
                <w:lang w:eastAsia="en-GB"/>
              </w:rPr>
              <w:t>Bridgend</w:t>
            </w:r>
          </w:p>
          <w:p w14:paraId="70FDA5E5" w14:textId="4DCEEBF6" w:rsidR="003B3D53" w:rsidRDefault="003B3D53" w:rsidP="00A550C0">
            <w:pPr>
              <w:rPr>
                <w:rFonts w:cs="Arial"/>
                <w:lang w:eastAsia="en-GB"/>
              </w:rPr>
            </w:pPr>
            <w:r>
              <w:rPr>
                <w:rFonts w:cs="Arial"/>
                <w:lang w:eastAsia="en-GB"/>
              </w:rPr>
              <w:t>CF32 0AW</w:t>
            </w:r>
          </w:p>
          <w:p w14:paraId="163F1B61" w14:textId="0E0A1801" w:rsidR="003B3D53" w:rsidRDefault="003B3D53" w:rsidP="003B3D53">
            <w:pPr>
              <w:rPr>
                <w:rFonts w:cs="Arial"/>
                <w:lang w:eastAsia="en-GB"/>
              </w:rPr>
            </w:pPr>
          </w:p>
          <w:p w14:paraId="77B0F672" w14:textId="14362D22" w:rsidR="003B3D53" w:rsidRDefault="003B3D53" w:rsidP="003B3D53">
            <w:pPr>
              <w:rPr>
                <w:rFonts w:cs="Arial"/>
                <w:lang w:eastAsia="en-GB"/>
              </w:rPr>
            </w:pPr>
            <w:r>
              <w:rPr>
                <w:rFonts w:cs="Arial"/>
                <w:lang w:eastAsia="en-GB"/>
              </w:rPr>
              <w:t>Cynffig Comprehensive</w:t>
            </w:r>
          </w:p>
          <w:p w14:paraId="7D6E310A" w14:textId="77777777" w:rsidR="003B3D53" w:rsidRDefault="003B3D53" w:rsidP="003B3D53">
            <w:pPr>
              <w:rPr>
                <w:rFonts w:cs="Arial"/>
                <w:lang w:eastAsia="en-GB"/>
              </w:rPr>
            </w:pPr>
            <w:r>
              <w:rPr>
                <w:rFonts w:cs="Arial"/>
                <w:lang w:eastAsia="en-GB"/>
              </w:rPr>
              <w:t>East Avenue</w:t>
            </w:r>
          </w:p>
          <w:p w14:paraId="77816794" w14:textId="77777777" w:rsidR="003B3D53" w:rsidRDefault="003B3D53" w:rsidP="003B3D53">
            <w:pPr>
              <w:rPr>
                <w:rFonts w:cs="Arial"/>
                <w:lang w:eastAsia="en-GB"/>
              </w:rPr>
            </w:pPr>
            <w:r>
              <w:rPr>
                <w:rFonts w:cs="Arial"/>
                <w:lang w:eastAsia="en-GB"/>
              </w:rPr>
              <w:t>Kenfig Hill</w:t>
            </w:r>
          </w:p>
          <w:p w14:paraId="634136D0" w14:textId="77777777" w:rsidR="003B3D53" w:rsidRDefault="003B3D53" w:rsidP="003B3D53">
            <w:pPr>
              <w:rPr>
                <w:rFonts w:cs="Arial"/>
                <w:lang w:eastAsia="en-GB"/>
              </w:rPr>
            </w:pPr>
            <w:r>
              <w:rPr>
                <w:rFonts w:cs="Arial"/>
                <w:lang w:eastAsia="en-GB"/>
              </w:rPr>
              <w:t>Bridgend</w:t>
            </w:r>
          </w:p>
          <w:p w14:paraId="3447A7F2" w14:textId="607C117E" w:rsidR="003B3D53" w:rsidRPr="003B3D53" w:rsidRDefault="003B3D53" w:rsidP="003B3D53">
            <w:pPr>
              <w:rPr>
                <w:rFonts w:cs="Arial"/>
                <w:lang w:eastAsia="en-GB"/>
              </w:rPr>
            </w:pPr>
            <w:r>
              <w:rPr>
                <w:rFonts w:cs="Arial"/>
                <w:lang w:eastAsia="en-GB"/>
              </w:rPr>
              <w:t>CF33 6NP</w:t>
            </w:r>
          </w:p>
        </w:tc>
        <w:tc>
          <w:tcPr>
            <w:tcW w:w="2311" w:type="dxa"/>
          </w:tcPr>
          <w:p w14:paraId="3FD012B7" w14:textId="77777777" w:rsidR="003B3D53" w:rsidRDefault="003B3D53" w:rsidP="007F1401">
            <w:pPr>
              <w:rPr>
                <w:rFonts w:cs="Arial"/>
                <w:lang w:eastAsia="en-GB"/>
              </w:rPr>
            </w:pPr>
            <w:r>
              <w:rPr>
                <w:rFonts w:cs="Arial"/>
                <w:lang w:eastAsia="en-GB"/>
              </w:rPr>
              <w:t>Corneli Primary</w:t>
            </w:r>
          </w:p>
          <w:p w14:paraId="2C6AD711" w14:textId="77777777" w:rsidR="003B3D53" w:rsidRDefault="003B3D53" w:rsidP="007F1401">
            <w:pPr>
              <w:rPr>
                <w:rFonts w:cs="Arial"/>
                <w:lang w:eastAsia="en-GB"/>
              </w:rPr>
            </w:pPr>
            <w:r>
              <w:rPr>
                <w:rFonts w:cs="Arial"/>
                <w:lang w:eastAsia="en-GB"/>
              </w:rPr>
              <w:t>Hall Drive</w:t>
            </w:r>
          </w:p>
          <w:p w14:paraId="19C95FD3" w14:textId="77777777" w:rsidR="003B3D53" w:rsidRDefault="003B3D53" w:rsidP="007F1401">
            <w:pPr>
              <w:rPr>
                <w:rFonts w:cs="Arial"/>
                <w:lang w:eastAsia="en-GB"/>
              </w:rPr>
            </w:pPr>
            <w:r>
              <w:rPr>
                <w:rFonts w:cs="Arial"/>
                <w:lang w:eastAsia="en-GB"/>
              </w:rPr>
              <w:t>North Cornelly</w:t>
            </w:r>
          </w:p>
          <w:p w14:paraId="5D6DE16A" w14:textId="77777777" w:rsidR="003B3D53" w:rsidRDefault="003B3D53" w:rsidP="007F1401">
            <w:pPr>
              <w:rPr>
                <w:rFonts w:cs="Arial"/>
                <w:lang w:eastAsia="en-GB"/>
              </w:rPr>
            </w:pPr>
            <w:r>
              <w:rPr>
                <w:rFonts w:cs="Arial"/>
                <w:lang w:eastAsia="en-GB"/>
              </w:rPr>
              <w:t>Bridgend</w:t>
            </w:r>
          </w:p>
          <w:p w14:paraId="4735C8EA" w14:textId="5B6D8F73" w:rsidR="003B3D53" w:rsidRDefault="003B3D53" w:rsidP="00491020">
            <w:pPr>
              <w:spacing w:after="360"/>
              <w:jc w:val="both"/>
              <w:rPr>
                <w:rFonts w:cs="Arial"/>
                <w:lang w:eastAsia="en-GB"/>
              </w:rPr>
            </w:pPr>
            <w:r>
              <w:rPr>
                <w:rFonts w:cs="Arial"/>
                <w:lang w:eastAsia="en-GB"/>
              </w:rPr>
              <w:t>CF33 4LW</w:t>
            </w:r>
          </w:p>
        </w:tc>
        <w:tc>
          <w:tcPr>
            <w:tcW w:w="2311" w:type="dxa"/>
          </w:tcPr>
          <w:p w14:paraId="1B4930A4" w14:textId="50F4EA49" w:rsidR="003B3D53" w:rsidRDefault="003B3D53" w:rsidP="003B3D53">
            <w:pPr>
              <w:rPr>
                <w:rFonts w:cs="Arial"/>
                <w:lang w:eastAsia="en-GB"/>
              </w:rPr>
            </w:pPr>
            <w:r>
              <w:rPr>
                <w:rFonts w:cs="Arial"/>
                <w:lang w:eastAsia="en-GB"/>
              </w:rPr>
              <w:t>Pil Primary</w:t>
            </w:r>
          </w:p>
          <w:p w14:paraId="6FE4FD6C" w14:textId="77777777" w:rsidR="003B3D53" w:rsidRDefault="003B3D53" w:rsidP="003B3D53">
            <w:pPr>
              <w:rPr>
                <w:rFonts w:cs="Arial"/>
                <w:lang w:eastAsia="en-GB"/>
              </w:rPr>
            </w:pPr>
            <w:r>
              <w:rPr>
                <w:rFonts w:cs="Arial"/>
                <w:lang w:eastAsia="en-GB"/>
              </w:rPr>
              <w:t>Pyle Inn Way</w:t>
            </w:r>
          </w:p>
          <w:p w14:paraId="477D0991" w14:textId="20D4C1DE" w:rsidR="003B3D53" w:rsidRDefault="003B3D53" w:rsidP="003B3D53">
            <w:pPr>
              <w:rPr>
                <w:rFonts w:cs="Arial"/>
                <w:lang w:eastAsia="en-GB"/>
              </w:rPr>
            </w:pPr>
            <w:r>
              <w:rPr>
                <w:rFonts w:cs="Arial"/>
                <w:lang w:eastAsia="en-GB"/>
              </w:rPr>
              <w:t xml:space="preserve">Pyle </w:t>
            </w:r>
          </w:p>
          <w:p w14:paraId="22E4C908" w14:textId="77777777" w:rsidR="003B3D53" w:rsidRDefault="003B3D53" w:rsidP="003B3D53">
            <w:pPr>
              <w:rPr>
                <w:rFonts w:cs="Arial"/>
                <w:lang w:eastAsia="en-GB"/>
              </w:rPr>
            </w:pPr>
            <w:r>
              <w:rPr>
                <w:rFonts w:cs="Arial"/>
                <w:lang w:eastAsia="en-GB"/>
              </w:rPr>
              <w:t>Bridgend</w:t>
            </w:r>
          </w:p>
          <w:p w14:paraId="16E24783" w14:textId="42B4A136" w:rsidR="003B3D53" w:rsidRDefault="003B3D53" w:rsidP="003B3D53">
            <w:pPr>
              <w:spacing w:after="360"/>
              <w:jc w:val="both"/>
              <w:rPr>
                <w:rFonts w:cs="Arial"/>
                <w:lang w:eastAsia="en-GB"/>
              </w:rPr>
            </w:pPr>
            <w:r>
              <w:rPr>
                <w:rFonts w:cs="Arial"/>
                <w:lang w:eastAsia="en-GB"/>
              </w:rPr>
              <w:t>CF33 6AB</w:t>
            </w:r>
          </w:p>
        </w:tc>
      </w:tr>
    </w:tbl>
    <w:p w14:paraId="67DD866E" w14:textId="57E0A739" w:rsidR="00C71D30" w:rsidRPr="00491020" w:rsidRDefault="00FF61E4" w:rsidP="00491020">
      <w:pPr>
        <w:pStyle w:val="NoSpacing"/>
        <w:spacing w:before="120" w:after="240"/>
        <w:rPr>
          <w:lang w:eastAsia="en-GB"/>
        </w:rPr>
      </w:pPr>
      <w:r w:rsidRPr="00AB118A">
        <w:rPr>
          <w:lang w:eastAsia="en-GB"/>
        </w:rPr>
        <w:t>The table below provides details of the January 201</w:t>
      </w:r>
      <w:r w:rsidR="00DC552D" w:rsidRPr="00AB118A">
        <w:rPr>
          <w:lang w:eastAsia="en-GB"/>
        </w:rPr>
        <w:t>6</w:t>
      </w:r>
      <w:r w:rsidRPr="00AB118A">
        <w:rPr>
          <w:lang w:eastAsia="en-GB"/>
        </w:rPr>
        <w:t xml:space="preserve"> numbers on roll at each of the schools and the figures recorded for the previous four annual censuses.</w:t>
      </w:r>
    </w:p>
    <w:tbl>
      <w:tblPr>
        <w:tblStyle w:val="LightShading"/>
        <w:tblW w:w="10394" w:type="dxa"/>
        <w:tblInd w:w="-879" w:type="dxa"/>
        <w:tblLook w:val="04A0" w:firstRow="1" w:lastRow="0" w:firstColumn="1" w:lastColumn="0" w:noHBand="0" w:noVBand="1"/>
      </w:tblPr>
      <w:tblGrid>
        <w:gridCol w:w="3399"/>
        <w:gridCol w:w="784"/>
        <w:gridCol w:w="590"/>
        <w:gridCol w:w="682"/>
        <w:gridCol w:w="705"/>
        <w:gridCol w:w="842"/>
        <w:gridCol w:w="704"/>
        <w:gridCol w:w="706"/>
        <w:gridCol w:w="590"/>
        <w:gridCol w:w="686"/>
        <w:gridCol w:w="706"/>
      </w:tblGrid>
      <w:tr w:rsidR="00E22F23" w:rsidRPr="00584BD9" w14:paraId="1C3D2B75" w14:textId="77777777" w:rsidTr="007F14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Borders>
              <w:top w:val="nil"/>
              <w:bottom w:val="single" w:sz="4" w:space="0" w:color="auto"/>
              <w:right w:val="single" w:sz="4" w:space="0" w:color="auto"/>
            </w:tcBorders>
          </w:tcPr>
          <w:p w14:paraId="299EC580" w14:textId="77777777" w:rsidR="00E22F23" w:rsidRDefault="00E22F23" w:rsidP="007F1401">
            <w:pPr>
              <w:rPr>
                <w:color w:val="404040" w:themeColor="text1" w:themeTint="BF"/>
              </w:rPr>
            </w:pPr>
          </w:p>
        </w:tc>
        <w:tc>
          <w:tcPr>
            <w:tcW w:w="1374" w:type="dxa"/>
            <w:gridSpan w:val="2"/>
            <w:tcBorders>
              <w:left w:val="single" w:sz="4" w:space="0" w:color="auto"/>
              <w:bottom w:val="single" w:sz="4" w:space="0" w:color="auto"/>
              <w:right w:val="single" w:sz="4" w:space="0" w:color="auto"/>
            </w:tcBorders>
            <w:hideMark/>
          </w:tcPr>
          <w:p w14:paraId="4B0B9AEA" w14:textId="1D692764" w:rsidR="00E22F23" w:rsidRPr="00AB118A" w:rsidRDefault="00E22F23" w:rsidP="00A8456E">
            <w:pPr>
              <w:jc w:val="center"/>
              <w:cnfStyle w:val="100000000000" w:firstRow="1" w:lastRow="0" w:firstColumn="0" w:lastColumn="0" w:oddVBand="0" w:evenVBand="0" w:oddHBand="0" w:evenHBand="0" w:firstRowFirstColumn="0" w:firstRowLastColumn="0" w:lastRowFirstColumn="0" w:lastRowLastColumn="0"/>
              <w:rPr>
                <w:b w:val="0"/>
                <w:color w:val="404040" w:themeColor="text1" w:themeTint="BF"/>
              </w:rPr>
            </w:pPr>
            <w:r w:rsidRPr="00584BD9">
              <w:rPr>
                <w:color w:val="404040" w:themeColor="text1" w:themeTint="BF"/>
              </w:rPr>
              <w:t>Jan 2016</w:t>
            </w:r>
          </w:p>
        </w:tc>
        <w:tc>
          <w:tcPr>
            <w:tcW w:w="1387" w:type="dxa"/>
            <w:gridSpan w:val="2"/>
            <w:tcBorders>
              <w:left w:val="single" w:sz="4" w:space="0" w:color="auto"/>
              <w:bottom w:val="single" w:sz="4" w:space="0" w:color="auto"/>
              <w:right w:val="single" w:sz="4" w:space="0" w:color="auto"/>
            </w:tcBorders>
            <w:hideMark/>
          </w:tcPr>
          <w:p w14:paraId="1742CD90" w14:textId="77777777" w:rsidR="00E22F23" w:rsidRPr="00AB118A" w:rsidRDefault="00E22F23" w:rsidP="00A8456E">
            <w:pPr>
              <w:jc w:val="center"/>
              <w:cnfStyle w:val="100000000000" w:firstRow="1" w:lastRow="0" w:firstColumn="0" w:lastColumn="0" w:oddVBand="0" w:evenVBand="0" w:oddHBand="0" w:evenHBand="0" w:firstRowFirstColumn="0" w:firstRowLastColumn="0" w:lastRowFirstColumn="0" w:lastRowLastColumn="0"/>
              <w:rPr>
                <w:b w:val="0"/>
                <w:color w:val="404040" w:themeColor="text1" w:themeTint="BF"/>
              </w:rPr>
            </w:pPr>
            <w:r w:rsidRPr="00584BD9">
              <w:rPr>
                <w:color w:val="404040" w:themeColor="text1" w:themeTint="BF"/>
              </w:rPr>
              <w:t>Jan 2015</w:t>
            </w:r>
          </w:p>
        </w:tc>
        <w:tc>
          <w:tcPr>
            <w:tcW w:w="1546" w:type="dxa"/>
            <w:gridSpan w:val="2"/>
            <w:tcBorders>
              <w:left w:val="single" w:sz="4" w:space="0" w:color="auto"/>
              <w:bottom w:val="single" w:sz="4" w:space="0" w:color="auto"/>
              <w:right w:val="single" w:sz="4" w:space="0" w:color="auto"/>
            </w:tcBorders>
            <w:hideMark/>
          </w:tcPr>
          <w:p w14:paraId="78D4DCE2" w14:textId="77777777" w:rsidR="00E22F23" w:rsidRPr="00AB118A" w:rsidRDefault="00E22F23" w:rsidP="00A8456E">
            <w:pPr>
              <w:jc w:val="center"/>
              <w:cnfStyle w:val="100000000000" w:firstRow="1" w:lastRow="0" w:firstColumn="0" w:lastColumn="0" w:oddVBand="0" w:evenVBand="0" w:oddHBand="0" w:evenHBand="0" w:firstRowFirstColumn="0" w:firstRowLastColumn="0" w:lastRowFirstColumn="0" w:lastRowLastColumn="0"/>
              <w:rPr>
                <w:b w:val="0"/>
                <w:color w:val="404040" w:themeColor="text1" w:themeTint="BF"/>
              </w:rPr>
            </w:pPr>
            <w:r w:rsidRPr="00584BD9">
              <w:rPr>
                <w:color w:val="404040" w:themeColor="text1" w:themeTint="BF"/>
              </w:rPr>
              <w:t>Jan 2014</w:t>
            </w:r>
          </w:p>
        </w:tc>
        <w:tc>
          <w:tcPr>
            <w:tcW w:w="1296" w:type="dxa"/>
            <w:gridSpan w:val="2"/>
            <w:tcBorders>
              <w:left w:val="single" w:sz="4" w:space="0" w:color="auto"/>
              <w:bottom w:val="single" w:sz="4" w:space="0" w:color="auto"/>
              <w:right w:val="single" w:sz="4" w:space="0" w:color="auto"/>
            </w:tcBorders>
            <w:hideMark/>
          </w:tcPr>
          <w:p w14:paraId="192AC68F" w14:textId="77777777" w:rsidR="00E22F23" w:rsidRPr="00AB118A" w:rsidRDefault="00E22F23" w:rsidP="00A8456E">
            <w:pPr>
              <w:jc w:val="center"/>
              <w:cnfStyle w:val="100000000000" w:firstRow="1" w:lastRow="0" w:firstColumn="0" w:lastColumn="0" w:oddVBand="0" w:evenVBand="0" w:oddHBand="0" w:evenHBand="0" w:firstRowFirstColumn="0" w:firstRowLastColumn="0" w:lastRowFirstColumn="0" w:lastRowLastColumn="0"/>
              <w:rPr>
                <w:b w:val="0"/>
                <w:color w:val="404040" w:themeColor="text1" w:themeTint="BF"/>
              </w:rPr>
            </w:pPr>
            <w:r w:rsidRPr="00584BD9">
              <w:rPr>
                <w:color w:val="404040" w:themeColor="text1" w:themeTint="BF"/>
              </w:rPr>
              <w:t>Jan 2013</w:t>
            </w:r>
          </w:p>
        </w:tc>
        <w:tc>
          <w:tcPr>
            <w:tcW w:w="1392" w:type="dxa"/>
            <w:gridSpan w:val="2"/>
            <w:tcBorders>
              <w:left w:val="single" w:sz="4" w:space="0" w:color="auto"/>
              <w:bottom w:val="single" w:sz="4" w:space="0" w:color="auto"/>
              <w:right w:val="single" w:sz="4" w:space="0" w:color="auto"/>
            </w:tcBorders>
            <w:hideMark/>
          </w:tcPr>
          <w:p w14:paraId="19102A8D" w14:textId="77777777" w:rsidR="00E22F23" w:rsidRPr="00AB118A" w:rsidRDefault="00E22F23" w:rsidP="00A8456E">
            <w:pPr>
              <w:jc w:val="center"/>
              <w:cnfStyle w:val="100000000000" w:firstRow="1" w:lastRow="0" w:firstColumn="0" w:lastColumn="0" w:oddVBand="0" w:evenVBand="0" w:oddHBand="0" w:evenHBand="0" w:firstRowFirstColumn="0" w:firstRowLastColumn="0" w:lastRowFirstColumn="0" w:lastRowLastColumn="0"/>
              <w:rPr>
                <w:b w:val="0"/>
                <w:color w:val="404040" w:themeColor="text1" w:themeTint="BF"/>
              </w:rPr>
            </w:pPr>
            <w:r w:rsidRPr="00584BD9">
              <w:rPr>
                <w:color w:val="404040" w:themeColor="text1" w:themeTint="BF"/>
              </w:rPr>
              <w:t>Jan 2012</w:t>
            </w:r>
          </w:p>
        </w:tc>
      </w:tr>
      <w:tr w:rsidR="00E22F23" w:rsidRPr="00584BD9" w14:paraId="3B4AEF20" w14:textId="77777777" w:rsidTr="007F14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Borders>
              <w:top w:val="single" w:sz="4" w:space="0" w:color="auto"/>
              <w:left w:val="single" w:sz="4" w:space="0" w:color="auto"/>
              <w:bottom w:val="single" w:sz="4" w:space="0" w:color="auto"/>
              <w:right w:val="single" w:sz="4" w:space="0" w:color="auto"/>
            </w:tcBorders>
            <w:shd w:val="clear" w:color="auto" w:fill="auto"/>
          </w:tcPr>
          <w:p w14:paraId="71B8DEE0" w14:textId="77777777" w:rsidR="00E22F23" w:rsidRDefault="00E22F23" w:rsidP="007F1401">
            <w:pPr>
              <w:rPr>
                <w:color w:val="404040" w:themeColor="text1" w:themeTint="BF"/>
              </w:rPr>
            </w:pPr>
          </w:p>
        </w:tc>
        <w:tc>
          <w:tcPr>
            <w:tcW w:w="784" w:type="dxa"/>
            <w:tcBorders>
              <w:top w:val="single" w:sz="4" w:space="0" w:color="auto"/>
              <w:left w:val="single" w:sz="4" w:space="0" w:color="auto"/>
              <w:bottom w:val="single" w:sz="4" w:space="0" w:color="auto"/>
              <w:right w:val="single" w:sz="4" w:space="0" w:color="auto"/>
            </w:tcBorders>
            <w:shd w:val="clear" w:color="auto" w:fill="auto"/>
            <w:hideMark/>
          </w:tcPr>
          <w:p w14:paraId="5C4B1A21" w14:textId="77777777" w:rsidR="00E22F23" w:rsidRPr="00584BD9" w:rsidRDefault="00E22F23" w:rsidP="00F2716A">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rPr>
            </w:pPr>
            <w:r w:rsidRPr="00584BD9">
              <w:rPr>
                <w:color w:val="404040" w:themeColor="text1" w:themeTint="BF"/>
              </w:rPr>
              <w:t>F/T</w:t>
            </w:r>
          </w:p>
        </w:tc>
        <w:tc>
          <w:tcPr>
            <w:tcW w:w="590" w:type="dxa"/>
            <w:tcBorders>
              <w:top w:val="single" w:sz="4" w:space="0" w:color="auto"/>
              <w:left w:val="single" w:sz="4" w:space="0" w:color="auto"/>
              <w:bottom w:val="single" w:sz="4" w:space="0" w:color="auto"/>
              <w:right w:val="single" w:sz="4" w:space="0" w:color="auto"/>
            </w:tcBorders>
            <w:shd w:val="clear" w:color="auto" w:fill="auto"/>
            <w:hideMark/>
          </w:tcPr>
          <w:p w14:paraId="48364D43" w14:textId="77777777" w:rsidR="00E22F23" w:rsidRPr="00584BD9" w:rsidRDefault="00E22F23" w:rsidP="00F2716A">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rPr>
            </w:pPr>
            <w:r w:rsidRPr="00584BD9">
              <w:rPr>
                <w:color w:val="404040" w:themeColor="text1" w:themeTint="BF"/>
              </w:rPr>
              <w:t>P/T</w:t>
            </w:r>
          </w:p>
        </w:tc>
        <w:tc>
          <w:tcPr>
            <w:tcW w:w="682" w:type="dxa"/>
            <w:tcBorders>
              <w:top w:val="single" w:sz="4" w:space="0" w:color="auto"/>
              <w:left w:val="single" w:sz="4" w:space="0" w:color="auto"/>
              <w:bottom w:val="single" w:sz="4" w:space="0" w:color="auto"/>
              <w:right w:val="single" w:sz="4" w:space="0" w:color="auto"/>
            </w:tcBorders>
            <w:shd w:val="clear" w:color="auto" w:fill="auto"/>
            <w:hideMark/>
          </w:tcPr>
          <w:p w14:paraId="663EE50B" w14:textId="77777777" w:rsidR="00E22F23" w:rsidRPr="00584BD9" w:rsidRDefault="00E22F23" w:rsidP="00F2716A">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rPr>
            </w:pPr>
            <w:r w:rsidRPr="00584BD9">
              <w:rPr>
                <w:color w:val="404040" w:themeColor="text1" w:themeTint="BF"/>
              </w:rPr>
              <w:t>F/T</w:t>
            </w:r>
          </w:p>
        </w:tc>
        <w:tc>
          <w:tcPr>
            <w:tcW w:w="705" w:type="dxa"/>
            <w:tcBorders>
              <w:top w:val="single" w:sz="4" w:space="0" w:color="auto"/>
              <w:left w:val="single" w:sz="4" w:space="0" w:color="auto"/>
              <w:bottom w:val="single" w:sz="4" w:space="0" w:color="auto"/>
              <w:right w:val="single" w:sz="4" w:space="0" w:color="auto"/>
            </w:tcBorders>
            <w:shd w:val="clear" w:color="auto" w:fill="auto"/>
            <w:hideMark/>
          </w:tcPr>
          <w:p w14:paraId="15E5D1CE" w14:textId="77777777" w:rsidR="00E22F23" w:rsidRPr="00584BD9" w:rsidRDefault="00E22F23" w:rsidP="00F2716A">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rPr>
            </w:pPr>
            <w:r w:rsidRPr="00584BD9">
              <w:rPr>
                <w:color w:val="404040" w:themeColor="text1" w:themeTint="BF"/>
              </w:rPr>
              <w:t>P/T</w:t>
            </w:r>
          </w:p>
        </w:tc>
        <w:tc>
          <w:tcPr>
            <w:tcW w:w="842" w:type="dxa"/>
            <w:tcBorders>
              <w:top w:val="single" w:sz="4" w:space="0" w:color="auto"/>
              <w:left w:val="single" w:sz="4" w:space="0" w:color="auto"/>
              <w:bottom w:val="single" w:sz="4" w:space="0" w:color="auto"/>
              <w:right w:val="single" w:sz="4" w:space="0" w:color="auto"/>
            </w:tcBorders>
            <w:shd w:val="clear" w:color="auto" w:fill="auto"/>
            <w:hideMark/>
          </w:tcPr>
          <w:p w14:paraId="2CAE9A83" w14:textId="77777777" w:rsidR="00E22F23" w:rsidRPr="00584BD9" w:rsidRDefault="00E22F23" w:rsidP="00F2716A">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rPr>
            </w:pPr>
            <w:r w:rsidRPr="00584BD9">
              <w:rPr>
                <w:color w:val="404040" w:themeColor="text1" w:themeTint="BF"/>
              </w:rPr>
              <w:t>F/T</w:t>
            </w:r>
          </w:p>
        </w:tc>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416A62CA" w14:textId="77777777" w:rsidR="00E22F23" w:rsidRPr="00584BD9" w:rsidRDefault="00E22F23" w:rsidP="00F2716A">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rPr>
            </w:pPr>
            <w:r w:rsidRPr="00584BD9">
              <w:rPr>
                <w:color w:val="404040" w:themeColor="text1" w:themeTint="BF"/>
              </w:rPr>
              <w:t>P/T</w:t>
            </w:r>
          </w:p>
        </w:tc>
        <w:tc>
          <w:tcPr>
            <w:tcW w:w="706" w:type="dxa"/>
            <w:tcBorders>
              <w:top w:val="single" w:sz="4" w:space="0" w:color="auto"/>
              <w:left w:val="single" w:sz="4" w:space="0" w:color="auto"/>
              <w:bottom w:val="single" w:sz="4" w:space="0" w:color="auto"/>
              <w:right w:val="single" w:sz="4" w:space="0" w:color="auto"/>
            </w:tcBorders>
            <w:shd w:val="clear" w:color="auto" w:fill="auto"/>
            <w:hideMark/>
          </w:tcPr>
          <w:p w14:paraId="295CB900" w14:textId="77777777" w:rsidR="00E22F23" w:rsidRPr="00584BD9" w:rsidRDefault="00E22F23" w:rsidP="00F2716A">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rPr>
            </w:pPr>
            <w:r w:rsidRPr="00584BD9">
              <w:rPr>
                <w:color w:val="404040" w:themeColor="text1" w:themeTint="BF"/>
              </w:rPr>
              <w:t>F/T</w:t>
            </w:r>
          </w:p>
        </w:tc>
        <w:tc>
          <w:tcPr>
            <w:tcW w:w="590" w:type="dxa"/>
            <w:tcBorders>
              <w:top w:val="single" w:sz="4" w:space="0" w:color="auto"/>
              <w:left w:val="single" w:sz="4" w:space="0" w:color="auto"/>
              <w:bottom w:val="single" w:sz="4" w:space="0" w:color="auto"/>
              <w:right w:val="single" w:sz="4" w:space="0" w:color="auto"/>
            </w:tcBorders>
            <w:shd w:val="clear" w:color="auto" w:fill="auto"/>
            <w:hideMark/>
          </w:tcPr>
          <w:p w14:paraId="6531F1C4" w14:textId="77777777" w:rsidR="00E22F23" w:rsidRPr="00584BD9" w:rsidRDefault="00E22F23" w:rsidP="00F2716A">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rPr>
            </w:pPr>
            <w:r w:rsidRPr="00584BD9">
              <w:rPr>
                <w:color w:val="404040" w:themeColor="text1" w:themeTint="BF"/>
              </w:rPr>
              <w:t>P/T</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14:paraId="4814D1F5" w14:textId="77777777" w:rsidR="00E22F23" w:rsidRPr="00584BD9" w:rsidRDefault="00E22F23" w:rsidP="00F2716A">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rPr>
            </w:pPr>
            <w:r w:rsidRPr="00584BD9">
              <w:rPr>
                <w:color w:val="404040" w:themeColor="text1" w:themeTint="BF"/>
              </w:rPr>
              <w:t>F/T</w:t>
            </w:r>
          </w:p>
        </w:tc>
        <w:tc>
          <w:tcPr>
            <w:tcW w:w="706" w:type="dxa"/>
            <w:tcBorders>
              <w:top w:val="single" w:sz="4" w:space="0" w:color="auto"/>
              <w:left w:val="single" w:sz="4" w:space="0" w:color="auto"/>
              <w:bottom w:val="single" w:sz="4" w:space="0" w:color="auto"/>
              <w:right w:val="single" w:sz="4" w:space="0" w:color="auto"/>
            </w:tcBorders>
            <w:shd w:val="clear" w:color="auto" w:fill="auto"/>
            <w:hideMark/>
          </w:tcPr>
          <w:p w14:paraId="61C7711A" w14:textId="77777777" w:rsidR="00E22F23" w:rsidRPr="00584BD9" w:rsidRDefault="00E22F23" w:rsidP="00F2716A">
            <w:pPr>
              <w:jc w:val="center"/>
              <w:cnfStyle w:val="000000100000" w:firstRow="0" w:lastRow="0" w:firstColumn="0" w:lastColumn="0" w:oddVBand="0" w:evenVBand="0" w:oddHBand="1" w:evenHBand="0" w:firstRowFirstColumn="0" w:firstRowLastColumn="0" w:lastRowFirstColumn="0" w:lastRowLastColumn="0"/>
              <w:rPr>
                <w:color w:val="404040" w:themeColor="text1" w:themeTint="BF"/>
              </w:rPr>
            </w:pPr>
            <w:r w:rsidRPr="00584BD9">
              <w:rPr>
                <w:color w:val="404040" w:themeColor="text1" w:themeTint="BF"/>
              </w:rPr>
              <w:t>P/T</w:t>
            </w:r>
          </w:p>
        </w:tc>
      </w:tr>
      <w:tr w:rsidR="00E22F23" w14:paraId="162ED334" w14:textId="77777777" w:rsidTr="007F1401">
        <w:tc>
          <w:tcPr>
            <w:cnfStyle w:val="001000000000" w:firstRow="0" w:lastRow="0" w:firstColumn="1" w:lastColumn="0" w:oddVBand="0" w:evenVBand="0" w:oddHBand="0" w:evenHBand="0" w:firstRowFirstColumn="0" w:firstRowLastColumn="0" w:lastRowFirstColumn="0" w:lastRowLastColumn="0"/>
            <w:tcW w:w="33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C4820E" w14:textId="50BFD1C8" w:rsidR="00E22F23" w:rsidRDefault="00E22F23" w:rsidP="007F1401">
            <w:pPr>
              <w:rPr>
                <w:b w:val="0"/>
                <w:color w:val="404040" w:themeColor="text1" w:themeTint="BF"/>
              </w:rPr>
            </w:pPr>
            <w:r>
              <w:rPr>
                <w:b w:val="0"/>
                <w:color w:val="404040" w:themeColor="text1" w:themeTint="BF"/>
              </w:rPr>
              <w:t>Afon y Felin Primary</w:t>
            </w:r>
          </w:p>
          <w:p w14:paraId="78077C77" w14:textId="523EC662" w:rsidR="00E22F23" w:rsidRDefault="00E22F23" w:rsidP="007F1401">
            <w:pPr>
              <w:rPr>
                <w:b w:val="0"/>
                <w:color w:val="404040" w:themeColor="text1" w:themeTint="BF"/>
              </w:rPr>
            </w:pPr>
            <w:r>
              <w:rPr>
                <w:b w:val="0"/>
                <w:color w:val="404040" w:themeColor="text1" w:themeTint="BF"/>
              </w:rPr>
              <w:t>Cefn Cribwr Primary</w:t>
            </w:r>
          </w:p>
          <w:p w14:paraId="41BE2E59" w14:textId="5F7A75D6" w:rsidR="00E22F23" w:rsidRDefault="00E22F23" w:rsidP="007F1401">
            <w:pPr>
              <w:rPr>
                <w:b w:val="0"/>
                <w:color w:val="404040" w:themeColor="text1" w:themeTint="BF"/>
              </w:rPr>
            </w:pPr>
            <w:r>
              <w:rPr>
                <w:b w:val="0"/>
                <w:color w:val="404040" w:themeColor="text1" w:themeTint="BF"/>
              </w:rPr>
              <w:t>Corneli Primary</w:t>
            </w:r>
          </w:p>
          <w:p w14:paraId="3804EF50" w14:textId="1344C3DE" w:rsidR="00E22F23" w:rsidRDefault="00E22F23" w:rsidP="007F1401">
            <w:pPr>
              <w:rPr>
                <w:b w:val="0"/>
                <w:color w:val="404040" w:themeColor="text1" w:themeTint="BF"/>
              </w:rPr>
            </w:pPr>
            <w:r>
              <w:rPr>
                <w:b w:val="0"/>
                <w:color w:val="404040" w:themeColor="text1" w:themeTint="BF"/>
              </w:rPr>
              <w:t xml:space="preserve">Pil Primary </w:t>
            </w:r>
          </w:p>
          <w:p w14:paraId="501ADF4F" w14:textId="5604FDFD" w:rsidR="00E22F23" w:rsidRDefault="00E22F23" w:rsidP="007F1401">
            <w:pPr>
              <w:rPr>
                <w:b w:val="0"/>
                <w:color w:val="404040" w:themeColor="text1" w:themeTint="BF"/>
              </w:rPr>
            </w:pPr>
            <w:r>
              <w:rPr>
                <w:b w:val="0"/>
                <w:color w:val="404040" w:themeColor="text1" w:themeTint="BF"/>
              </w:rPr>
              <w:t>Ysgol y Ferch o’r Sger</w:t>
            </w:r>
          </w:p>
          <w:p w14:paraId="305DA7E1" w14:textId="0E4DA0A8" w:rsidR="00E22F23" w:rsidRDefault="00E22F23" w:rsidP="007F1401">
            <w:pPr>
              <w:rPr>
                <w:b w:val="0"/>
                <w:color w:val="404040" w:themeColor="text1" w:themeTint="BF"/>
              </w:rPr>
            </w:pPr>
            <w:r>
              <w:rPr>
                <w:b w:val="0"/>
                <w:color w:val="404040" w:themeColor="text1" w:themeTint="BF"/>
              </w:rPr>
              <w:t xml:space="preserve">Cynffig Comprehensive </w:t>
            </w:r>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tcPr>
          <w:p w14:paraId="5CAAFC00" w14:textId="77777777" w:rsidR="00E22F23" w:rsidRDefault="00E22F23"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112</w:t>
            </w:r>
          </w:p>
          <w:p w14:paraId="052820A8" w14:textId="77777777" w:rsidR="00E22F23" w:rsidRDefault="00E22F23"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173</w:t>
            </w:r>
          </w:p>
          <w:p w14:paraId="7345E96A" w14:textId="77777777" w:rsidR="00E22F23" w:rsidRDefault="00E22F23"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302</w:t>
            </w:r>
          </w:p>
          <w:p w14:paraId="444563F1" w14:textId="77777777" w:rsidR="00E22F23" w:rsidRDefault="00E22F23"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221</w:t>
            </w:r>
          </w:p>
          <w:p w14:paraId="4AB4D3CB" w14:textId="77777777" w:rsidR="00E22F23" w:rsidRDefault="00E22F23"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249</w:t>
            </w:r>
          </w:p>
          <w:p w14:paraId="6C10D562" w14:textId="162DEE16" w:rsidR="00E22F23" w:rsidRDefault="00E22F23"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650</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tcPr>
          <w:p w14:paraId="5C001C41" w14:textId="77777777" w:rsidR="00E22F23" w:rsidRDefault="00E22F23"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5</w:t>
            </w:r>
          </w:p>
          <w:p w14:paraId="2315CEF8" w14:textId="77777777" w:rsidR="00E22F23" w:rsidRDefault="00E22F23"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8</w:t>
            </w:r>
          </w:p>
          <w:p w14:paraId="326ED60F" w14:textId="77777777" w:rsidR="00E22F23" w:rsidRDefault="00E22F23"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0</w:t>
            </w:r>
          </w:p>
          <w:p w14:paraId="73EA4F6F" w14:textId="77777777" w:rsidR="00E22F23" w:rsidRDefault="00E22F23"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11</w:t>
            </w:r>
          </w:p>
          <w:p w14:paraId="7B138593" w14:textId="77777777" w:rsidR="00E22F23" w:rsidRDefault="00E22F23"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0</w:t>
            </w:r>
          </w:p>
          <w:p w14:paraId="3B4C9BBA" w14:textId="36F85276" w:rsidR="00E22F23" w:rsidRDefault="00E22F23"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0</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5A0B42E3" w14:textId="77777777" w:rsidR="00E22F23" w:rsidRDefault="00F2716A"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102</w:t>
            </w:r>
          </w:p>
          <w:p w14:paraId="4199059B" w14:textId="77777777" w:rsidR="00F2716A" w:rsidRDefault="00F2716A"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153</w:t>
            </w:r>
          </w:p>
          <w:p w14:paraId="009FCB5B" w14:textId="77777777" w:rsidR="00F2716A" w:rsidRDefault="00F2716A"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332</w:t>
            </w:r>
          </w:p>
          <w:p w14:paraId="1FC7BFB4" w14:textId="77777777" w:rsidR="00F2716A" w:rsidRDefault="00F2716A"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223</w:t>
            </w:r>
          </w:p>
          <w:p w14:paraId="1F2894EE" w14:textId="77777777" w:rsidR="00F2716A" w:rsidRDefault="00F2716A"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248</w:t>
            </w:r>
          </w:p>
          <w:p w14:paraId="637AC8B9" w14:textId="72E63078" w:rsidR="00F2716A" w:rsidRDefault="00F2716A"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660</w:t>
            </w:r>
          </w:p>
        </w:tc>
        <w:tc>
          <w:tcPr>
            <w:tcW w:w="705" w:type="dxa"/>
            <w:tcBorders>
              <w:top w:val="single" w:sz="4" w:space="0" w:color="auto"/>
              <w:left w:val="single" w:sz="4" w:space="0" w:color="auto"/>
              <w:bottom w:val="single" w:sz="4" w:space="0" w:color="auto"/>
              <w:right w:val="single" w:sz="4" w:space="0" w:color="auto"/>
            </w:tcBorders>
            <w:shd w:val="clear" w:color="auto" w:fill="FFFFFF" w:themeFill="background1"/>
          </w:tcPr>
          <w:p w14:paraId="343610E2" w14:textId="77777777" w:rsidR="00E22F23" w:rsidRDefault="00F2716A"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7</w:t>
            </w:r>
          </w:p>
          <w:p w14:paraId="03C59978" w14:textId="77777777" w:rsidR="00F2716A" w:rsidRDefault="00F2716A"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12</w:t>
            </w:r>
          </w:p>
          <w:p w14:paraId="472541F1" w14:textId="77777777" w:rsidR="00F2716A" w:rsidRDefault="00F2716A"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0</w:t>
            </w:r>
          </w:p>
          <w:p w14:paraId="4C2DA455" w14:textId="77777777" w:rsidR="00F2716A" w:rsidRDefault="00F2716A"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11</w:t>
            </w:r>
          </w:p>
          <w:p w14:paraId="03DE6CC6" w14:textId="77777777" w:rsidR="00F2716A" w:rsidRDefault="00F2716A"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3</w:t>
            </w:r>
          </w:p>
          <w:p w14:paraId="4E4367B4" w14:textId="06FFA11B" w:rsidR="00F2716A" w:rsidRDefault="00F2716A"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0</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tcPr>
          <w:p w14:paraId="1BF4540B" w14:textId="77777777" w:rsidR="00E22F23" w:rsidRDefault="00F2716A"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95</w:t>
            </w:r>
          </w:p>
          <w:p w14:paraId="0748F6A7" w14:textId="77777777" w:rsidR="00F2716A" w:rsidRDefault="00F2716A"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161</w:t>
            </w:r>
          </w:p>
          <w:p w14:paraId="303EC124" w14:textId="77777777" w:rsidR="00F2716A" w:rsidRDefault="00F2716A"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312</w:t>
            </w:r>
          </w:p>
          <w:p w14:paraId="5AA77977" w14:textId="77777777" w:rsidR="00F2716A" w:rsidRDefault="00F2716A"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229</w:t>
            </w:r>
          </w:p>
          <w:p w14:paraId="1CFF0CD5" w14:textId="77777777" w:rsidR="00F2716A" w:rsidRDefault="00F2716A"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254</w:t>
            </w:r>
          </w:p>
          <w:p w14:paraId="7DB25343" w14:textId="210711CC" w:rsidR="00F2716A" w:rsidRDefault="00F2716A"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676</w:t>
            </w:r>
          </w:p>
        </w:tc>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274287DE" w14:textId="77777777" w:rsidR="00E22F23" w:rsidRDefault="00F2716A"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0</w:t>
            </w:r>
          </w:p>
          <w:p w14:paraId="3E631170" w14:textId="77777777" w:rsidR="00F2716A" w:rsidRDefault="00F2716A"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5</w:t>
            </w:r>
          </w:p>
          <w:p w14:paraId="2649A21E" w14:textId="77777777" w:rsidR="00F2716A" w:rsidRDefault="00F2716A"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0</w:t>
            </w:r>
          </w:p>
          <w:p w14:paraId="4B6C6B4D" w14:textId="77777777" w:rsidR="00F2716A" w:rsidRDefault="00F2716A"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11</w:t>
            </w:r>
          </w:p>
          <w:p w14:paraId="2A23B3E0" w14:textId="77777777" w:rsidR="00F2716A" w:rsidRDefault="00F2716A"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2</w:t>
            </w:r>
          </w:p>
          <w:p w14:paraId="66B9065C" w14:textId="58622EEF" w:rsidR="00F2716A" w:rsidRDefault="00F2716A"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0</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tcPr>
          <w:p w14:paraId="0BDFA44F" w14:textId="77777777" w:rsidR="00E22F23" w:rsidRDefault="000321B5"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103</w:t>
            </w:r>
          </w:p>
          <w:p w14:paraId="1DAF1470" w14:textId="77777777" w:rsidR="000321B5" w:rsidRDefault="000321B5"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149</w:t>
            </w:r>
          </w:p>
          <w:p w14:paraId="526BB16B" w14:textId="77777777" w:rsidR="000321B5" w:rsidRDefault="000321B5"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291</w:t>
            </w:r>
          </w:p>
          <w:p w14:paraId="07E2AE78" w14:textId="77777777" w:rsidR="000321B5" w:rsidRDefault="000321B5"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238</w:t>
            </w:r>
          </w:p>
          <w:p w14:paraId="0127BA19" w14:textId="70C03B08" w:rsidR="000321B5" w:rsidRDefault="000321B5"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239</w:t>
            </w:r>
          </w:p>
          <w:p w14:paraId="3965DF90" w14:textId="19A597B2" w:rsidR="000321B5" w:rsidRDefault="000321B5"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641</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tcPr>
          <w:p w14:paraId="00B94FD3" w14:textId="77777777" w:rsidR="00E22F23" w:rsidRDefault="000321B5"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0</w:t>
            </w:r>
          </w:p>
          <w:p w14:paraId="5FB3B9F6" w14:textId="77777777" w:rsidR="000321B5" w:rsidRDefault="000321B5"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3</w:t>
            </w:r>
          </w:p>
          <w:p w14:paraId="3BF91125" w14:textId="77777777" w:rsidR="000321B5" w:rsidRDefault="000321B5"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0</w:t>
            </w:r>
          </w:p>
          <w:p w14:paraId="52A6286A" w14:textId="77777777" w:rsidR="000321B5" w:rsidRDefault="000321B5"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6</w:t>
            </w:r>
          </w:p>
          <w:p w14:paraId="213912F4" w14:textId="77777777" w:rsidR="000321B5" w:rsidRDefault="000321B5"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0</w:t>
            </w:r>
          </w:p>
          <w:p w14:paraId="382ABBF1" w14:textId="74DA0787" w:rsidR="000321B5" w:rsidRDefault="000321B5"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0</w:t>
            </w:r>
          </w:p>
        </w:tc>
        <w:tc>
          <w:tcPr>
            <w:tcW w:w="686" w:type="dxa"/>
            <w:tcBorders>
              <w:top w:val="single" w:sz="4" w:space="0" w:color="auto"/>
              <w:left w:val="single" w:sz="4" w:space="0" w:color="auto"/>
              <w:bottom w:val="single" w:sz="4" w:space="0" w:color="auto"/>
              <w:right w:val="single" w:sz="4" w:space="0" w:color="auto"/>
            </w:tcBorders>
            <w:shd w:val="clear" w:color="auto" w:fill="FFFFFF" w:themeFill="background1"/>
          </w:tcPr>
          <w:p w14:paraId="6B5FCE2F" w14:textId="77777777" w:rsidR="00E22F23" w:rsidRDefault="000321B5"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102</w:t>
            </w:r>
          </w:p>
          <w:p w14:paraId="268F6FB2" w14:textId="77777777" w:rsidR="000321B5" w:rsidRDefault="000321B5"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138</w:t>
            </w:r>
          </w:p>
          <w:p w14:paraId="51D46856" w14:textId="77777777" w:rsidR="000321B5" w:rsidRDefault="000321B5"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288</w:t>
            </w:r>
          </w:p>
          <w:p w14:paraId="719A3F0B" w14:textId="77777777" w:rsidR="000321B5" w:rsidRDefault="000321B5"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232</w:t>
            </w:r>
          </w:p>
          <w:p w14:paraId="2E0E2DB2" w14:textId="77777777" w:rsidR="000321B5" w:rsidRDefault="000321B5"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240</w:t>
            </w:r>
          </w:p>
          <w:p w14:paraId="1711A31D" w14:textId="05FCF49B" w:rsidR="000321B5" w:rsidRDefault="000321B5"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721</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tcPr>
          <w:p w14:paraId="544088A4" w14:textId="77777777" w:rsidR="00E22F23" w:rsidRDefault="000321B5"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0</w:t>
            </w:r>
          </w:p>
          <w:p w14:paraId="4C90F207" w14:textId="77777777" w:rsidR="000321B5" w:rsidRDefault="000321B5"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0</w:t>
            </w:r>
          </w:p>
          <w:p w14:paraId="30AC8FC7" w14:textId="77777777" w:rsidR="000321B5" w:rsidRDefault="000321B5"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0</w:t>
            </w:r>
          </w:p>
          <w:p w14:paraId="1E20E1E7" w14:textId="77777777" w:rsidR="000321B5" w:rsidRDefault="000321B5"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7</w:t>
            </w:r>
          </w:p>
          <w:p w14:paraId="528FD8B4" w14:textId="77777777" w:rsidR="000321B5" w:rsidRDefault="000321B5" w:rsidP="00F2716A">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0</w:t>
            </w:r>
          </w:p>
          <w:p w14:paraId="57EC1001" w14:textId="6600D094" w:rsidR="000321B5" w:rsidRDefault="000321B5" w:rsidP="000321B5">
            <w:pPr>
              <w:jc w:val="cente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0</w:t>
            </w:r>
          </w:p>
        </w:tc>
      </w:tr>
    </w:tbl>
    <w:p w14:paraId="01F66970" w14:textId="1BC4BFDA" w:rsidR="00AF127D" w:rsidRDefault="00AF127D" w:rsidP="00AF127D">
      <w:pPr>
        <w:spacing w:after="0" w:line="240" w:lineRule="auto"/>
        <w:jc w:val="both"/>
        <w:rPr>
          <w:rFonts w:cs="Arial"/>
          <w:lang w:eastAsia="en-GB"/>
        </w:rPr>
      </w:pPr>
    </w:p>
    <w:p w14:paraId="76663556" w14:textId="5371A9FA" w:rsidR="00772742" w:rsidRDefault="008F2117">
      <w:pPr>
        <w:spacing w:after="360" w:line="240" w:lineRule="auto"/>
        <w:jc w:val="both"/>
        <w:rPr>
          <w:rFonts w:cs="Arial"/>
          <w:lang w:eastAsia="en-GB"/>
        </w:rPr>
      </w:pPr>
      <w:r>
        <w:rPr>
          <w:rFonts w:cs="Arial"/>
          <w:lang w:eastAsia="en-GB"/>
        </w:rPr>
        <w:t>T</w:t>
      </w:r>
      <w:r w:rsidR="00DF40C1" w:rsidRPr="00FF61E4">
        <w:rPr>
          <w:rFonts w:cs="Arial"/>
          <w:lang w:eastAsia="en-GB"/>
        </w:rPr>
        <w:t xml:space="preserve">he </w:t>
      </w:r>
      <w:r w:rsidR="00772742">
        <w:rPr>
          <w:rFonts w:cs="Arial"/>
          <w:lang w:eastAsia="en-GB"/>
        </w:rPr>
        <w:t xml:space="preserve">following </w:t>
      </w:r>
      <w:r w:rsidR="00DF40C1" w:rsidRPr="00FF61E4">
        <w:rPr>
          <w:rFonts w:cs="Arial"/>
          <w:lang w:eastAsia="en-GB"/>
        </w:rPr>
        <w:t>table</w:t>
      </w:r>
      <w:r w:rsidR="00772742">
        <w:rPr>
          <w:rFonts w:cs="Arial"/>
          <w:lang w:eastAsia="en-GB"/>
        </w:rPr>
        <w:t>s</w:t>
      </w:r>
      <w:r w:rsidR="00DF40C1" w:rsidRPr="00FF61E4">
        <w:rPr>
          <w:rFonts w:cs="Arial"/>
          <w:lang w:eastAsia="en-GB"/>
        </w:rPr>
        <w:t xml:space="preserve"> provide</w:t>
      </w:r>
      <w:r w:rsidR="00772742">
        <w:rPr>
          <w:rFonts w:cs="Arial"/>
          <w:lang w:eastAsia="en-GB"/>
        </w:rPr>
        <w:t xml:space="preserve"> </w:t>
      </w:r>
      <w:r w:rsidR="00DF40C1" w:rsidRPr="00FF61E4">
        <w:rPr>
          <w:rFonts w:cs="Arial"/>
          <w:lang w:eastAsia="en-GB"/>
        </w:rPr>
        <w:t>5 Year projection</w:t>
      </w:r>
      <w:r w:rsidR="00772742">
        <w:rPr>
          <w:rFonts w:cs="Arial"/>
          <w:lang w:eastAsia="en-GB"/>
        </w:rPr>
        <w:t>s</w:t>
      </w:r>
      <w:r w:rsidR="00DF40C1" w:rsidRPr="00FF61E4">
        <w:rPr>
          <w:rFonts w:cs="Arial"/>
          <w:lang w:eastAsia="en-GB"/>
        </w:rPr>
        <w:t xml:space="preserve"> of pupil population</w:t>
      </w:r>
      <w:r w:rsidR="00772742">
        <w:rPr>
          <w:rFonts w:cs="Arial"/>
          <w:lang w:eastAsia="en-GB"/>
        </w:rPr>
        <w:t>:</w:t>
      </w:r>
    </w:p>
    <w:p w14:paraId="5DAF14D0" w14:textId="0DCC6879" w:rsidR="00F641A9" w:rsidRDefault="00F2716A" w:rsidP="00346856">
      <w:pPr>
        <w:spacing w:after="0" w:line="240" w:lineRule="auto"/>
        <w:jc w:val="both"/>
        <w:rPr>
          <w:rFonts w:cs="Arial"/>
          <w:b/>
          <w:lang w:eastAsia="en-GB"/>
        </w:rPr>
      </w:pPr>
      <w:r>
        <w:rPr>
          <w:rFonts w:cs="Arial"/>
          <w:b/>
          <w:lang w:eastAsia="en-GB"/>
        </w:rPr>
        <w:t xml:space="preserve">Afon y Felin </w:t>
      </w:r>
      <w:r w:rsidR="00361683" w:rsidRPr="00346856">
        <w:rPr>
          <w:rFonts w:cs="Arial"/>
          <w:b/>
          <w:lang w:eastAsia="en-GB"/>
        </w:rPr>
        <w:t>Primary School</w:t>
      </w:r>
    </w:p>
    <w:p w14:paraId="0F28AE7A" w14:textId="77777777" w:rsidR="00346856" w:rsidRPr="00346856" w:rsidRDefault="00346856" w:rsidP="00346856">
      <w:pPr>
        <w:spacing w:after="0" w:line="240" w:lineRule="auto"/>
        <w:jc w:val="both"/>
        <w:rPr>
          <w:rFonts w:cs="Arial"/>
          <w:b/>
          <w:lang w:eastAsia="en-GB"/>
        </w:rPr>
      </w:pPr>
    </w:p>
    <w:tbl>
      <w:tblPr>
        <w:tblStyle w:val="TableGrid"/>
        <w:tblW w:w="10065"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3"/>
        <w:gridCol w:w="581"/>
        <w:gridCol w:w="586"/>
        <w:gridCol w:w="553"/>
        <w:gridCol w:w="577"/>
        <w:gridCol w:w="577"/>
        <w:gridCol w:w="577"/>
        <w:gridCol w:w="577"/>
        <w:gridCol w:w="577"/>
        <w:gridCol w:w="577"/>
        <w:gridCol w:w="755"/>
        <w:gridCol w:w="2775"/>
      </w:tblGrid>
      <w:tr w:rsidR="00301E44" w14:paraId="7E7CDC50" w14:textId="793E57F0" w:rsidTr="00346856">
        <w:trPr>
          <w:trHeight w:val="567"/>
        </w:trPr>
        <w:tc>
          <w:tcPr>
            <w:tcW w:w="1353" w:type="dxa"/>
          </w:tcPr>
          <w:p w14:paraId="6EF9F56F" w14:textId="77777777" w:rsidR="00301E44" w:rsidRDefault="00301E44">
            <w:pPr>
              <w:jc w:val="both"/>
              <w:rPr>
                <w:rFonts w:cs="Arial"/>
                <w:lang w:eastAsia="en-GB"/>
              </w:rPr>
            </w:pPr>
            <w:r>
              <w:rPr>
                <w:rFonts w:cs="Arial"/>
                <w:lang w:eastAsia="en-GB"/>
              </w:rPr>
              <w:t>Year</w:t>
            </w:r>
          </w:p>
        </w:tc>
        <w:tc>
          <w:tcPr>
            <w:tcW w:w="581" w:type="dxa"/>
          </w:tcPr>
          <w:p w14:paraId="0649A7CD" w14:textId="77777777" w:rsidR="00301E44" w:rsidRDefault="00301E44">
            <w:pPr>
              <w:jc w:val="both"/>
              <w:rPr>
                <w:rFonts w:cs="Arial"/>
                <w:lang w:eastAsia="en-GB"/>
              </w:rPr>
            </w:pPr>
            <w:r>
              <w:rPr>
                <w:rFonts w:cs="Arial"/>
                <w:lang w:eastAsia="en-GB"/>
              </w:rPr>
              <w:t>N1</w:t>
            </w:r>
          </w:p>
        </w:tc>
        <w:tc>
          <w:tcPr>
            <w:tcW w:w="586" w:type="dxa"/>
          </w:tcPr>
          <w:p w14:paraId="52B71C58" w14:textId="77777777" w:rsidR="00301E44" w:rsidRDefault="00301E44">
            <w:pPr>
              <w:jc w:val="both"/>
              <w:rPr>
                <w:rFonts w:cs="Arial"/>
                <w:lang w:eastAsia="en-GB"/>
              </w:rPr>
            </w:pPr>
            <w:r>
              <w:rPr>
                <w:rFonts w:cs="Arial"/>
                <w:lang w:eastAsia="en-GB"/>
              </w:rPr>
              <w:t>N2</w:t>
            </w:r>
          </w:p>
        </w:tc>
        <w:tc>
          <w:tcPr>
            <w:tcW w:w="553" w:type="dxa"/>
          </w:tcPr>
          <w:p w14:paraId="55C730A3" w14:textId="77777777" w:rsidR="00301E44" w:rsidRDefault="00301E44">
            <w:pPr>
              <w:jc w:val="both"/>
              <w:rPr>
                <w:rFonts w:cs="Arial"/>
                <w:lang w:eastAsia="en-GB"/>
              </w:rPr>
            </w:pPr>
            <w:r>
              <w:rPr>
                <w:rFonts w:cs="Arial"/>
                <w:lang w:eastAsia="en-GB"/>
              </w:rPr>
              <w:t>R</w:t>
            </w:r>
          </w:p>
        </w:tc>
        <w:tc>
          <w:tcPr>
            <w:tcW w:w="577" w:type="dxa"/>
          </w:tcPr>
          <w:p w14:paraId="55A1C0CB" w14:textId="77777777" w:rsidR="00301E44" w:rsidRDefault="00301E44">
            <w:pPr>
              <w:jc w:val="both"/>
              <w:rPr>
                <w:rFonts w:cs="Arial"/>
                <w:lang w:eastAsia="en-GB"/>
              </w:rPr>
            </w:pPr>
            <w:r>
              <w:rPr>
                <w:rFonts w:cs="Arial"/>
                <w:lang w:eastAsia="en-GB"/>
              </w:rPr>
              <w:t>Y1</w:t>
            </w:r>
          </w:p>
        </w:tc>
        <w:tc>
          <w:tcPr>
            <w:tcW w:w="577" w:type="dxa"/>
          </w:tcPr>
          <w:p w14:paraId="396E14F2" w14:textId="77777777" w:rsidR="00301E44" w:rsidRDefault="00301E44">
            <w:pPr>
              <w:jc w:val="both"/>
              <w:rPr>
                <w:rFonts w:cs="Arial"/>
                <w:lang w:eastAsia="en-GB"/>
              </w:rPr>
            </w:pPr>
            <w:r>
              <w:rPr>
                <w:rFonts w:cs="Arial"/>
                <w:lang w:eastAsia="en-GB"/>
              </w:rPr>
              <w:t>Y2</w:t>
            </w:r>
          </w:p>
        </w:tc>
        <w:tc>
          <w:tcPr>
            <w:tcW w:w="577" w:type="dxa"/>
          </w:tcPr>
          <w:p w14:paraId="4F2662A7" w14:textId="77777777" w:rsidR="00301E44" w:rsidRDefault="00301E44">
            <w:pPr>
              <w:jc w:val="both"/>
              <w:rPr>
                <w:rFonts w:cs="Arial"/>
                <w:lang w:eastAsia="en-GB"/>
              </w:rPr>
            </w:pPr>
            <w:r>
              <w:rPr>
                <w:rFonts w:cs="Arial"/>
                <w:lang w:eastAsia="en-GB"/>
              </w:rPr>
              <w:t>Y3</w:t>
            </w:r>
          </w:p>
        </w:tc>
        <w:tc>
          <w:tcPr>
            <w:tcW w:w="577" w:type="dxa"/>
          </w:tcPr>
          <w:p w14:paraId="0EA3793D" w14:textId="77777777" w:rsidR="00301E44" w:rsidRDefault="00301E44">
            <w:pPr>
              <w:jc w:val="both"/>
              <w:rPr>
                <w:rFonts w:cs="Arial"/>
                <w:lang w:eastAsia="en-GB"/>
              </w:rPr>
            </w:pPr>
            <w:r>
              <w:rPr>
                <w:rFonts w:cs="Arial"/>
                <w:lang w:eastAsia="en-GB"/>
              </w:rPr>
              <w:t>Y4</w:t>
            </w:r>
          </w:p>
        </w:tc>
        <w:tc>
          <w:tcPr>
            <w:tcW w:w="577" w:type="dxa"/>
          </w:tcPr>
          <w:p w14:paraId="306EC119" w14:textId="77777777" w:rsidR="00301E44" w:rsidRDefault="00301E44">
            <w:pPr>
              <w:jc w:val="both"/>
              <w:rPr>
                <w:rFonts w:cs="Arial"/>
                <w:lang w:eastAsia="en-GB"/>
              </w:rPr>
            </w:pPr>
            <w:r>
              <w:rPr>
                <w:rFonts w:cs="Arial"/>
                <w:lang w:eastAsia="en-GB"/>
              </w:rPr>
              <w:t>Y5</w:t>
            </w:r>
          </w:p>
        </w:tc>
        <w:tc>
          <w:tcPr>
            <w:tcW w:w="577" w:type="dxa"/>
          </w:tcPr>
          <w:p w14:paraId="23F2AECE" w14:textId="77777777" w:rsidR="00301E44" w:rsidRDefault="00301E44">
            <w:pPr>
              <w:jc w:val="both"/>
              <w:rPr>
                <w:rFonts w:cs="Arial"/>
                <w:lang w:eastAsia="en-GB"/>
              </w:rPr>
            </w:pPr>
            <w:r>
              <w:rPr>
                <w:rFonts w:cs="Arial"/>
                <w:lang w:eastAsia="en-GB"/>
              </w:rPr>
              <w:t>Y6</w:t>
            </w:r>
          </w:p>
        </w:tc>
        <w:tc>
          <w:tcPr>
            <w:tcW w:w="755" w:type="dxa"/>
          </w:tcPr>
          <w:p w14:paraId="3028DCB2" w14:textId="77777777" w:rsidR="00301E44" w:rsidRDefault="00301E44">
            <w:pPr>
              <w:jc w:val="both"/>
              <w:rPr>
                <w:rFonts w:cs="Arial"/>
                <w:lang w:eastAsia="en-GB"/>
              </w:rPr>
            </w:pPr>
            <w:r>
              <w:rPr>
                <w:rFonts w:cs="Arial"/>
                <w:lang w:eastAsia="en-GB"/>
              </w:rPr>
              <w:t>Total</w:t>
            </w:r>
          </w:p>
        </w:tc>
        <w:tc>
          <w:tcPr>
            <w:tcW w:w="2775" w:type="dxa"/>
          </w:tcPr>
          <w:p w14:paraId="2D65096B" w14:textId="2E11E67C" w:rsidR="00957542" w:rsidRDefault="00346856" w:rsidP="00957542">
            <w:pPr>
              <w:jc w:val="center"/>
              <w:rPr>
                <w:rFonts w:cs="Arial"/>
                <w:lang w:eastAsia="en-GB"/>
              </w:rPr>
            </w:pPr>
            <w:r>
              <w:rPr>
                <w:rFonts w:cs="Arial"/>
                <w:lang w:eastAsia="en-GB"/>
              </w:rPr>
              <w:t xml:space="preserve">Total Inc. </w:t>
            </w:r>
            <w:r w:rsidR="00957542">
              <w:rPr>
                <w:rFonts w:cs="Arial"/>
                <w:lang w:eastAsia="en-GB"/>
              </w:rPr>
              <w:t>housing</w:t>
            </w:r>
          </w:p>
          <w:p w14:paraId="703D65F2" w14:textId="3751DEF4" w:rsidR="00301E44" w:rsidRDefault="003B3D53" w:rsidP="00957542">
            <w:pPr>
              <w:jc w:val="center"/>
              <w:rPr>
                <w:rFonts w:cs="Arial"/>
                <w:lang w:eastAsia="en-GB"/>
              </w:rPr>
            </w:pPr>
            <w:r>
              <w:rPr>
                <w:rFonts w:cs="Arial"/>
                <w:lang w:eastAsia="en-GB"/>
              </w:rPr>
              <w:t>developments</w:t>
            </w:r>
          </w:p>
        </w:tc>
      </w:tr>
      <w:tr w:rsidR="00301E44" w14:paraId="1EAACBA3" w14:textId="5FA63021" w:rsidTr="00346856">
        <w:trPr>
          <w:trHeight w:val="20"/>
        </w:trPr>
        <w:tc>
          <w:tcPr>
            <w:tcW w:w="1353" w:type="dxa"/>
            <w:shd w:val="clear" w:color="auto" w:fill="F2F2F2" w:themeFill="background1" w:themeFillShade="F2"/>
          </w:tcPr>
          <w:p w14:paraId="171CDC61" w14:textId="278671E9" w:rsidR="00301E44" w:rsidRDefault="00322337" w:rsidP="00346856">
            <w:pPr>
              <w:pStyle w:val="NoSpacing"/>
              <w:spacing w:before="120" w:after="240" w:line="240" w:lineRule="auto"/>
              <w:rPr>
                <w:lang w:eastAsia="en-GB"/>
              </w:rPr>
            </w:pPr>
            <w:r>
              <w:rPr>
                <w:lang w:eastAsia="en-GB"/>
              </w:rPr>
              <w:t>2017</w:t>
            </w:r>
          </w:p>
        </w:tc>
        <w:tc>
          <w:tcPr>
            <w:tcW w:w="581" w:type="dxa"/>
            <w:shd w:val="clear" w:color="auto" w:fill="F2F2F2" w:themeFill="background1" w:themeFillShade="F2"/>
          </w:tcPr>
          <w:p w14:paraId="493F3DB2" w14:textId="47B9DF48" w:rsidR="00301E44" w:rsidRDefault="00957542" w:rsidP="00346856">
            <w:pPr>
              <w:pStyle w:val="NoSpacing"/>
              <w:spacing w:before="120" w:after="240" w:line="240" w:lineRule="auto"/>
              <w:rPr>
                <w:lang w:eastAsia="en-GB"/>
              </w:rPr>
            </w:pPr>
            <w:r>
              <w:rPr>
                <w:lang w:eastAsia="en-GB"/>
              </w:rPr>
              <w:t>6</w:t>
            </w:r>
          </w:p>
        </w:tc>
        <w:tc>
          <w:tcPr>
            <w:tcW w:w="586" w:type="dxa"/>
            <w:shd w:val="clear" w:color="auto" w:fill="F2F2F2" w:themeFill="background1" w:themeFillShade="F2"/>
          </w:tcPr>
          <w:p w14:paraId="1A2EA1F2" w14:textId="40B7B096" w:rsidR="00301E44" w:rsidRDefault="00957542" w:rsidP="00346856">
            <w:pPr>
              <w:pStyle w:val="NoSpacing"/>
              <w:spacing w:before="120" w:after="240" w:line="240" w:lineRule="auto"/>
              <w:rPr>
                <w:lang w:eastAsia="en-GB"/>
              </w:rPr>
            </w:pPr>
            <w:r>
              <w:rPr>
                <w:lang w:eastAsia="en-GB"/>
              </w:rPr>
              <w:t>15</w:t>
            </w:r>
          </w:p>
        </w:tc>
        <w:tc>
          <w:tcPr>
            <w:tcW w:w="553" w:type="dxa"/>
            <w:shd w:val="clear" w:color="auto" w:fill="F2F2F2" w:themeFill="background1" w:themeFillShade="F2"/>
          </w:tcPr>
          <w:p w14:paraId="0A0770F2" w14:textId="61FE45C1" w:rsidR="00301E44" w:rsidRDefault="00957542" w:rsidP="00346856">
            <w:pPr>
              <w:pStyle w:val="NoSpacing"/>
              <w:spacing w:before="120" w:after="240" w:line="240" w:lineRule="auto"/>
              <w:rPr>
                <w:lang w:eastAsia="en-GB"/>
              </w:rPr>
            </w:pPr>
            <w:r>
              <w:rPr>
                <w:lang w:eastAsia="en-GB"/>
              </w:rPr>
              <w:t>17</w:t>
            </w:r>
          </w:p>
        </w:tc>
        <w:tc>
          <w:tcPr>
            <w:tcW w:w="577" w:type="dxa"/>
            <w:shd w:val="clear" w:color="auto" w:fill="F2F2F2" w:themeFill="background1" w:themeFillShade="F2"/>
          </w:tcPr>
          <w:p w14:paraId="5A84B7F3" w14:textId="72C6E017" w:rsidR="00301E44" w:rsidRDefault="00957542" w:rsidP="00346856">
            <w:pPr>
              <w:pStyle w:val="NoSpacing"/>
              <w:spacing w:before="120" w:after="240" w:line="240" w:lineRule="auto"/>
              <w:rPr>
                <w:lang w:eastAsia="en-GB"/>
              </w:rPr>
            </w:pPr>
            <w:r>
              <w:rPr>
                <w:lang w:eastAsia="en-GB"/>
              </w:rPr>
              <w:t>16</w:t>
            </w:r>
          </w:p>
        </w:tc>
        <w:tc>
          <w:tcPr>
            <w:tcW w:w="577" w:type="dxa"/>
            <w:shd w:val="clear" w:color="auto" w:fill="F2F2F2" w:themeFill="background1" w:themeFillShade="F2"/>
          </w:tcPr>
          <w:p w14:paraId="3091BC6C" w14:textId="528FD089" w:rsidR="00301E44" w:rsidRDefault="00957542" w:rsidP="00346856">
            <w:pPr>
              <w:pStyle w:val="NoSpacing"/>
              <w:spacing w:before="120" w:after="240" w:line="240" w:lineRule="auto"/>
              <w:rPr>
                <w:lang w:eastAsia="en-GB"/>
              </w:rPr>
            </w:pPr>
            <w:r>
              <w:rPr>
                <w:lang w:eastAsia="en-GB"/>
              </w:rPr>
              <w:t>18</w:t>
            </w:r>
          </w:p>
        </w:tc>
        <w:tc>
          <w:tcPr>
            <w:tcW w:w="577" w:type="dxa"/>
            <w:shd w:val="clear" w:color="auto" w:fill="F2F2F2" w:themeFill="background1" w:themeFillShade="F2"/>
          </w:tcPr>
          <w:p w14:paraId="61F63839" w14:textId="723FED1C" w:rsidR="00301E44" w:rsidRDefault="00957542" w:rsidP="00346856">
            <w:pPr>
              <w:pStyle w:val="NoSpacing"/>
              <w:spacing w:before="120" w:after="240" w:line="240" w:lineRule="auto"/>
              <w:rPr>
                <w:lang w:eastAsia="en-GB"/>
              </w:rPr>
            </w:pPr>
            <w:r>
              <w:rPr>
                <w:lang w:eastAsia="en-GB"/>
              </w:rPr>
              <w:t>9</w:t>
            </w:r>
          </w:p>
        </w:tc>
        <w:tc>
          <w:tcPr>
            <w:tcW w:w="577" w:type="dxa"/>
            <w:shd w:val="clear" w:color="auto" w:fill="F2F2F2" w:themeFill="background1" w:themeFillShade="F2"/>
          </w:tcPr>
          <w:p w14:paraId="3DD7DD5D" w14:textId="1978471B" w:rsidR="00301E44" w:rsidRDefault="00957542" w:rsidP="00346856">
            <w:pPr>
              <w:pStyle w:val="NoSpacing"/>
              <w:spacing w:before="120" w:after="240" w:line="240" w:lineRule="auto"/>
              <w:rPr>
                <w:lang w:eastAsia="en-GB"/>
              </w:rPr>
            </w:pPr>
            <w:r>
              <w:rPr>
                <w:lang w:eastAsia="en-GB"/>
              </w:rPr>
              <w:t>13</w:t>
            </w:r>
          </w:p>
        </w:tc>
        <w:tc>
          <w:tcPr>
            <w:tcW w:w="577" w:type="dxa"/>
            <w:shd w:val="clear" w:color="auto" w:fill="F2F2F2" w:themeFill="background1" w:themeFillShade="F2"/>
          </w:tcPr>
          <w:p w14:paraId="1D541FE4" w14:textId="364C9AEB" w:rsidR="00301E44" w:rsidRDefault="00957542" w:rsidP="00346856">
            <w:pPr>
              <w:pStyle w:val="NoSpacing"/>
              <w:spacing w:before="120" w:after="240" w:line="240" w:lineRule="auto"/>
              <w:rPr>
                <w:lang w:eastAsia="en-GB"/>
              </w:rPr>
            </w:pPr>
            <w:r>
              <w:rPr>
                <w:lang w:eastAsia="en-GB"/>
              </w:rPr>
              <w:t>9</w:t>
            </w:r>
          </w:p>
        </w:tc>
        <w:tc>
          <w:tcPr>
            <w:tcW w:w="577" w:type="dxa"/>
            <w:shd w:val="clear" w:color="auto" w:fill="F2F2F2" w:themeFill="background1" w:themeFillShade="F2"/>
          </w:tcPr>
          <w:p w14:paraId="3F581EE8" w14:textId="33E0077B" w:rsidR="00301E44" w:rsidRDefault="00957542" w:rsidP="00346856">
            <w:pPr>
              <w:pStyle w:val="NoSpacing"/>
              <w:spacing w:before="120" w:after="240" w:line="240" w:lineRule="auto"/>
              <w:rPr>
                <w:lang w:eastAsia="en-GB"/>
              </w:rPr>
            </w:pPr>
            <w:r>
              <w:rPr>
                <w:lang w:eastAsia="en-GB"/>
              </w:rPr>
              <w:t>21</w:t>
            </w:r>
          </w:p>
        </w:tc>
        <w:tc>
          <w:tcPr>
            <w:tcW w:w="755" w:type="dxa"/>
            <w:shd w:val="clear" w:color="auto" w:fill="F2F2F2" w:themeFill="background1" w:themeFillShade="F2"/>
          </w:tcPr>
          <w:p w14:paraId="32A68326" w14:textId="05447DEE" w:rsidR="00301E44" w:rsidRDefault="00957542" w:rsidP="00346856">
            <w:pPr>
              <w:pStyle w:val="NoSpacing"/>
              <w:spacing w:before="120" w:after="240" w:line="240" w:lineRule="auto"/>
              <w:rPr>
                <w:lang w:eastAsia="en-GB"/>
              </w:rPr>
            </w:pPr>
            <w:r>
              <w:rPr>
                <w:lang w:eastAsia="en-GB"/>
              </w:rPr>
              <w:t>103</w:t>
            </w:r>
          </w:p>
        </w:tc>
        <w:tc>
          <w:tcPr>
            <w:tcW w:w="2775" w:type="dxa"/>
            <w:shd w:val="clear" w:color="auto" w:fill="F2F2F2" w:themeFill="background1" w:themeFillShade="F2"/>
          </w:tcPr>
          <w:p w14:paraId="39020C9E" w14:textId="7FC3EEF2" w:rsidR="00301E44" w:rsidRDefault="00957542" w:rsidP="00957542">
            <w:pPr>
              <w:pStyle w:val="NoSpacing"/>
              <w:spacing w:before="120" w:after="240" w:line="240" w:lineRule="auto"/>
              <w:jc w:val="center"/>
              <w:rPr>
                <w:lang w:eastAsia="en-GB"/>
              </w:rPr>
            </w:pPr>
            <w:r>
              <w:rPr>
                <w:lang w:eastAsia="en-GB"/>
              </w:rPr>
              <w:t>103</w:t>
            </w:r>
          </w:p>
        </w:tc>
      </w:tr>
      <w:tr w:rsidR="00301E44" w14:paraId="48E771CC" w14:textId="308E5BBB" w:rsidTr="00346856">
        <w:trPr>
          <w:trHeight w:val="20"/>
        </w:trPr>
        <w:tc>
          <w:tcPr>
            <w:tcW w:w="1353" w:type="dxa"/>
          </w:tcPr>
          <w:p w14:paraId="1952F593" w14:textId="6BCCB588" w:rsidR="00301E44" w:rsidRDefault="00322337" w:rsidP="00346856">
            <w:pPr>
              <w:pStyle w:val="NoSpacing"/>
              <w:spacing w:before="120" w:after="240" w:line="240" w:lineRule="auto"/>
              <w:rPr>
                <w:lang w:eastAsia="en-GB"/>
              </w:rPr>
            </w:pPr>
            <w:r>
              <w:rPr>
                <w:lang w:eastAsia="en-GB"/>
              </w:rPr>
              <w:t>2018</w:t>
            </w:r>
          </w:p>
        </w:tc>
        <w:tc>
          <w:tcPr>
            <w:tcW w:w="581" w:type="dxa"/>
          </w:tcPr>
          <w:p w14:paraId="1EA3B536" w14:textId="348BD8EB" w:rsidR="00301E44" w:rsidRDefault="00957542" w:rsidP="00346856">
            <w:pPr>
              <w:pStyle w:val="NoSpacing"/>
              <w:spacing w:before="120" w:after="240" w:line="240" w:lineRule="auto"/>
              <w:rPr>
                <w:lang w:eastAsia="en-GB"/>
              </w:rPr>
            </w:pPr>
            <w:r>
              <w:rPr>
                <w:lang w:eastAsia="en-GB"/>
              </w:rPr>
              <w:t>5</w:t>
            </w:r>
          </w:p>
        </w:tc>
        <w:tc>
          <w:tcPr>
            <w:tcW w:w="586" w:type="dxa"/>
          </w:tcPr>
          <w:p w14:paraId="096BA3EC" w14:textId="740D840A" w:rsidR="00301E44" w:rsidRDefault="00957542" w:rsidP="00346856">
            <w:pPr>
              <w:pStyle w:val="NoSpacing"/>
              <w:spacing w:before="120" w:after="240" w:line="240" w:lineRule="auto"/>
              <w:rPr>
                <w:lang w:eastAsia="en-GB"/>
              </w:rPr>
            </w:pPr>
            <w:r>
              <w:rPr>
                <w:lang w:eastAsia="en-GB"/>
              </w:rPr>
              <w:t>16</w:t>
            </w:r>
          </w:p>
        </w:tc>
        <w:tc>
          <w:tcPr>
            <w:tcW w:w="553" w:type="dxa"/>
          </w:tcPr>
          <w:p w14:paraId="017C5D45" w14:textId="458F5736" w:rsidR="00301E44" w:rsidRDefault="00957542" w:rsidP="00346856">
            <w:pPr>
              <w:pStyle w:val="NoSpacing"/>
              <w:spacing w:before="120" w:after="240" w:line="240" w:lineRule="auto"/>
              <w:rPr>
                <w:lang w:eastAsia="en-GB"/>
              </w:rPr>
            </w:pPr>
            <w:r>
              <w:rPr>
                <w:lang w:eastAsia="en-GB"/>
              </w:rPr>
              <w:t>16</w:t>
            </w:r>
          </w:p>
        </w:tc>
        <w:tc>
          <w:tcPr>
            <w:tcW w:w="577" w:type="dxa"/>
          </w:tcPr>
          <w:p w14:paraId="1B12CCF3" w14:textId="27119BE5" w:rsidR="00301E44" w:rsidRDefault="00957542" w:rsidP="00346856">
            <w:pPr>
              <w:pStyle w:val="NoSpacing"/>
              <w:spacing w:before="120" w:after="240" w:line="240" w:lineRule="auto"/>
              <w:rPr>
                <w:lang w:eastAsia="en-GB"/>
              </w:rPr>
            </w:pPr>
            <w:r>
              <w:rPr>
                <w:lang w:eastAsia="en-GB"/>
              </w:rPr>
              <w:t>18</w:t>
            </w:r>
          </w:p>
        </w:tc>
        <w:tc>
          <w:tcPr>
            <w:tcW w:w="577" w:type="dxa"/>
          </w:tcPr>
          <w:p w14:paraId="3B4D588D" w14:textId="69965B88" w:rsidR="00301E44" w:rsidRDefault="00957542" w:rsidP="00346856">
            <w:pPr>
              <w:pStyle w:val="NoSpacing"/>
              <w:spacing w:before="120" w:after="240" w:line="240" w:lineRule="auto"/>
              <w:rPr>
                <w:lang w:eastAsia="en-GB"/>
              </w:rPr>
            </w:pPr>
            <w:r>
              <w:rPr>
                <w:lang w:eastAsia="en-GB"/>
              </w:rPr>
              <w:t>15</w:t>
            </w:r>
          </w:p>
        </w:tc>
        <w:tc>
          <w:tcPr>
            <w:tcW w:w="577" w:type="dxa"/>
          </w:tcPr>
          <w:p w14:paraId="214AE923" w14:textId="48426B37" w:rsidR="00301E44" w:rsidRDefault="00957542" w:rsidP="00346856">
            <w:pPr>
              <w:pStyle w:val="NoSpacing"/>
              <w:spacing w:before="120" w:after="240" w:line="240" w:lineRule="auto"/>
              <w:rPr>
                <w:lang w:eastAsia="en-GB"/>
              </w:rPr>
            </w:pPr>
            <w:r>
              <w:rPr>
                <w:lang w:eastAsia="en-GB"/>
              </w:rPr>
              <w:t>18</w:t>
            </w:r>
          </w:p>
        </w:tc>
        <w:tc>
          <w:tcPr>
            <w:tcW w:w="577" w:type="dxa"/>
          </w:tcPr>
          <w:p w14:paraId="51DE9FA8" w14:textId="3717EBA8" w:rsidR="00301E44" w:rsidRDefault="00957542" w:rsidP="00346856">
            <w:pPr>
              <w:pStyle w:val="NoSpacing"/>
              <w:spacing w:before="120" w:after="240" w:line="240" w:lineRule="auto"/>
              <w:rPr>
                <w:lang w:eastAsia="en-GB"/>
              </w:rPr>
            </w:pPr>
            <w:r>
              <w:rPr>
                <w:lang w:eastAsia="en-GB"/>
              </w:rPr>
              <w:t>8</w:t>
            </w:r>
          </w:p>
        </w:tc>
        <w:tc>
          <w:tcPr>
            <w:tcW w:w="577" w:type="dxa"/>
          </w:tcPr>
          <w:p w14:paraId="649FD5DB" w14:textId="2BB85B3B" w:rsidR="00301E44" w:rsidRDefault="00957542" w:rsidP="00346856">
            <w:pPr>
              <w:pStyle w:val="NoSpacing"/>
              <w:spacing w:before="120" w:after="240" w:line="240" w:lineRule="auto"/>
              <w:rPr>
                <w:lang w:eastAsia="en-GB"/>
              </w:rPr>
            </w:pPr>
            <w:r>
              <w:rPr>
                <w:lang w:eastAsia="en-GB"/>
              </w:rPr>
              <w:t>12</w:t>
            </w:r>
          </w:p>
        </w:tc>
        <w:tc>
          <w:tcPr>
            <w:tcW w:w="577" w:type="dxa"/>
          </w:tcPr>
          <w:p w14:paraId="62DC2CFD" w14:textId="5A90C00C" w:rsidR="00301E44" w:rsidRDefault="00957542" w:rsidP="00346856">
            <w:pPr>
              <w:pStyle w:val="NoSpacing"/>
              <w:spacing w:before="120" w:after="240" w:line="240" w:lineRule="auto"/>
              <w:rPr>
                <w:lang w:eastAsia="en-GB"/>
              </w:rPr>
            </w:pPr>
            <w:r>
              <w:rPr>
                <w:lang w:eastAsia="en-GB"/>
              </w:rPr>
              <w:t>10</w:t>
            </w:r>
          </w:p>
        </w:tc>
        <w:tc>
          <w:tcPr>
            <w:tcW w:w="755" w:type="dxa"/>
          </w:tcPr>
          <w:p w14:paraId="33B6DE79" w14:textId="2F9FD52D" w:rsidR="00301E44" w:rsidRDefault="00957542" w:rsidP="00346856">
            <w:pPr>
              <w:pStyle w:val="NoSpacing"/>
              <w:spacing w:before="120" w:after="240" w:line="240" w:lineRule="auto"/>
              <w:rPr>
                <w:lang w:eastAsia="en-GB"/>
              </w:rPr>
            </w:pPr>
            <w:r>
              <w:rPr>
                <w:lang w:eastAsia="en-GB"/>
              </w:rPr>
              <w:t>97</w:t>
            </w:r>
          </w:p>
        </w:tc>
        <w:tc>
          <w:tcPr>
            <w:tcW w:w="2775" w:type="dxa"/>
          </w:tcPr>
          <w:p w14:paraId="09818567" w14:textId="1AB2BA32" w:rsidR="00301E44" w:rsidRDefault="00957542" w:rsidP="00957542">
            <w:pPr>
              <w:pStyle w:val="NoSpacing"/>
              <w:spacing w:before="120" w:after="240" w:line="240" w:lineRule="auto"/>
              <w:jc w:val="center"/>
              <w:rPr>
                <w:lang w:eastAsia="en-GB"/>
              </w:rPr>
            </w:pPr>
            <w:r>
              <w:rPr>
                <w:lang w:eastAsia="en-GB"/>
              </w:rPr>
              <w:t>97</w:t>
            </w:r>
          </w:p>
        </w:tc>
      </w:tr>
      <w:tr w:rsidR="00301E44" w14:paraId="4B0F8EEB" w14:textId="2671265B" w:rsidTr="00346856">
        <w:trPr>
          <w:trHeight w:val="20"/>
        </w:trPr>
        <w:tc>
          <w:tcPr>
            <w:tcW w:w="1353" w:type="dxa"/>
            <w:shd w:val="clear" w:color="auto" w:fill="F2F2F2" w:themeFill="background1" w:themeFillShade="F2"/>
          </w:tcPr>
          <w:p w14:paraId="72056D7B" w14:textId="275D23F6" w:rsidR="00301E44" w:rsidRDefault="00322337" w:rsidP="00346856">
            <w:pPr>
              <w:pStyle w:val="NoSpacing"/>
              <w:spacing w:before="120" w:after="240" w:line="240" w:lineRule="auto"/>
              <w:rPr>
                <w:lang w:eastAsia="en-GB"/>
              </w:rPr>
            </w:pPr>
            <w:r>
              <w:rPr>
                <w:lang w:eastAsia="en-GB"/>
              </w:rPr>
              <w:t>2019</w:t>
            </w:r>
          </w:p>
        </w:tc>
        <w:tc>
          <w:tcPr>
            <w:tcW w:w="581" w:type="dxa"/>
            <w:shd w:val="clear" w:color="auto" w:fill="F2F2F2" w:themeFill="background1" w:themeFillShade="F2"/>
          </w:tcPr>
          <w:p w14:paraId="554607BC" w14:textId="7E246F7C" w:rsidR="00301E44" w:rsidRDefault="00957542" w:rsidP="00346856">
            <w:pPr>
              <w:pStyle w:val="NoSpacing"/>
              <w:spacing w:before="120" w:after="240" w:line="240" w:lineRule="auto"/>
              <w:rPr>
                <w:lang w:eastAsia="en-GB"/>
              </w:rPr>
            </w:pPr>
            <w:r>
              <w:rPr>
                <w:lang w:eastAsia="en-GB"/>
              </w:rPr>
              <w:t>5</w:t>
            </w:r>
          </w:p>
        </w:tc>
        <w:tc>
          <w:tcPr>
            <w:tcW w:w="586" w:type="dxa"/>
            <w:shd w:val="clear" w:color="auto" w:fill="F2F2F2" w:themeFill="background1" w:themeFillShade="F2"/>
          </w:tcPr>
          <w:p w14:paraId="7AA3A178" w14:textId="56D5F429" w:rsidR="00301E44" w:rsidRDefault="00957542" w:rsidP="00346856">
            <w:pPr>
              <w:pStyle w:val="NoSpacing"/>
              <w:spacing w:before="120" w:after="240" w:line="240" w:lineRule="auto"/>
              <w:rPr>
                <w:lang w:eastAsia="en-GB"/>
              </w:rPr>
            </w:pPr>
            <w:r>
              <w:rPr>
                <w:lang w:eastAsia="en-GB"/>
              </w:rPr>
              <w:t>16</w:t>
            </w:r>
          </w:p>
        </w:tc>
        <w:tc>
          <w:tcPr>
            <w:tcW w:w="553" w:type="dxa"/>
            <w:shd w:val="clear" w:color="auto" w:fill="F2F2F2" w:themeFill="background1" w:themeFillShade="F2"/>
          </w:tcPr>
          <w:p w14:paraId="72766131" w14:textId="6904BC5B" w:rsidR="00301E44" w:rsidRDefault="00957542" w:rsidP="00346856">
            <w:pPr>
              <w:pStyle w:val="NoSpacing"/>
              <w:spacing w:before="120" w:after="240" w:line="240" w:lineRule="auto"/>
              <w:rPr>
                <w:lang w:eastAsia="en-GB"/>
              </w:rPr>
            </w:pPr>
            <w:r>
              <w:rPr>
                <w:lang w:eastAsia="en-GB"/>
              </w:rPr>
              <w:t>16</w:t>
            </w:r>
          </w:p>
        </w:tc>
        <w:tc>
          <w:tcPr>
            <w:tcW w:w="577" w:type="dxa"/>
            <w:shd w:val="clear" w:color="auto" w:fill="F2F2F2" w:themeFill="background1" w:themeFillShade="F2"/>
          </w:tcPr>
          <w:p w14:paraId="427B8485" w14:textId="75BAEBBC" w:rsidR="00301E44" w:rsidRDefault="00957542" w:rsidP="00346856">
            <w:pPr>
              <w:pStyle w:val="NoSpacing"/>
              <w:spacing w:before="120" w:after="240" w:line="240" w:lineRule="auto"/>
              <w:rPr>
                <w:lang w:eastAsia="en-GB"/>
              </w:rPr>
            </w:pPr>
            <w:r>
              <w:rPr>
                <w:lang w:eastAsia="en-GB"/>
              </w:rPr>
              <w:t>17</w:t>
            </w:r>
          </w:p>
        </w:tc>
        <w:tc>
          <w:tcPr>
            <w:tcW w:w="577" w:type="dxa"/>
            <w:shd w:val="clear" w:color="auto" w:fill="F2F2F2" w:themeFill="background1" w:themeFillShade="F2"/>
          </w:tcPr>
          <w:p w14:paraId="1797B591" w14:textId="1EF29518" w:rsidR="00301E44" w:rsidRDefault="00957542" w:rsidP="00346856">
            <w:pPr>
              <w:pStyle w:val="NoSpacing"/>
              <w:spacing w:before="120" w:after="240" w:line="240" w:lineRule="auto"/>
              <w:rPr>
                <w:lang w:eastAsia="en-GB"/>
              </w:rPr>
            </w:pPr>
            <w:r>
              <w:rPr>
                <w:lang w:eastAsia="en-GB"/>
              </w:rPr>
              <w:t>17</w:t>
            </w:r>
          </w:p>
        </w:tc>
        <w:tc>
          <w:tcPr>
            <w:tcW w:w="577" w:type="dxa"/>
            <w:shd w:val="clear" w:color="auto" w:fill="F2F2F2" w:themeFill="background1" w:themeFillShade="F2"/>
          </w:tcPr>
          <w:p w14:paraId="321D2796" w14:textId="5B4E6EB1" w:rsidR="00301E44" w:rsidRDefault="00957542" w:rsidP="00346856">
            <w:pPr>
              <w:pStyle w:val="NoSpacing"/>
              <w:spacing w:before="120" w:after="240" w:line="240" w:lineRule="auto"/>
              <w:rPr>
                <w:lang w:eastAsia="en-GB"/>
              </w:rPr>
            </w:pPr>
            <w:r>
              <w:rPr>
                <w:lang w:eastAsia="en-GB"/>
              </w:rPr>
              <w:t>15</w:t>
            </w:r>
          </w:p>
        </w:tc>
        <w:tc>
          <w:tcPr>
            <w:tcW w:w="577" w:type="dxa"/>
            <w:shd w:val="clear" w:color="auto" w:fill="F2F2F2" w:themeFill="background1" w:themeFillShade="F2"/>
          </w:tcPr>
          <w:p w14:paraId="238469E7" w14:textId="6AF9663F" w:rsidR="00301E44" w:rsidRDefault="00957542" w:rsidP="00346856">
            <w:pPr>
              <w:pStyle w:val="NoSpacing"/>
              <w:spacing w:before="120" w:after="240" w:line="240" w:lineRule="auto"/>
              <w:rPr>
                <w:lang w:eastAsia="en-GB"/>
              </w:rPr>
            </w:pPr>
            <w:r>
              <w:rPr>
                <w:lang w:eastAsia="en-GB"/>
              </w:rPr>
              <w:t>17</w:t>
            </w:r>
          </w:p>
        </w:tc>
        <w:tc>
          <w:tcPr>
            <w:tcW w:w="577" w:type="dxa"/>
            <w:shd w:val="clear" w:color="auto" w:fill="F2F2F2" w:themeFill="background1" w:themeFillShade="F2"/>
          </w:tcPr>
          <w:p w14:paraId="29DF968A" w14:textId="7CD478F1" w:rsidR="00301E44" w:rsidRDefault="00957542" w:rsidP="00346856">
            <w:pPr>
              <w:pStyle w:val="NoSpacing"/>
              <w:spacing w:before="120" w:after="240" w:line="240" w:lineRule="auto"/>
              <w:rPr>
                <w:lang w:eastAsia="en-GB"/>
              </w:rPr>
            </w:pPr>
            <w:r>
              <w:rPr>
                <w:lang w:eastAsia="en-GB"/>
              </w:rPr>
              <w:t>8</w:t>
            </w:r>
          </w:p>
        </w:tc>
        <w:tc>
          <w:tcPr>
            <w:tcW w:w="577" w:type="dxa"/>
            <w:shd w:val="clear" w:color="auto" w:fill="F2F2F2" w:themeFill="background1" w:themeFillShade="F2"/>
          </w:tcPr>
          <w:p w14:paraId="019EFAE3" w14:textId="7E30B1B4" w:rsidR="00301E44" w:rsidRDefault="00957542" w:rsidP="00346856">
            <w:pPr>
              <w:pStyle w:val="NoSpacing"/>
              <w:spacing w:before="120" w:after="240" w:line="240" w:lineRule="auto"/>
              <w:rPr>
                <w:lang w:eastAsia="en-GB"/>
              </w:rPr>
            </w:pPr>
            <w:r>
              <w:rPr>
                <w:lang w:eastAsia="en-GB"/>
              </w:rPr>
              <w:t>14</w:t>
            </w:r>
          </w:p>
        </w:tc>
        <w:tc>
          <w:tcPr>
            <w:tcW w:w="755" w:type="dxa"/>
            <w:shd w:val="clear" w:color="auto" w:fill="F2F2F2" w:themeFill="background1" w:themeFillShade="F2"/>
          </w:tcPr>
          <w:p w14:paraId="4B0B8645" w14:textId="21C1DE4A" w:rsidR="00301E44" w:rsidRDefault="00957542" w:rsidP="00346856">
            <w:pPr>
              <w:pStyle w:val="NoSpacing"/>
              <w:spacing w:before="120" w:after="240" w:line="240" w:lineRule="auto"/>
              <w:rPr>
                <w:lang w:eastAsia="en-GB"/>
              </w:rPr>
            </w:pPr>
            <w:r>
              <w:rPr>
                <w:lang w:eastAsia="en-GB"/>
              </w:rPr>
              <w:t>104</w:t>
            </w:r>
          </w:p>
        </w:tc>
        <w:tc>
          <w:tcPr>
            <w:tcW w:w="2775" w:type="dxa"/>
            <w:shd w:val="clear" w:color="auto" w:fill="F2F2F2" w:themeFill="background1" w:themeFillShade="F2"/>
          </w:tcPr>
          <w:p w14:paraId="142ADA90" w14:textId="559DC271" w:rsidR="00301E44" w:rsidRDefault="00957542" w:rsidP="00957542">
            <w:pPr>
              <w:pStyle w:val="NoSpacing"/>
              <w:spacing w:before="120" w:after="240" w:line="240" w:lineRule="auto"/>
              <w:jc w:val="center"/>
              <w:rPr>
                <w:lang w:eastAsia="en-GB"/>
              </w:rPr>
            </w:pPr>
            <w:r>
              <w:rPr>
                <w:lang w:eastAsia="en-GB"/>
              </w:rPr>
              <w:t>104</w:t>
            </w:r>
          </w:p>
        </w:tc>
      </w:tr>
      <w:tr w:rsidR="00301E44" w14:paraId="20EA2C38" w14:textId="719A2810" w:rsidTr="00346856">
        <w:trPr>
          <w:trHeight w:val="20"/>
        </w:trPr>
        <w:tc>
          <w:tcPr>
            <w:tcW w:w="1353" w:type="dxa"/>
          </w:tcPr>
          <w:p w14:paraId="2EEAA796" w14:textId="3B394A17" w:rsidR="00301E44" w:rsidRDefault="00322337" w:rsidP="00346856">
            <w:pPr>
              <w:pStyle w:val="NoSpacing"/>
              <w:spacing w:before="120" w:after="240" w:line="240" w:lineRule="auto"/>
              <w:rPr>
                <w:lang w:eastAsia="en-GB"/>
              </w:rPr>
            </w:pPr>
            <w:r>
              <w:rPr>
                <w:lang w:eastAsia="en-GB"/>
              </w:rPr>
              <w:lastRenderedPageBreak/>
              <w:t>2020</w:t>
            </w:r>
          </w:p>
        </w:tc>
        <w:tc>
          <w:tcPr>
            <w:tcW w:w="581" w:type="dxa"/>
          </w:tcPr>
          <w:p w14:paraId="7B2BF3A4" w14:textId="2D1E45D8" w:rsidR="00301E44" w:rsidRDefault="00957542" w:rsidP="00346856">
            <w:pPr>
              <w:pStyle w:val="NoSpacing"/>
              <w:spacing w:before="120" w:after="240" w:line="240" w:lineRule="auto"/>
              <w:rPr>
                <w:lang w:eastAsia="en-GB"/>
              </w:rPr>
            </w:pPr>
            <w:r>
              <w:rPr>
                <w:lang w:eastAsia="en-GB"/>
              </w:rPr>
              <w:t>5</w:t>
            </w:r>
          </w:p>
        </w:tc>
        <w:tc>
          <w:tcPr>
            <w:tcW w:w="586" w:type="dxa"/>
          </w:tcPr>
          <w:p w14:paraId="602EC5B9" w14:textId="7D6A4841" w:rsidR="00301E44" w:rsidRDefault="00957542" w:rsidP="00346856">
            <w:pPr>
              <w:pStyle w:val="NoSpacing"/>
              <w:spacing w:before="120" w:after="240" w:line="240" w:lineRule="auto"/>
              <w:rPr>
                <w:lang w:eastAsia="en-GB"/>
              </w:rPr>
            </w:pPr>
            <w:r>
              <w:rPr>
                <w:lang w:eastAsia="en-GB"/>
              </w:rPr>
              <w:t>16</w:t>
            </w:r>
          </w:p>
        </w:tc>
        <w:tc>
          <w:tcPr>
            <w:tcW w:w="553" w:type="dxa"/>
          </w:tcPr>
          <w:p w14:paraId="7D6440AA" w14:textId="7162EF2E" w:rsidR="00301E44" w:rsidRDefault="00957542" w:rsidP="00346856">
            <w:pPr>
              <w:pStyle w:val="NoSpacing"/>
              <w:spacing w:before="120" w:after="240" w:line="240" w:lineRule="auto"/>
              <w:rPr>
                <w:lang w:eastAsia="en-GB"/>
              </w:rPr>
            </w:pPr>
            <w:r>
              <w:rPr>
                <w:lang w:eastAsia="en-GB"/>
              </w:rPr>
              <w:t>16</w:t>
            </w:r>
          </w:p>
        </w:tc>
        <w:tc>
          <w:tcPr>
            <w:tcW w:w="577" w:type="dxa"/>
          </w:tcPr>
          <w:p w14:paraId="0A11C0A2" w14:textId="7B7EA46E" w:rsidR="00301E44" w:rsidRDefault="00957542" w:rsidP="00346856">
            <w:pPr>
              <w:pStyle w:val="NoSpacing"/>
              <w:spacing w:before="120" w:after="240" w:line="240" w:lineRule="auto"/>
              <w:rPr>
                <w:lang w:eastAsia="en-GB"/>
              </w:rPr>
            </w:pPr>
            <w:r>
              <w:rPr>
                <w:lang w:eastAsia="en-GB"/>
              </w:rPr>
              <w:t>17</w:t>
            </w:r>
          </w:p>
        </w:tc>
        <w:tc>
          <w:tcPr>
            <w:tcW w:w="577" w:type="dxa"/>
          </w:tcPr>
          <w:p w14:paraId="6617B887" w14:textId="4476FF61" w:rsidR="00301E44" w:rsidRDefault="00957542" w:rsidP="00346856">
            <w:pPr>
              <w:pStyle w:val="NoSpacing"/>
              <w:spacing w:before="120" w:after="240" w:line="240" w:lineRule="auto"/>
              <w:rPr>
                <w:lang w:eastAsia="en-GB"/>
              </w:rPr>
            </w:pPr>
            <w:r>
              <w:rPr>
                <w:lang w:eastAsia="en-GB"/>
              </w:rPr>
              <w:t>16</w:t>
            </w:r>
          </w:p>
        </w:tc>
        <w:tc>
          <w:tcPr>
            <w:tcW w:w="577" w:type="dxa"/>
          </w:tcPr>
          <w:p w14:paraId="370EFD4B" w14:textId="243009FA" w:rsidR="00301E44" w:rsidRDefault="00957542" w:rsidP="00346856">
            <w:pPr>
              <w:pStyle w:val="NoSpacing"/>
              <w:spacing w:before="120" w:after="240" w:line="240" w:lineRule="auto"/>
              <w:rPr>
                <w:lang w:eastAsia="en-GB"/>
              </w:rPr>
            </w:pPr>
            <w:r>
              <w:rPr>
                <w:lang w:eastAsia="en-GB"/>
              </w:rPr>
              <w:t>16</w:t>
            </w:r>
          </w:p>
        </w:tc>
        <w:tc>
          <w:tcPr>
            <w:tcW w:w="577" w:type="dxa"/>
          </w:tcPr>
          <w:p w14:paraId="5517EF73" w14:textId="61FB7836" w:rsidR="00301E44" w:rsidRDefault="00957542" w:rsidP="00346856">
            <w:pPr>
              <w:pStyle w:val="NoSpacing"/>
              <w:spacing w:before="120" w:after="240" w:line="240" w:lineRule="auto"/>
              <w:rPr>
                <w:lang w:eastAsia="en-GB"/>
              </w:rPr>
            </w:pPr>
            <w:r>
              <w:rPr>
                <w:lang w:eastAsia="en-GB"/>
              </w:rPr>
              <w:t>14</w:t>
            </w:r>
          </w:p>
        </w:tc>
        <w:tc>
          <w:tcPr>
            <w:tcW w:w="577" w:type="dxa"/>
          </w:tcPr>
          <w:p w14:paraId="1249FA61" w14:textId="073F98E5" w:rsidR="00301E44" w:rsidRDefault="00957542" w:rsidP="00346856">
            <w:pPr>
              <w:pStyle w:val="NoSpacing"/>
              <w:spacing w:before="120" w:after="240" w:line="240" w:lineRule="auto"/>
              <w:rPr>
                <w:lang w:eastAsia="en-GB"/>
              </w:rPr>
            </w:pPr>
            <w:r>
              <w:rPr>
                <w:lang w:eastAsia="en-GB"/>
              </w:rPr>
              <w:t>16</w:t>
            </w:r>
          </w:p>
        </w:tc>
        <w:tc>
          <w:tcPr>
            <w:tcW w:w="577" w:type="dxa"/>
          </w:tcPr>
          <w:p w14:paraId="3B17086C" w14:textId="2DD94489" w:rsidR="00301E44" w:rsidRDefault="00957542" w:rsidP="00346856">
            <w:pPr>
              <w:pStyle w:val="NoSpacing"/>
              <w:spacing w:before="120" w:after="240" w:line="240" w:lineRule="auto"/>
              <w:rPr>
                <w:lang w:eastAsia="en-GB"/>
              </w:rPr>
            </w:pPr>
            <w:r>
              <w:rPr>
                <w:lang w:eastAsia="en-GB"/>
              </w:rPr>
              <w:t>9</w:t>
            </w:r>
          </w:p>
        </w:tc>
        <w:tc>
          <w:tcPr>
            <w:tcW w:w="755" w:type="dxa"/>
          </w:tcPr>
          <w:p w14:paraId="7DAADF03" w14:textId="2579868A" w:rsidR="00301E44" w:rsidRDefault="00957542" w:rsidP="00346856">
            <w:pPr>
              <w:pStyle w:val="NoSpacing"/>
              <w:spacing w:before="120" w:after="240" w:line="240" w:lineRule="auto"/>
              <w:rPr>
                <w:lang w:eastAsia="en-GB"/>
              </w:rPr>
            </w:pPr>
            <w:r>
              <w:rPr>
                <w:lang w:eastAsia="en-GB"/>
              </w:rPr>
              <w:t>104</w:t>
            </w:r>
          </w:p>
        </w:tc>
        <w:tc>
          <w:tcPr>
            <w:tcW w:w="2775" w:type="dxa"/>
          </w:tcPr>
          <w:p w14:paraId="1F3A76BE" w14:textId="20393E52" w:rsidR="00301E44" w:rsidRDefault="00957542" w:rsidP="00957542">
            <w:pPr>
              <w:pStyle w:val="NoSpacing"/>
              <w:spacing w:before="120" w:after="240" w:line="240" w:lineRule="auto"/>
              <w:jc w:val="center"/>
              <w:rPr>
                <w:lang w:eastAsia="en-GB"/>
              </w:rPr>
            </w:pPr>
            <w:r>
              <w:rPr>
                <w:lang w:eastAsia="en-GB"/>
              </w:rPr>
              <w:t>104</w:t>
            </w:r>
          </w:p>
        </w:tc>
      </w:tr>
      <w:tr w:rsidR="00301E44" w14:paraId="2F09580A" w14:textId="120784E1" w:rsidTr="00346856">
        <w:trPr>
          <w:trHeight w:val="20"/>
        </w:trPr>
        <w:tc>
          <w:tcPr>
            <w:tcW w:w="1353" w:type="dxa"/>
            <w:shd w:val="clear" w:color="auto" w:fill="F2F2F2" w:themeFill="background1" w:themeFillShade="F2"/>
          </w:tcPr>
          <w:p w14:paraId="52AF27F9" w14:textId="1FDC3743" w:rsidR="00301E44" w:rsidRDefault="00322337" w:rsidP="00346856">
            <w:pPr>
              <w:pStyle w:val="NoSpacing"/>
              <w:spacing w:before="120" w:after="240" w:line="240" w:lineRule="auto"/>
              <w:rPr>
                <w:lang w:eastAsia="en-GB"/>
              </w:rPr>
            </w:pPr>
            <w:r>
              <w:rPr>
                <w:lang w:eastAsia="en-GB"/>
              </w:rPr>
              <w:t>2021</w:t>
            </w:r>
          </w:p>
        </w:tc>
        <w:tc>
          <w:tcPr>
            <w:tcW w:w="581" w:type="dxa"/>
            <w:shd w:val="clear" w:color="auto" w:fill="F2F2F2" w:themeFill="background1" w:themeFillShade="F2"/>
          </w:tcPr>
          <w:p w14:paraId="249D6E2D" w14:textId="03271038" w:rsidR="00301E44" w:rsidRDefault="00957542" w:rsidP="00346856">
            <w:pPr>
              <w:pStyle w:val="NoSpacing"/>
              <w:spacing w:before="120" w:after="240" w:line="240" w:lineRule="auto"/>
              <w:rPr>
                <w:lang w:eastAsia="en-GB"/>
              </w:rPr>
            </w:pPr>
            <w:r>
              <w:rPr>
                <w:lang w:eastAsia="en-GB"/>
              </w:rPr>
              <w:t>5</w:t>
            </w:r>
          </w:p>
        </w:tc>
        <w:tc>
          <w:tcPr>
            <w:tcW w:w="586" w:type="dxa"/>
            <w:shd w:val="clear" w:color="auto" w:fill="F2F2F2" w:themeFill="background1" w:themeFillShade="F2"/>
          </w:tcPr>
          <w:p w14:paraId="46986B58" w14:textId="0CA5DCA9" w:rsidR="00301E44" w:rsidRDefault="00957542" w:rsidP="00346856">
            <w:pPr>
              <w:pStyle w:val="NoSpacing"/>
              <w:spacing w:before="120" w:after="240" w:line="240" w:lineRule="auto"/>
              <w:rPr>
                <w:lang w:eastAsia="en-GB"/>
              </w:rPr>
            </w:pPr>
            <w:r>
              <w:rPr>
                <w:lang w:eastAsia="en-GB"/>
              </w:rPr>
              <w:t>16</w:t>
            </w:r>
          </w:p>
        </w:tc>
        <w:tc>
          <w:tcPr>
            <w:tcW w:w="553" w:type="dxa"/>
            <w:shd w:val="clear" w:color="auto" w:fill="F2F2F2" w:themeFill="background1" w:themeFillShade="F2"/>
          </w:tcPr>
          <w:p w14:paraId="605AF53F" w14:textId="520EE83B" w:rsidR="00301E44" w:rsidRDefault="00957542" w:rsidP="00346856">
            <w:pPr>
              <w:pStyle w:val="NoSpacing"/>
              <w:spacing w:before="120" w:after="240" w:line="240" w:lineRule="auto"/>
              <w:rPr>
                <w:lang w:eastAsia="en-GB"/>
              </w:rPr>
            </w:pPr>
            <w:r>
              <w:rPr>
                <w:lang w:eastAsia="en-GB"/>
              </w:rPr>
              <w:t>16</w:t>
            </w:r>
          </w:p>
        </w:tc>
        <w:tc>
          <w:tcPr>
            <w:tcW w:w="577" w:type="dxa"/>
            <w:shd w:val="clear" w:color="auto" w:fill="F2F2F2" w:themeFill="background1" w:themeFillShade="F2"/>
          </w:tcPr>
          <w:p w14:paraId="1C7F4968" w14:textId="20F0100B" w:rsidR="00301E44" w:rsidRDefault="00957542" w:rsidP="00346856">
            <w:pPr>
              <w:pStyle w:val="NoSpacing"/>
              <w:spacing w:before="120" w:after="240" w:line="240" w:lineRule="auto"/>
              <w:rPr>
                <w:lang w:eastAsia="en-GB"/>
              </w:rPr>
            </w:pPr>
            <w:r>
              <w:rPr>
                <w:lang w:eastAsia="en-GB"/>
              </w:rPr>
              <w:t>17</w:t>
            </w:r>
          </w:p>
        </w:tc>
        <w:tc>
          <w:tcPr>
            <w:tcW w:w="577" w:type="dxa"/>
            <w:shd w:val="clear" w:color="auto" w:fill="F2F2F2" w:themeFill="background1" w:themeFillShade="F2"/>
          </w:tcPr>
          <w:p w14:paraId="5A2FD440" w14:textId="34A440C7" w:rsidR="00301E44" w:rsidRDefault="00957542" w:rsidP="00346856">
            <w:pPr>
              <w:pStyle w:val="NoSpacing"/>
              <w:spacing w:before="120" w:after="240" w:line="240" w:lineRule="auto"/>
              <w:rPr>
                <w:lang w:eastAsia="en-GB"/>
              </w:rPr>
            </w:pPr>
            <w:r>
              <w:rPr>
                <w:lang w:eastAsia="en-GB"/>
              </w:rPr>
              <w:t>16</w:t>
            </w:r>
          </w:p>
        </w:tc>
        <w:tc>
          <w:tcPr>
            <w:tcW w:w="577" w:type="dxa"/>
            <w:shd w:val="clear" w:color="auto" w:fill="F2F2F2" w:themeFill="background1" w:themeFillShade="F2"/>
          </w:tcPr>
          <w:p w14:paraId="77EE814D" w14:textId="1C55D069" w:rsidR="00301E44" w:rsidRDefault="00957542" w:rsidP="00346856">
            <w:pPr>
              <w:pStyle w:val="NoSpacing"/>
              <w:spacing w:before="120" w:after="240" w:line="240" w:lineRule="auto"/>
              <w:rPr>
                <w:lang w:eastAsia="en-GB"/>
              </w:rPr>
            </w:pPr>
            <w:r>
              <w:rPr>
                <w:lang w:eastAsia="en-GB"/>
              </w:rPr>
              <w:t>15</w:t>
            </w:r>
          </w:p>
        </w:tc>
        <w:tc>
          <w:tcPr>
            <w:tcW w:w="577" w:type="dxa"/>
            <w:shd w:val="clear" w:color="auto" w:fill="F2F2F2" w:themeFill="background1" w:themeFillShade="F2"/>
          </w:tcPr>
          <w:p w14:paraId="13E34FF3" w14:textId="232915E0" w:rsidR="00301E44" w:rsidRDefault="00957542" w:rsidP="00346856">
            <w:pPr>
              <w:pStyle w:val="NoSpacing"/>
              <w:spacing w:before="120" w:after="240" w:line="240" w:lineRule="auto"/>
              <w:rPr>
                <w:lang w:eastAsia="en-GB"/>
              </w:rPr>
            </w:pPr>
            <w:r>
              <w:rPr>
                <w:lang w:eastAsia="en-GB"/>
              </w:rPr>
              <w:t>16</w:t>
            </w:r>
          </w:p>
        </w:tc>
        <w:tc>
          <w:tcPr>
            <w:tcW w:w="577" w:type="dxa"/>
            <w:shd w:val="clear" w:color="auto" w:fill="F2F2F2" w:themeFill="background1" w:themeFillShade="F2"/>
          </w:tcPr>
          <w:p w14:paraId="127EE330" w14:textId="7A390205" w:rsidR="00301E44" w:rsidRDefault="00957542" w:rsidP="00346856">
            <w:pPr>
              <w:pStyle w:val="NoSpacing"/>
              <w:spacing w:before="120" w:after="240" w:line="240" w:lineRule="auto"/>
              <w:rPr>
                <w:lang w:eastAsia="en-GB"/>
              </w:rPr>
            </w:pPr>
            <w:r>
              <w:rPr>
                <w:lang w:eastAsia="en-GB"/>
              </w:rPr>
              <w:t>14</w:t>
            </w:r>
          </w:p>
        </w:tc>
        <w:tc>
          <w:tcPr>
            <w:tcW w:w="577" w:type="dxa"/>
            <w:shd w:val="clear" w:color="auto" w:fill="F2F2F2" w:themeFill="background1" w:themeFillShade="F2"/>
          </w:tcPr>
          <w:p w14:paraId="28DE6DF9" w14:textId="780F7D3D" w:rsidR="00301E44" w:rsidRDefault="00957542" w:rsidP="00346856">
            <w:pPr>
              <w:pStyle w:val="NoSpacing"/>
              <w:spacing w:before="120" w:after="240" w:line="240" w:lineRule="auto"/>
              <w:rPr>
                <w:lang w:eastAsia="en-GB"/>
              </w:rPr>
            </w:pPr>
            <w:r>
              <w:rPr>
                <w:lang w:eastAsia="en-GB"/>
              </w:rPr>
              <w:t>19</w:t>
            </w:r>
          </w:p>
        </w:tc>
        <w:tc>
          <w:tcPr>
            <w:tcW w:w="755" w:type="dxa"/>
            <w:shd w:val="clear" w:color="auto" w:fill="F2F2F2" w:themeFill="background1" w:themeFillShade="F2"/>
          </w:tcPr>
          <w:p w14:paraId="782DB282" w14:textId="422B24D0" w:rsidR="00301E44" w:rsidRDefault="00957542" w:rsidP="00346856">
            <w:pPr>
              <w:pStyle w:val="NoSpacing"/>
              <w:spacing w:before="120" w:after="240" w:line="240" w:lineRule="auto"/>
              <w:rPr>
                <w:lang w:eastAsia="en-GB"/>
              </w:rPr>
            </w:pPr>
            <w:r>
              <w:rPr>
                <w:lang w:eastAsia="en-GB"/>
              </w:rPr>
              <w:t>113</w:t>
            </w:r>
          </w:p>
        </w:tc>
        <w:tc>
          <w:tcPr>
            <w:tcW w:w="2775" w:type="dxa"/>
            <w:shd w:val="clear" w:color="auto" w:fill="F2F2F2" w:themeFill="background1" w:themeFillShade="F2"/>
          </w:tcPr>
          <w:p w14:paraId="0C262941" w14:textId="4F189E63" w:rsidR="00301E44" w:rsidRDefault="00957542" w:rsidP="00957542">
            <w:pPr>
              <w:pStyle w:val="NoSpacing"/>
              <w:spacing w:before="120" w:after="240" w:line="240" w:lineRule="auto"/>
              <w:jc w:val="center"/>
              <w:rPr>
                <w:lang w:eastAsia="en-GB"/>
              </w:rPr>
            </w:pPr>
            <w:r>
              <w:rPr>
                <w:lang w:eastAsia="en-GB"/>
              </w:rPr>
              <w:t>113</w:t>
            </w:r>
          </w:p>
        </w:tc>
      </w:tr>
    </w:tbl>
    <w:p w14:paraId="3C821504" w14:textId="77777777" w:rsidR="00584BD9" w:rsidRDefault="00584BD9">
      <w:pPr>
        <w:spacing w:after="360" w:line="240" w:lineRule="auto"/>
        <w:jc w:val="both"/>
        <w:rPr>
          <w:rFonts w:cs="Arial"/>
          <w:lang w:eastAsia="en-GB"/>
        </w:rPr>
      </w:pPr>
    </w:p>
    <w:p w14:paraId="257BDB67" w14:textId="21062C50" w:rsidR="00327332" w:rsidRPr="00346856" w:rsidRDefault="00327332">
      <w:pPr>
        <w:spacing w:after="360" w:line="240" w:lineRule="auto"/>
        <w:jc w:val="both"/>
        <w:rPr>
          <w:rFonts w:cs="Arial"/>
          <w:b/>
          <w:lang w:eastAsia="en-GB"/>
        </w:rPr>
      </w:pPr>
      <w:r w:rsidRPr="00346856">
        <w:rPr>
          <w:rFonts w:cs="Arial"/>
          <w:b/>
          <w:lang w:eastAsia="en-GB"/>
        </w:rPr>
        <w:t>C</w:t>
      </w:r>
      <w:r w:rsidR="00F2716A">
        <w:rPr>
          <w:rFonts w:cs="Arial"/>
          <w:b/>
          <w:lang w:eastAsia="en-GB"/>
        </w:rPr>
        <w:t>efn Cribwr</w:t>
      </w:r>
      <w:r w:rsidRPr="00346856">
        <w:rPr>
          <w:rFonts w:cs="Arial"/>
          <w:b/>
          <w:lang w:eastAsia="en-GB"/>
        </w:rPr>
        <w:t xml:space="preserve"> Primary </w:t>
      </w:r>
    </w:p>
    <w:tbl>
      <w:tblPr>
        <w:tblStyle w:val="TableGrid"/>
        <w:tblW w:w="10065"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664"/>
        <w:gridCol w:w="674"/>
        <w:gridCol w:w="652"/>
        <w:gridCol w:w="670"/>
        <w:gridCol w:w="670"/>
        <w:gridCol w:w="670"/>
        <w:gridCol w:w="670"/>
        <w:gridCol w:w="670"/>
        <w:gridCol w:w="670"/>
        <w:gridCol w:w="763"/>
        <w:gridCol w:w="1933"/>
      </w:tblGrid>
      <w:tr w:rsidR="00327332" w14:paraId="5CA449BF" w14:textId="77777777" w:rsidTr="00346856">
        <w:tc>
          <w:tcPr>
            <w:tcW w:w="1359" w:type="dxa"/>
          </w:tcPr>
          <w:p w14:paraId="6255540C" w14:textId="77777777" w:rsidR="00327332" w:rsidRDefault="00327332">
            <w:pPr>
              <w:jc w:val="both"/>
              <w:rPr>
                <w:rFonts w:cs="Arial"/>
                <w:lang w:eastAsia="en-GB"/>
              </w:rPr>
            </w:pPr>
            <w:r>
              <w:rPr>
                <w:rFonts w:cs="Arial"/>
                <w:lang w:eastAsia="en-GB"/>
              </w:rPr>
              <w:t>Year</w:t>
            </w:r>
          </w:p>
        </w:tc>
        <w:tc>
          <w:tcPr>
            <w:tcW w:w="664" w:type="dxa"/>
          </w:tcPr>
          <w:p w14:paraId="7E864DF0" w14:textId="77777777" w:rsidR="00327332" w:rsidRDefault="00327332">
            <w:pPr>
              <w:jc w:val="both"/>
              <w:rPr>
                <w:rFonts w:cs="Arial"/>
                <w:lang w:eastAsia="en-GB"/>
              </w:rPr>
            </w:pPr>
            <w:r>
              <w:rPr>
                <w:rFonts w:cs="Arial"/>
                <w:lang w:eastAsia="en-GB"/>
              </w:rPr>
              <w:t>N1</w:t>
            </w:r>
          </w:p>
        </w:tc>
        <w:tc>
          <w:tcPr>
            <w:tcW w:w="674" w:type="dxa"/>
          </w:tcPr>
          <w:p w14:paraId="0168DA84" w14:textId="77777777" w:rsidR="00327332" w:rsidRDefault="00327332">
            <w:pPr>
              <w:jc w:val="both"/>
              <w:rPr>
                <w:rFonts w:cs="Arial"/>
                <w:lang w:eastAsia="en-GB"/>
              </w:rPr>
            </w:pPr>
            <w:r>
              <w:rPr>
                <w:rFonts w:cs="Arial"/>
                <w:lang w:eastAsia="en-GB"/>
              </w:rPr>
              <w:t>N2</w:t>
            </w:r>
          </w:p>
        </w:tc>
        <w:tc>
          <w:tcPr>
            <w:tcW w:w="652" w:type="dxa"/>
          </w:tcPr>
          <w:p w14:paraId="2E93A3D7" w14:textId="77777777" w:rsidR="00327332" w:rsidRDefault="00327332">
            <w:pPr>
              <w:jc w:val="both"/>
              <w:rPr>
                <w:rFonts w:cs="Arial"/>
                <w:lang w:eastAsia="en-GB"/>
              </w:rPr>
            </w:pPr>
            <w:r>
              <w:rPr>
                <w:rFonts w:cs="Arial"/>
                <w:lang w:eastAsia="en-GB"/>
              </w:rPr>
              <w:t>R</w:t>
            </w:r>
          </w:p>
        </w:tc>
        <w:tc>
          <w:tcPr>
            <w:tcW w:w="670" w:type="dxa"/>
          </w:tcPr>
          <w:p w14:paraId="7101372F" w14:textId="77777777" w:rsidR="00327332" w:rsidRDefault="00327332">
            <w:pPr>
              <w:jc w:val="both"/>
              <w:rPr>
                <w:rFonts w:cs="Arial"/>
                <w:lang w:eastAsia="en-GB"/>
              </w:rPr>
            </w:pPr>
            <w:r>
              <w:rPr>
                <w:rFonts w:cs="Arial"/>
                <w:lang w:eastAsia="en-GB"/>
              </w:rPr>
              <w:t>Y1</w:t>
            </w:r>
          </w:p>
        </w:tc>
        <w:tc>
          <w:tcPr>
            <w:tcW w:w="670" w:type="dxa"/>
          </w:tcPr>
          <w:p w14:paraId="56AF07BD" w14:textId="77777777" w:rsidR="00327332" w:rsidRDefault="00327332">
            <w:pPr>
              <w:jc w:val="both"/>
              <w:rPr>
                <w:rFonts w:cs="Arial"/>
                <w:lang w:eastAsia="en-GB"/>
              </w:rPr>
            </w:pPr>
            <w:r>
              <w:rPr>
                <w:rFonts w:cs="Arial"/>
                <w:lang w:eastAsia="en-GB"/>
              </w:rPr>
              <w:t>Y2</w:t>
            </w:r>
          </w:p>
        </w:tc>
        <w:tc>
          <w:tcPr>
            <w:tcW w:w="670" w:type="dxa"/>
          </w:tcPr>
          <w:p w14:paraId="13C8B0E9" w14:textId="77777777" w:rsidR="00327332" w:rsidRDefault="00327332">
            <w:pPr>
              <w:jc w:val="both"/>
              <w:rPr>
                <w:rFonts w:cs="Arial"/>
                <w:lang w:eastAsia="en-GB"/>
              </w:rPr>
            </w:pPr>
            <w:r>
              <w:rPr>
                <w:rFonts w:cs="Arial"/>
                <w:lang w:eastAsia="en-GB"/>
              </w:rPr>
              <w:t>Y3</w:t>
            </w:r>
          </w:p>
        </w:tc>
        <w:tc>
          <w:tcPr>
            <w:tcW w:w="670" w:type="dxa"/>
          </w:tcPr>
          <w:p w14:paraId="1537868E" w14:textId="77777777" w:rsidR="00327332" w:rsidRDefault="00327332">
            <w:pPr>
              <w:jc w:val="both"/>
              <w:rPr>
                <w:rFonts w:cs="Arial"/>
                <w:lang w:eastAsia="en-GB"/>
              </w:rPr>
            </w:pPr>
            <w:r>
              <w:rPr>
                <w:rFonts w:cs="Arial"/>
                <w:lang w:eastAsia="en-GB"/>
              </w:rPr>
              <w:t>Y4</w:t>
            </w:r>
          </w:p>
        </w:tc>
        <w:tc>
          <w:tcPr>
            <w:tcW w:w="670" w:type="dxa"/>
          </w:tcPr>
          <w:p w14:paraId="0E31BA00" w14:textId="77777777" w:rsidR="00327332" w:rsidRDefault="00327332">
            <w:pPr>
              <w:jc w:val="both"/>
              <w:rPr>
                <w:rFonts w:cs="Arial"/>
                <w:lang w:eastAsia="en-GB"/>
              </w:rPr>
            </w:pPr>
            <w:r>
              <w:rPr>
                <w:rFonts w:cs="Arial"/>
                <w:lang w:eastAsia="en-GB"/>
              </w:rPr>
              <w:t>Y5</w:t>
            </w:r>
          </w:p>
        </w:tc>
        <w:tc>
          <w:tcPr>
            <w:tcW w:w="670" w:type="dxa"/>
          </w:tcPr>
          <w:p w14:paraId="24B93F42" w14:textId="77777777" w:rsidR="00327332" w:rsidRDefault="00327332">
            <w:pPr>
              <w:jc w:val="both"/>
              <w:rPr>
                <w:rFonts w:cs="Arial"/>
                <w:lang w:eastAsia="en-GB"/>
              </w:rPr>
            </w:pPr>
            <w:r>
              <w:rPr>
                <w:rFonts w:cs="Arial"/>
                <w:lang w:eastAsia="en-GB"/>
              </w:rPr>
              <w:t>Y6</w:t>
            </w:r>
          </w:p>
        </w:tc>
        <w:tc>
          <w:tcPr>
            <w:tcW w:w="763" w:type="dxa"/>
          </w:tcPr>
          <w:p w14:paraId="71BC95B9" w14:textId="77777777" w:rsidR="00327332" w:rsidRDefault="00327332">
            <w:pPr>
              <w:jc w:val="both"/>
              <w:rPr>
                <w:rFonts w:cs="Arial"/>
                <w:lang w:eastAsia="en-GB"/>
              </w:rPr>
            </w:pPr>
            <w:r>
              <w:rPr>
                <w:rFonts w:cs="Arial"/>
                <w:lang w:eastAsia="en-GB"/>
              </w:rPr>
              <w:t>Total</w:t>
            </w:r>
          </w:p>
        </w:tc>
        <w:tc>
          <w:tcPr>
            <w:tcW w:w="1933" w:type="dxa"/>
          </w:tcPr>
          <w:p w14:paraId="6AC8D6BC" w14:textId="77777777" w:rsidR="00327332" w:rsidRDefault="00327332">
            <w:pPr>
              <w:jc w:val="both"/>
              <w:rPr>
                <w:rFonts w:cs="Arial"/>
                <w:lang w:eastAsia="en-GB"/>
              </w:rPr>
            </w:pPr>
            <w:r>
              <w:rPr>
                <w:rFonts w:cs="Arial"/>
                <w:lang w:eastAsia="en-GB"/>
              </w:rPr>
              <w:t>Total</w:t>
            </w:r>
          </w:p>
          <w:p w14:paraId="35E2E627" w14:textId="77777777" w:rsidR="00327332" w:rsidRDefault="00327332">
            <w:pPr>
              <w:jc w:val="both"/>
              <w:rPr>
                <w:rFonts w:cs="Arial"/>
                <w:lang w:eastAsia="en-GB"/>
              </w:rPr>
            </w:pPr>
            <w:r>
              <w:rPr>
                <w:rFonts w:cs="Arial"/>
                <w:lang w:eastAsia="en-GB"/>
              </w:rPr>
              <w:t>Inc. housing developments</w:t>
            </w:r>
          </w:p>
        </w:tc>
      </w:tr>
      <w:tr w:rsidR="00327332" w14:paraId="3DFEA37E" w14:textId="77777777" w:rsidTr="00346856">
        <w:trPr>
          <w:trHeight w:val="20"/>
        </w:trPr>
        <w:tc>
          <w:tcPr>
            <w:tcW w:w="1359" w:type="dxa"/>
            <w:shd w:val="clear" w:color="auto" w:fill="F2F2F2" w:themeFill="background1" w:themeFillShade="F2"/>
          </w:tcPr>
          <w:p w14:paraId="25AE0D97" w14:textId="5E40D630" w:rsidR="00327332" w:rsidRDefault="00322337" w:rsidP="00346856">
            <w:pPr>
              <w:pStyle w:val="NoSpacing"/>
              <w:spacing w:before="120" w:after="240" w:line="240" w:lineRule="auto"/>
              <w:rPr>
                <w:lang w:eastAsia="en-GB"/>
              </w:rPr>
            </w:pPr>
            <w:r>
              <w:rPr>
                <w:lang w:eastAsia="en-GB"/>
              </w:rPr>
              <w:t>2017</w:t>
            </w:r>
          </w:p>
        </w:tc>
        <w:tc>
          <w:tcPr>
            <w:tcW w:w="664" w:type="dxa"/>
            <w:shd w:val="clear" w:color="auto" w:fill="F2F2F2" w:themeFill="background1" w:themeFillShade="F2"/>
          </w:tcPr>
          <w:p w14:paraId="214C0E3C" w14:textId="7E812A8E" w:rsidR="00327332" w:rsidRDefault="00957542" w:rsidP="00346856">
            <w:pPr>
              <w:pStyle w:val="NoSpacing"/>
              <w:spacing w:before="120" w:after="240" w:line="240" w:lineRule="auto"/>
              <w:rPr>
                <w:lang w:eastAsia="en-GB"/>
              </w:rPr>
            </w:pPr>
            <w:r>
              <w:rPr>
                <w:lang w:eastAsia="en-GB"/>
              </w:rPr>
              <w:t>5</w:t>
            </w:r>
          </w:p>
        </w:tc>
        <w:tc>
          <w:tcPr>
            <w:tcW w:w="674" w:type="dxa"/>
            <w:shd w:val="clear" w:color="auto" w:fill="F2F2F2" w:themeFill="background1" w:themeFillShade="F2"/>
          </w:tcPr>
          <w:p w14:paraId="7DCAC5FF" w14:textId="3C4A8DAF" w:rsidR="00327332" w:rsidRDefault="00957542" w:rsidP="00346856">
            <w:pPr>
              <w:pStyle w:val="NoSpacing"/>
              <w:spacing w:before="120" w:after="240" w:line="240" w:lineRule="auto"/>
              <w:rPr>
                <w:lang w:eastAsia="en-GB"/>
              </w:rPr>
            </w:pPr>
            <w:r>
              <w:rPr>
                <w:lang w:eastAsia="en-GB"/>
              </w:rPr>
              <w:t>21</w:t>
            </w:r>
          </w:p>
        </w:tc>
        <w:tc>
          <w:tcPr>
            <w:tcW w:w="652" w:type="dxa"/>
            <w:shd w:val="clear" w:color="auto" w:fill="F2F2F2" w:themeFill="background1" w:themeFillShade="F2"/>
          </w:tcPr>
          <w:p w14:paraId="671ABC4C" w14:textId="132A5568" w:rsidR="00327332" w:rsidRDefault="00957542" w:rsidP="00346856">
            <w:pPr>
              <w:pStyle w:val="NoSpacing"/>
              <w:spacing w:before="120" w:after="240" w:line="240" w:lineRule="auto"/>
              <w:rPr>
                <w:lang w:eastAsia="en-GB"/>
              </w:rPr>
            </w:pPr>
            <w:r>
              <w:rPr>
                <w:lang w:eastAsia="en-GB"/>
              </w:rPr>
              <w:t>23</w:t>
            </w:r>
          </w:p>
        </w:tc>
        <w:tc>
          <w:tcPr>
            <w:tcW w:w="670" w:type="dxa"/>
            <w:shd w:val="clear" w:color="auto" w:fill="F2F2F2" w:themeFill="background1" w:themeFillShade="F2"/>
          </w:tcPr>
          <w:p w14:paraId="07B6A8C6" w14:textId="5A1B40A9" w:rsidR="00327332" w:rsidRDefault="00957542" w:rsidP="00346856">
            <w:pPr>
              <w:pStyle w:val="NoSpacing"/>
              <w:spacing w:before="120" w:after="240" w:line="240" w:lineRule="auto"/>
              <w:rPr>
                <w:lang w:eastAsia="en-GB"/>
              </w:rPr>
            </w:pPr>
            <w:r>
              <w:rPr>
                <w:lang w:eastAsia="en-GB"/>
              </w:rPr>
              <w:t>21</w:t>
            </w:r>
          </w:p>
        </w:tc>
        <w:tc>
          <w:tcPr>
            <w:tcW w:w="670" w:type="dxa"/>
            <w:shd w:val="clear" w:color="auto" w:fill="F2F2F2" w:themeFill="background1" w:themeFillShade="F2"/>
          </w:tcPr>
          <w:p w14:paraId="05755C65" w14:textId="628C70FA" w:rsidR="00327332" w:rsidRDefault="00957542" w:rsidP="00346856">
            <w:pPr>
              <w:pStyle w:val="NoSpacing"/>
              <w:spacing w:before="120" w:after="240" w:line="240" w:lineRule="auto"/>
              <w:rPr>
                <w:lang w:eastAsia="en-GB"/>
              </w:rPr>
            </w:pPr>
            <w:r>
              <w:rPr>
                <w:lang w:eastAsia="en-GB"/>
              </w:rPr>
              <w:t>25</w:t>
            </w:r>
          </w:p>
        </w:tc>
        <w:tc>
          <w:tcPr>
            <w:tcW w:w="670" w:type="dxa"/>
            <w:shd w:val="clear" w:color="auto" w:fill="F2F2F2" w:themeFill="background1" w:themeFillShade="F2"/>
          </w:tcPr>
          <w:p w14:paraId="02664578" w14:textId="40D72201" w:rsidR="00327332" w:rsidRDefault="00957542" w:rsidP="00346856">
            <w:pPr>
              <w:pStyle w:val="NoSpacing"/>
              <w:spacing w:before="120" w:after="240" w:line="240" w:lineRule="auto"/>
              <w:rPr>
                <w:lang w:eastAsia="en-GB"/>
              </w:rPr>
            </w:pPr>
            <w:r>
              <w:rPr>
                <w:lang w:eastAsia="en-GB"/>
              </w:rPr>
              <w:t>20</w:t>
            </w:r>
          </w:p>
        </w:tc>
        <w:tc>
          <w:tcPr>
            <w:tcW w:w="670" w:type="dxa"/>
            <w:shd w:val="clear" w:color="auto" w:fill="F2F2F2" w:themeFill="background1" w:themeFillShade="F2"/>
          </w:tcPr>
          <w:p w14:paraId="2883B79B" w14:textId="18404B85" w:rsidR="00327332" w:rsidRDefault="00957542" w:rsidP="00346856">
            <w:pPr>
              <w:pStyle w:val="NoSpacing"/>
              <w:spacing w:before="120" w:after="240" w:line="240" w:lineRule="auto"/>
              <w:rPr>
                <w:lang w:eastAsia="en-GB"/>
              </w:rPr>
            </w:pPr>
            <w:r>
              <w:rPr>
                <w:lang w:eastAsia="en-GB"/>
              </w:rPr>
              <w:t>18</w:t>
            </w:r>
          </w:p>
        </w:tc>
        <w:tc>
          <w:tcPr>
            <w:tcW w:w="670" w:type="dxa"/>
            <w:shd w:val="clear" w:color="auto" w:fill="F2F2F2" w:themeFill="background1" w:themeFillShade="F2"/>
          </w:tcPr>
          <w:p w14:paraId="602772D3" w14:textId="759DE7E8" w:rsidR="00327332" w:rsidRDefault="00957542" w:rsidP="00346856">
            <w:pPr>
              <w:pStyle w:val="NoSpacing"/>
              <w:spacing w:before="120" w:after="240" w:line="240" w:lineRule="auto"/>
              <w:rPr>
                <w:lang w:eastAsia="en-GB"/>
              </w:rPr>
            </w:pPr>
            <w:r>
              <w:rPr>
                <w:lang w:eastAsia="en-GB"/>
              </w:rPr>
              <w:t>22</w:t>
            </w:r>
          </w:p>
        </w:tc>
        <w:tc>
          <w:tcPr>
            <w:tcW w:w="670" w:type="dxa"/>
            <w:shd w:val="clear" w:color="auto" w:fill="F2F2F2" w:themeFill="background1" w:themeFillShade="F2"/>
          </w:tcPr>
          <w:p w14:paraId="646CFE5D" w14:textId="45D6B122" w:rsidR="00327332" w:rsidRDefault="00957542" w:rsidP="00346856">
            <w:pPr>
              <w:pStyle w:val="NoSpacing"/>
              <w:spacing w:before="120" w:after="240" w:line="240" w:lineRule="auto"/>
              <w:rPr>
                <w:lang w:eastAsia="en-GB"/>
              </w:rPr>
            </w:pPr>
            <w:r>
              <w:rPr>
                <w:lang w:eastAsia="en-GB"/>
              </w:rPr>
              <w:t>20</w:t>
            </w:r>
          </w:p>
        </w:tc>
        <w:tc>
          <w:tcPr>
            <w:tcW w:w="763" w:type="dxa"/>
            <w:shd w:val="clear" w:color="auto" w:fill="F2F2F2" w:themeFill="background1" w:themeFillShade="F2"/>
          </w:tcPr>
          <w:p w14:paraId="44671D56" w14:textId="5993C99E" w:rsidR="00327332" w:rsidRDefault="00114522" w:rsidP="00346856">
            <w:pPr>
              <w:pStyle w:val="NoSpacing"/>
              <w:spacing w:before="120" w:after="240" w:line="240" w:lineRule="auto"/>
              <w:rPr>
                <w:lang w:eastAsia="en-GB"/>
              </w:rPr>
            </w:pPr>
            <w:r>
              <w:rPr>
                <w:lang w:eastAsia="en-GB"/>
              </w:rPr>
              <w:t>149</w:t>
            </w:r>
          </w:p>
        </w:tc>
        <w:tc>
          <w:tcPr>
            <w:tcW w:w="1933" w:type="dxa"/>
            <w:shd w:val="clear" w:color="auto" w:fill="F2F2F2" w:themeFill="background1" w:themeFillShade="F2"/>
          </w:tcPr>
          <w:p w14:paraId="42DD4721" w14:textId="366D2B9F" w:rsidR="00327332" w:rsidRDefault="00114522" w:rsidP="00346856">
            <w:pPr>
              <w:pStyle w:val="NoSpacing"/>
              <w:spacing w:before="120" w:after="240" w:line="240" w:lineRule="auto"/>
              <w:rPr>
                <w:lang w:eastAsia="en-GB"/>
              </w:rPr>
            </w:pPr>
            <w:r>
              <w:rPr>
                <w:lang w:eastAsia="en-GB"/>
              </w:rPr>
              <w:t>149</w:t>
            </w:r>
          </w:p>
        </w:tc>
      </w:tr>
      <w:tr w:rsidR="00327332" w14:paraId="31FAAE86" w14:textId="77777777" w:rsidTr="00346856">
        <w:trPr>
          <w:trHeight w:val="20"/>
        </w:trPr>
        <w:tc>
          <w:tcPr>
            <w:tcW w:w="1359" w:type="dxa"/>
          </w:tcPr>
          <w:p w14:paraId="6CD2DED4" w14:textId="7865C8E6" w:rsidR="00327332" w:rsidRDefault="00322337" w:rsidP="00346856">
            <w:pPr>
              <w:pStyle w:val="NoSpacing"/>
              <w:spacing w:before="120" w:after="240" w:line="240" w:lineRule="auto"/>
              <w:rPr>
                <w:lang w:eastAsia="en-GB"/>
              </w:rPr>
            </w:pPr>
            <w:r>
              <w:rPr>
                <w:lang w:eastAsia="en-GB"/>
              </w:rPr>
              <w:t>2018</w:t>
            </w:r>
          </w:p>
        </w:tc>
        <w:tc>
          <w:tcPr>
            <w:tcW w:w="664" w:type="dxa"/>
          </w:tcPr>
          <w:p w14:paraId="70BB64D9" w14:textId="585636F3" w:rsidR="00327332" w:rsidRDefault="00957542" w:rsidP="00346856">
            <w:pPr>
              <w:pStyle w:val="NoSpacing"/>
              <w:spacing w:before="120" w:after="240" w:line="240" w:lineRule="auto"/>
              <w:rPr>
                <w:lang w:eastAsia="en-GB"/>
              </w:rPr>
            </w:pPr>
            <w:r>
              <w:rPr>
                <w:lang w:eastAsia="en-GB"/>
              </w:rPr>
              <w:t>5</w:t>
            </w:r>
          </w:p>
        </w:tc>
        <w:tc>
          <w:tcPr>
            <w:tcW w:w="674" w:type="dxa"/>
          </w:tcPr>
          <w:p w14:paraId="6018C002" w14:textId="7E86DAB2" w:rsidR="00327332" w:rsidRDefault="00957542" w:rsidP="00346856">
            <w:pPr>
              <w:pStyle w:val="NoSpacing"/>
              <w:spacing w:before="120" w:after="240" w:line="240" w:lineRule="auto"/>
              <w:rPr>
                <w:lang w:eastAsia="en-GB"/>
              </w:rPr>
            </w:pPr>
            <w:r>
              <w:rPr>
                <w:lang w:eastAsia="en-GB"/>
              </w:rPr>
              <w:t>23</w:t>
            </w:r>
          </w:p>
        </w:tc>
        <w:tc>
          <w:tcPr>
            <w:tcW w:w="652" w:type="dxa"/>
          </w:tcPr>
          <w:p w14:paraId="308AEB36" w14:textId="1680D760" w:rsidR="00327332" w:rsidRDefault="00957542" w:rsidP="00346856">
            <w:pPr>
              <w:pStyle w:val="NoSpacing"/>
              <w:spacing w:before="120" w:after="240" w:line="240" w:lineRule="auto"/>
              <w:rPr>
                <w:lang w:eastAsia="en-GB"/>
              </w:rPr>
            </w:pPr>
            <w:r>
              <w:rPr>
                <w:lang w:eastAsia="en-GB"/>
              </w:rPr>
              <w:t>24</w:t>
            </w:r>
          </w:p>
        </w:tc>
        <w:tc>
          <w:tcPr>
            <w:tcW w:w="670" w:type="dxa"/>
          </w:tcPr>
          <w:p w14:paraId="5C6E5254" w14:textId="67D34953" w:rsidR="00327332" w:rsidRDefault="00957542" w:rsidP="00346856">
            <w:pPr>
              <w:pStyle w:val="NoSpacing"/>
              <w:spacing w:before="120" w:after="240" w:line="240" w:lineRule="auto"/>
              <w:rPr>
                <w:lang w:eastAsia="en-GB"/>
              </w:rPr>
            </w:pPr>
            <w:r>
              <w:rPr>
                <w:lang w:eastAsia="en-GB"/>
              </w:rPr>
              <w:t>22</w:t>
            </w:r>
          </w:p>
        </w:tc>
        <w:tc>
          <w:tcPr>
            <w:tcW w:w="670" w:type="dxa"/>
          </w:tcPr>
          <w:p w14:paraId="0F5946F2" w14:textId="2FB0F1FC" w:rsidR="00327332" w:rsidRDefault="00957542" w:rsidP="00346856">
            <w:pPr>
              <w:pStyle w:val="NoSpacing"/>
              <w:spacing w:before="120" w:after="240" w:line="240" w:lineRule="auto"/>
              <w:rPr>
                <w:lang w:eastAsia="en-GB"/>
              </w:rPr>
            </w:pPr>
            <w:r>
              <w:rPr>
                <w:lang w:eastAsia="en-GB"/>
              </w:rPr>
              <w:t>20</w:t>
            </w:r>
          </w:p>
        </w:tc>
        <w:tc>
          <w:tcPr>
            <w:tcW w:w="670" w:type="dxa"/>
          </w:tcPr>
          <w:p w14:paraId="6F037100" w14:textId="32401B8D" w:rsidR="00327332" w:rsidRDefault="00957542" w:rsidP="00346856">
            <w:pPr>
              <w:pStyle w:val="NoSpacing"/>
              <w:spacing w:before="120" w:after="240" w:line="240" w:lineRule="auto"/>
              <w:rPr>
                <w:lang w:eastAsia="en-GB"/>
              </w:rPr>
            </w:pPr>
            <w:r>
              <w:rPr>
                <w:lang w:eastAsia="en-GB"/>
              </w:rPr>
              <w:t>25</w:t>
            </w:r>
          </w:p>
        </w:tc>
        <w:tc>
          <w:tcPr>
            <w:tcW w:w="670" w:type="dxa"/>
          </w:tcPr>
          <w:p w14:paraId="72130AF4" w14:textId="606DC33E" w:rsidR="00327332" w:rsidRDefault="00957542" w:rsidP="00346856">
            <w:pPr>
              <w:pStyle w:val="NoSpacing"/>
              <w:spacing w:before="120" w:after="240" w:line="240" w:lineRule="auto"/>
              <w:rPr>
                <w:lang w:eastAsia="en-GB"/>
              </w:rPr>
            </w:pPr>
            <w:r>
              <w:rPr>
                <w:lang w:eastAsia="en-GB"/>
              </w:rPr>
              <w:t>19</w:t>
            </w:r>
          </w:p>
        </w:tc>
        <w:tc>
          <w:tcPr>
            <w:tcW w:w="670" w:type="dxa"/>
          </w:tcPr>
          <w:p w14:paraId="5F981984" w14:textId="6DE80540" w:rsidR="00327332" w:rsidRDefault="00957542" w:rsidP="00346856">
            <w:pPr>
              <w:pStyle w:val="NoSpacing"/>
              <w:spacing w:before="120" w:after="240" w:line="240" w:lineRule="auto"/>
              <w:rPr>
                <w:lang w:eastAsia="en-GB"/>
              </w:rPr>
            </w:pPr>
            <w:r>
              <w:rPr>
                <w:lang w:eastAsia="en-GB"/>
              </w:rPr>
              <w:t>18</w:t>
            </w:r>
          </w:p>
        </w:tc>
        <w:tc>
          <w:tcPr>
            <w:tcW w:w="670" w:type="dxa"/>
          </w:tcPr>
          <w:p w14:paraId="6917C5ED" w14:textId="791E5F62" w:rsidR="00327332" w:rsidRDefault="00957542" w:rsidP="00346856">
            <w:pPr>
              <w:pStyle w:val="NoSpacing"/>
              <w:spacing w:before="120" w:after="240" w:line="240" w:lineRule="auto"/>
              <w:rPr>
                <w:lang w:eastAsia="en-GB"/>
              </w:rPr>
            </w:pPr>
            <w:r>
              <w:rPr>
                <w:lang w:eastAsia="en-GB"/>
              </w:rPr>
              <w:t>22</w:t>
            </w:r>
          </w:p>
        </w:tc>
        <w:tc>
          <w:tcPr>
            <w:tcW w:w="763" w:type="dxa"/>
          </w:tcPr>
          <w:p w14:paraId="5011014B" w14:textId="15AA9BE6" w:rsidR="00327332" w:rsidRDefault="00114522" w:rsidP="00346856">
            <w:pPr>
              <w:pStyle w:val="NoSpacing"/>
              <w:spacing w:before="120" w:after="240" w:line="240" w:lineRule="auto"/>
              <w:rPr>
                <w:lang w:eastAsia="en-GB"/>
              </w:rPr>
            </w:pPr>
            <w:r>
              <w:rPr>
                <w:lang w:eastAsia="en-GB"/>
              </w:rPr>
              <w:t>150</w:t>
            </w:r>
          </w:p>
        </w:tc>
        <w:tc>
          <w:tcPr>
            <w:tcW w:w="1933" w:type="dxa"/>
          </w:tcPr>
          <w:p w14:paraId="376B7F2D" w14:textId="152F34ED" w:rsidR="00327332" w:rsidRDefault="00114522" w:rsidP="00346856">
            <w:pPr>
              <w:pStyle w:val="NoSpacing"/>
              <w:spacing w:before="120" w:after="240" w:line="240" w:lineRule="auto"/>
              <w:rPr>
                <w:lang w:eastAsia="en-GB"/>
              </w:rPr>
            </w:pPr>
            <w:r>
              <w:rPr>
                <w:lang w:eastAsia="en-GB"/>
              </w:rPr>
              <w:t>150</w:t>
            </w:r>
          </w:p>
        </w:tc>
      </w:tr>
      <w:tr w:rsidR="00327332" w14:paraId="5C3C0329" w14:textId="77777777" w:rsidTr="00346856">
        <w:trPr>
          <w:trHeight w:val="20"/>
        </w:trPr>
        <w:tc>
          <w:tcPr>
            <w:tcW w:w="1359" w:type="dxa"/>
            <w:shd w:val="clear" w:color="auto" w:fill="F2F2F2" w:themeFill="background1" w:themeFillShade="F2"/>
          </w:tcPr>
          <w:p w14:paraId="790627F6" w14:textId="73D91B1C" w:rsidR="00327332" w:rsidRDefault="00322337" w:rsidP="00346856">
            <w:pPr>
              <w:pStyle w:val="NoSpacing"/>
              <w:spacing w:before="120" w:after="240" w:line="240" w:lineRule="auto"/>
              <w:rPr>
                <w:lang w:eastAsia="en-GB"/>
              </w:rPr>
            </w:pPr>
            <w:r>
              <w:rPr>
                <w:lang w:eastAsia="en-GB"/>
              </w:rPr>
              <w:t>2019</w:t>
            </w:r>
          </w:p>
        </w:tc>
        <w:tc>
          <w:tcPr>
            <w:tcW w:w="664" w:type="dxa"/>
            <w:shd w:val="clear" w:color="auto" w:fill="F2F2F2" w:themeFill="background1" w:themeFillShade="F2"/>
          </w:tcPr>
          <w:p w14:paraId="7C380E09" w14:textId="1D3E2B77" w:rsidR="00327332" w:rsidRDefault="00957542" w:rsidP="00346856">
            <w:pPr>
              <w:pStyle w:val="NoSpacing"/>
              <w:spacing w:before="120" w:after="240" w:line="240" w:lineRule="auto"/>
              <w:rPr>
                <w:lang w:eastAsia="en-GB"/>
              </w:rPr>
            </w:pPr>
            <w:r>
              <w:rPr>
                <w:lang w:eastAsia="en-GB"/>
              </w:rPr>
              <w:t>5</w:t>
            </w:r>
          </w:p>
        </w:tc>
        <w:tc>
          <w:tcPr>
            <w:tcW w:w="674" w:type="dxa"/>
            <w:shd w:val="clear" w:color="auto" w:fill="F2F2F2" w:themeFill="background1" w:themeFillShade="F2"/>
          </w:tcPr>
          <w:p w14:paraId="0D7F7146" w14:textId="75162741" w:rsidR="00327332" w:rsidRDefault="00957542" w:rsidP="00346856">
            <w:pPr>
              <w:pStyle w:val="NoSpacing"/>
              <w:spacing w:before="120" w:after="240" w:line="240" w:lineRule="auto"/>
              <w:rPr>
                <w:lang w:eastAsia="en-GB"/>
              </w:rPr>
            </w:pPr>
            <w:r>
              <w:rPr>
                <w:lang w:eastAsia="en-GB"/>
              </w:rPr>
              <w:t>23</w:t>
            </w:r>
          </w:p>
        </w:tc>
        <w:tc>
          <w:tcPr>
            <w:tcW w:w="652" w:type="dxa"/>
            <w:shd w:val="clear" w:color="auto" w:fill="F2F2F2" w:themeFill="background1" w:themeFillShade="F2"/>
          </w:tcPr>
          <w:p w14:paraId="6D294399" w14:textId="6DECDD33" w:rsidR="00327332" w:rsidRDefault="00957542" w:rsidP="00346856">
            <w:pPr>
              <w:pStyle w:val="NoSpacing"/>
              <w:spacing w:before="120" w:after="240" w:line="240" w:lineRule="auto"/>
              <w:rPr>
                <w:lang w:eastAsia="en-GB"/>
              </w:rPr>
            </w:pPr>
            <w:r>
              <w:rPr>
                <w:lang w:eastAsia="en-GB"/>
              </w:rPr>
              <w:t>24</w:t>
            </w:r>
          </w:p>
        </w:tc>
        <w:tc>
          <w:tcPr>
            <w:tcW w:w="670" w:type="dxa"/>
            <w:shd w:val="clear" w:color="auto" w:fill="F2F2F2" w:themeFill="background1" w:themeFillShade="F2"/>
          </w:tcPr>
          <w:p w14:paraId="6313351F" w14:textId="32EEDFA5" w:rsidR="00327332" w:rsidRDefault="00957542" w:rsidP="00346856">
            <w:pPr>
              <w:pStyle w:val="NoSpacing"/>
              <w:spacing w:before="120" w:after="240" w:line="240" w:lineRule="auto"/>
              <w:rPr>
                <w:lang w:eastAsia="en-GB"/>
              </w:rPr>
            </w:pPr>
            <w:r>
              <w:rPr>
                <w:lang w:eastAsia="en-GB"/>
              </w:rPr>
              <w:t>23</w:t>
            </w:r>
          </w:p>
        </w:tc>
        <w:tc>
          <w:tcPr>
            <w:tcW w:w="670" w:type="dxa"/>
            <w:shd w:val="clear" w:color="auto" w:fill="F2F2F2" w:themeFill="background1" w:themeFillShade="F2"/>
          </w:tcPr>
          <w:p w14:paraId="72E9DFB8" w14:textId="110688FF" w:rsidR="00327332" w:rsidRDefault="00957542" w:rsidP="00346856">
            <w:pPr>
              <w:pStyle w:val="NoSpacing"/>
              <w:spacing w:before="120" w:after="240" w:line="240" w:lineRule="auto"/>
              <w:rPr>
                <w:lang w:eastAsia="en-GB"/>
              </w:rPr>
            </w:pPr>
            <w:r>
              <w:rPr>
                <w:lang w:eastAsia="en-GB"/>
              </w:rPr>
              <w:t>21</w:t>
            </w:r>
          </w:p>
        </w:tc>
        <w:tc>
          <w:tcPr>
            <w:tcW w:w="670" w:type="dxa"/>
            <w:shd w:val="clear" w:color="auto" w:fill="F2F2F2" w:themeFill="background1" w:themeFillShade="F2"/>
          </w:tcPr>
          <w:p w14:paraId="1138808B" w14:textId="42C26020" w:rsidR="00327332" w:rsidRDefault="00957542" w:rsidP="00346856">
            <w:pPr>
              <w:pStyle w:val="NoSpacing"/>
              <w:spacing w:before="120" w:after="240" w:line="240" w:lineRule="auto"/>
              <w:rPr>
                <w:lang w:eastAsia="en-GB"/>
              </w:rPr>
            </w:pPr>
            <w:r>
              <w:rPr>
                <w:lang w:eastAsia="en-GB"/>
              </w:rPr>
              <w:t>20</w:t>
            </w:r>
          </w:p>
        </w:tc>
        <w:tc>
          <w:tcPr>
            <w:tcW w:w="670" w:type="dxa"/>
            <w:shd w:val="clear" w:color="auto" w:fill="F2F2F2" w:themeFill="background1" w:themeFillShade="F2"/>
          </w:tcPr>
          <w:p w14:paraId="3FA82126" w14:textId="35EE7C06" w:rsidR="00327332" w:rsidRDefault="00957542" w:rsidP="00346856">
            <w:pPr>
              <w:pStyle w:val="NoSpacing"/>
              <w:spacing w:before="120" w:after="240" w:line="240" w:lineRule="auto"/>
              <w:rPr>
                <w:lang w:eastAsia="en-GB"/>
              </w:rPr>
            </w:pPr>
            <w:r>
              <w:rPr>
                <w:lang w:eastAsia="en-GB"/>
              </w:rPr>
              <w:t>25</w:t>
            </w:r>
          </w:p>
        </w:tc>
        <w:tc>
          <w:tcPr>
            <w:tcW w:w="670" w:type="dxa"/>
            <w:shd w:val="clear" w:color="auto" w:fill="F2F2F2" w:themeFill="background1" w:themeFillShade="F2"/>
          </w:tcPr>
          <w:p w14:paraId="300C81AD" w14:textId="1918C833" w:rsidR="00327332" w:rsidRDefault="00957542" w:rsidP="00346856">
            <w:pPr>
              <w:pStyle w:val="NoSpacing"/>
              <w:spacing w:before="120" w:after="240" w:line="240" w:lineRule="auto"/>
              <w:rPr>
                <w:lang w:eastAsia="en-GB"/>
              </w:rPr>
            </w:pPr>
            <w:r>
              <w:rPr>
                <w:lang w:eastAsia="en-GB"/>
              </w:rPr>
              <w:t>19</w:t>
            </w:r>
          </w:p>
        </w:tc>
        <w:tc>
          <w:tcPr>
            <w:tcW w:w="670" w:type="dxa"/>
            <w:shd w:val="clear" w:color="auto" w:fill="F2F2F2" w:themeFill="background1" w:themeFillShade="F2"/>
          </w:tcPr>
          <w:p w14:paraId="6AD79FA3" w14:textId="66C51415" w:rsidR="00327332" w:rsidRDefault="00957542" w:rsidP="00346856">
            <w:pPr>
              <w:pStyle w:val="NoSpacing"/>
              <w:spacing w:before="120" w:after="240" w:line="240" w:lineRule="auto"/>
              <w:rPr>
                <w:lang w:eastAsia="en-GB"/>
              </w:rPr>
            </w:pPr>
            <w:r>
              <w:rPr>
                <w:lang w:eastAsia="en-GB"/>
              </w:rPr>
              <w:t>18</w:t>
            </w:r>
          </w:p>
        </w:tc>
        <w:tc>
          <w:tcPr>
            <w:tcW w:w="763" w:type="dxa"/>
            <w:shd w:val="clear" w:color="auto" w:fill="F2F2F2" w:themeFill="background1" w:themeFillShade="F2"/>
          </w:tcPr>
          <w:p w14:paraId="6D142F97" w14:textId="4D2B96CD" w:rsidR="00327332" w:rsidRDefault="00114522" w:rsidP="00346856">
            <w:pPr>
              <w:pStyle w:val="NoSpacing"/>
              <w:spacing w:before="120" w:after="240" w:line="240" w:lineRule="auto"/>
              <w:rPr>
                <w:lang w:eastAsia="en-GB"/>
              </w:rPr>
            </w:pPr>
            <w:r>
              <w:rPr>
                <w:lang w:eastAsia="en-GB"/>
              </w:rPr>
              <w:t>150</w:t>
            </w:r>
          </w:p>
        </w:tc>
        <w:tc>
          <w:tcPr>
            <w:tcW w:w="1933" w:type="dxa"/>
            <w:shd w:val="clear" w:color="auto" w:fill="F2F2F2" w:themeFill="background1" w:themeFillShade="F2"/>
          </w:tcPr>
          <w:p w14:paraId="3A72ABF7" w14:textId="4F0E2A7C" w:rsidR="00327332" w:rsidRDefault="00114522" w:rsidP="00346856">
            <w:pPr>
              <w:pStyle w:val="NoSpacing"/>
              <w:spacing w:before="120" w:after="240" w:line="240" w:lineRule="auto"/>
              <w:rPr>
                <w:lang w:eastAsia="en-GB"/>
              </w:rPr>
            </w:pPr>
            <w:r>
              <w:rPr>
                <w:lang w:eastAsia="en-GB"/>
              </w:rPr>
              <w:t>150</w:t>
            </w:r>
          </w:p>
        </w:tc>
      </w:tr>
      <w:tr w:rsidR="00327332" w14:paraId="1B8ACD76" w14:textId="77777777" w:rsidTr="00346856">
        <w:trPr>
          <w:trHeight w:val="20"/>
        </w:trPr>
        <w:tc>
          <w:tcPr>
            <w:tcW w:w="1359" w:type="dxa"/>
          </w:tcPr>
          <w:p w14:paraId="05523356" w14:textId="6AF1EF3D" w:rsidR="00327332" w:rsidRDefault="00322337" w:rsidP="00346856">
            <w:pPr>
              <w:pStyle w:val="NoSpacing"/>
              <w:spacing w:before="120" w:after="240" w:line="240" w:lineRule="auto"/>
              <w:rPr>
                <w:lang w:eastAsia="en-GB"/>
              </w:rPr>
            </w:pPr>
            <w:r>
              <w:rPr>
                <w:lang w:eastAsia="en-GB"/>
              </w:rPr>
              <w:t>2020</w:t>
            </w:r>
          </w:p>
        </w:tc>
        <w:tc>
          <w:tcPr>
            <w:tcW w:w="664" w:type="dxa"/>
          </w:tcPr>
          <w:p w14:paraId="3D880BE3" w14:textId="31A05561" w:rsidR="00327332" w:rsidRDefault="00957542" w:rsidP="00346856">
            <w:pPr>
              <w:pStyle w:val="NoSpacing"/>
              <w:spacing w:before="120" w:after="240" w:line="240" w:lineRule="auto"/>
              <w:rPr>
                <w:lang w:eastAsia="en-GB"/>
              </w:rPr>
            </w:pPr>
            <w:r>
              <w:rPr>
                <w:lang w:eastAsia="en-GB"/>
              </w:rPr>
              <w:t>5</w:t>
            </w:r>
          </w:p>
        </w:tc>
        <w:tc>
          <w:tcPr>
            <w:tcW w:w="674" w:type="dxa"/>
          </w:tcPr>
          <w:p w14:paraId="273CCC4C" w14:textId="6EF8255B" w:rsidR="00327332" w:rsidRDefault="00957542" w:rsidP="00346856">
            <w:pPr>
              <w:pStyle w:val="NoSpacing"/>
              <w:spacing w:before="120" w:after="240" w:line="240" w:lineRule="auto"/>
              <w:rPr>
                <w:lang w:eastAsia="en-GB"/>
              </w:rPr>
            </w:pPr>
            <w:r>
              <w:rPr>
                <w:lang w:eastAsia="en-GB"/>
              </w:rPr>
              <w:t>23</w:t>
            </w:r>
          </w:p>
        </w:tc>
        <w:tc>
          <w:tcPr>
            <w:tcW w:w="652" w:type="dxa"/>
          </w:tcPr>
          <w:p w14:paraId="6276485D" w14:textId="40BDF9F6" w:rsidR="00327332" w:rsidRDefault="00957542" w:rsidP="00346856">
            <w:pPr>
              <w:pStyle w:val="NoSpacing"/>
              <w:spacing w:before="120" w:after="240" w:line="240" w:lineRule="auto"/>
              <w:rPr>
                <w:lang w:eastAsia="en-GB"/>
              </w:rPr>
            </w:pPr>
            <w:r>
              <w:rPr>
                <w:lang w:eastAsia="en-GB"/>
              </w:rPr>
              <w:t>24</w:t>
            </w:r>
          </w:p>
        </w:tc>
        <w:tc>
          <w:tcPr>
            <w:tcW w:w="670" w:type="dxa"/>
          </w:tcPr>
          <w:p w14:paraId="6EC2FFEF" w14:textId="532B2D67" w:rsidR="00327332" w:rsidRDefault="00957542" w:rsidP="00346856">
            <w:pPr>
              <w:pStyle w:val="NoSpacing"/>
              <w:spacing w:before="120" w:after="240" w:line="240" w:lineRule="auto"/>
              <w:rPr>
                <w:lang w:eastAsia="en-GB"/>
              </w:rPr>
            </w:pPr>
            <w:r>
              <w:rPr>
                <w:lang w:eastAsia="en-GB"/>
              </w:rPr>
              <w:t>23</w:t>
            </w:r>
          </w:p>
        </w:tc>
        <w:tc>
          <w:tcPr>
            <w:tcW w:w="670" w:type="dxa"/>
          </w:tcPr>
          <w:p w14:paraId="49E16018" w14:textId="3A79BCDB" w:rsidR="00327332" w:rsidRDefault="00957542" w:rsidP="00346856">
            <w:pPr>
              <w:pStyle w:val="NoSpacing"/>
              <w:spacing w:before="120" w:after="240" w:line="240" w:lineRule="auto"/>
              <w:rPr>
                <w:lang w:eastAsia="en-GB"/>
              </w:rPr>
            </w:pPr>
            <w:r>
              <w:rPr>
                <w:lang w:eastAsia="en-GB"/>
              </w:rPr>
              <w:t>22</w:t>
            </w:r>
          </w:p>
        </w:tc>
        <w:tc>
          <w:tcPr>
            <w:tcW w:w="670" w:type="dxa"/>
          </w:tcPr>
          <w:p w14:paraId="663064B0" w14:textId="6B4F01BC" w:rsidR="00327332" w:rsidRDefault="00957542" w:rsidP="00346856">
            <w:pPr>
              <w:pStyle w:val="NoSpacing"/>
              <w:spacing w:before="120" w:after="240" w:line="240" w:lineRule="auto"/>
              <w:rPr>
                <w:lang w:eastAsia="en-GB"/>
              </w:rPr>
            </w:pPr>
            <w:r>
              <w:rPr>
                <w:lang w:eastAsia="en-GB"/>
              </w:rPr>
              <w:t>21</w:t>
            </w:r>
          </w:p>
        </w:tc>
        <w:tc>
          <w:tcPr>
            <w:tcW w:w="670" w:type="dxa"/>
          </w:tcPr>
          <w:p w14:paraId="6993AA52" w14:textId="510283E1" w:rsidR="00327332" w:rsidRDefault="00957542" w:rsidP="00346856">
            <w:pPr>
              <w:pStyle w:val="NoSpacing"/>
              <w:spacing w:before="120" w:after="240" w:line="240" w:lineRule="auto"/>
              <w:rPr>
                <w:lang w:eastAsia="en-GB"/>
              </w:rPr>
            </w:pPr>
            <w:r>
              <w:rPr>
                <w:lang w:eastAsia="en-GB"/>
              </w:rPr>
              <w:t>20</w:t>
            </w:r>
          </w:p>
        </w:tc>
        <w:tc>
          <w:tcPr>
            <w:tcW w:w="670" w:type="dxa"/>
          </w:tcPr>
          <w:p w14:paraId="60FA0BB1" w14:textId="688A2EDE" w:rsidR="00327332" w:rsidRDefault="00957542" w:rsidP="00346856">
            <w:pPr>
              <w:pStyle w:val="NoSpacing"/>
              <w:spacing w:before="120" w:after="240" w:line="240" w:lineRule="auto"/>
              <w:rPr>
                <w:lang w:eastAsia="en-GB"/>
              </w:rPr>
            </w:pPr>
            <w:r>
              <w:rPr>
                <w:lang w:eastAsia="en-GB"/>
              </w:rPr>
              <w:t>24</w:t>
            </w:r>
          </w:p>
        </w:tc>
        <w:tc>
          <w:tcPr>
            <w:tcW w:w="670" w:type="dxa"/>
          </w:tcPr>
          <w:p w14:paraId="739F6176" w14:textId="1834FC94" w:rsidR="00327332" w:rsidRDefault="00957542" w:rsidP="00346856">
            <w:pPr>
              <w:pStyle w:val="NoSpacing"/>
              <w:spacing w:before="120" w:after="240" w:line="240" w:lineRule="auto"/>
              <w:rPr>
                <w:lang w:eastAsia="en-GB"/>
              </w:rPr>
            </w:pPr>
            <w:r>
              <w:rPr>
                <w:lang w:eastAsia="en-GB"/>
              </w:rPr>
              <w:t>20</w:t>
            </w:r>
          </w:p>
        </w:tc>
        <w:tc>
          <w:tcPr>
            <w:tcW w:w="763" w:type="dxa"/>
          </w:tcPr>
          <w:p w14:paraId="446AD5BE" w14:textId="1C4524EB" w:rsidR="00327332" w:rsidRDefault="00114522" w:rsidP="00346856">
            <w:pPr>
              <w:pStyle w:val="NoSpacing"/>
              <w:spacing w:before="120" w:after="240" w:line="240" w:lineRule="auto"/>
              <w:rPr>
                <w:lang w:eastAsia="en-GB"/>
              </w:rPr>
            </w:pPr>
            <w:r>
              <w:rPr>
                <w:lang w:eastAsia="en-GB"/>
              </w:rPr>
              <w:t>154</w:t>
            </w:r>
          </w:p>
        </w:tc>
        <w:tc>
          <w:tcPr>
            <w:tcW w:w="1933" w:type="dxa"/>
          </w:tcPr>
          <w:p w14:paraId="5196A6D3" w14:textId="6D80AE56" w:rsidR="00327332" w:rsidRDefault="00114522" w:rsidP="00346856">
            <w:pPr>
              <w:pStyle w:val="NoSpacing"/>
              <w:spacing w:before="120" w:after="240" w:line="240" w:lineRule="auto"/>
              <w:rPr>
                <w:lang w:eastAsia="en-GB"/>
              </w:rPr>
            </w:pPr>
            <w:r>
              <w:rPr>
                <w:lang w:eastAsia="en-GB"/>
              </w:rPr>
              <w:t>154</w:t>
            </w:r>
          </w:p>
        </w:tc>
      </w:tr>
      <w:tr w:rsidR="00327332" w14:paraId="68F1D9B0" w14:textId="77777777" w:rsidTr="00346856">
        <w:trPr>
          <w:trHeight w:val="87"/>
        </w:trPr>
        <w:tc>
          <w:tcPr>
            <w:tcW w:w="1359" w:type="dxa"/>
            <w:shd w:val="clear" w:color="auto" w:fill="F2F2F2" w:themeFill="background1" w:themeFillShade="F2"/>
          </w:tcPr>
          <w:p w14:paraId="36F8F56B" w14:textId="5E73F0EB" w:rsidR="00327332" w:rsidRDefault="00322337" w:rsidP="00346856">
            <w:pPr>
              <w:pStyle w:val="NoSpacing"/>
              <w:spacing w:before="120" w:after="240" w:line="240" w:lineRule="auto"/>
              <w:rPr>
                <w:lang w:eastAsia="en-GB"/>
              </w:rPr>
            </w:pPr>
            <w:r>
              <w:rPr>
                <w:lang w:eastAsia="en-GB"/>
              </w:rPr>
              <w:t>2021</w:t>
            </w:r>
          </w:p>
        </w:tc>
        <w:tc>
          <w:tcPr>
            <w:tcW w:w="664" w:type="dxa"/>
            <w:shd w:val="clear" w:color="auto" w:fill="F2F2F2" w:themeFill="background1" w:themeFillShade="F2"/>
          </w:tcPr>
          <w:p w14:paraId="07EBE3A4" w14:textId="43CA6BE5" w:rsidR="00327332" w:rsidRDefault="00957542" w:rsidP="00346856">
            <w:pPr>
              <w:pStyle w:val="NoSpacing"/>
              <w:spacing w:before="120" w:after="240" w:line="240" w:lineRule="auto"/>
              <w:rPr>
                <w:lang w:eastAsia="en-GB"/>
              </w:rPr>
            </w:pPr>
            <w:r>
              <w:rPr>
                <w:lang w:eastAsia="en-GB"/>
              </w:rPr>
              <w:t>5</w:t>
            </w:r>
          </w:p>
        </w:tc>
        <w:tc>
          <w:tcPr>
            <w:tcW w:w="674" w:type="dxa"/>
            <w:shd w:val="clear" w:color="auto" w:fill="F2F2F2" w:themeFill="background1" w:themeFillShade="F2"/>
          </w:tcPr>
          <w:p w14:paraId="7F88AEEA" w14:textId="4799F786" w:rsidR="00327332" w:rsidRDefault="00957542" w:rsidP="00346856">
            <w:pPr>
              <w:pStyle w:val="NoSpacing"/>
              <w:spacing w:before="120" w:after="240" w:line="240" w:lineRule="auto"/>
              <w:rPr>
                <w:lang w:eastAsia="en-GB"/>
              </w:rPr>
            </w:pPr>
            <w:r>
              <w:rPr>
                <w:lang w:eastAsia="en-GB"/>
              </w:rPr>
              <w:t>23</w:t>
            </w:r>
          </w:p>
        </w:tc>
        <w:tc>
          <w:tcPr>
            <w:tcW w:w="652" w:type="dxa"/>
            <w:shd w:val="clear" w:color="auto" w:fill="F2F2F2" w:themeFill="background1" w:themeFillShade="F2"/>
          </w:tcPr>
          <w:p w14:paraId="39AB4AE2" w14:textId="78B9A685" w:rsidR="00327332" w:rsidRDefault="00957542" w:rsidP="00346856">
            <w:pPr>
              <w:pStyle w:val="NoSpacing"/>
              <w:spacing w:before="120" w:after="240" w:line="240" w:lineRule="auto"/>
              <w:rPr>
                <w:lang w:eastAsia="en-GB"/>
              </w:rPr>
            </w:pPr>
            <w:r>
              <w:rPr>
                <w:lang w:eastAsia="en-GB"/>
              </w:rPr>
              <w:t>24</w:t>
            </w:r>
          </w:p>
        </w:tc>
        <w:tc>
          <w:tcPr>
            <w:tcW w:w="670" w:type="dxa"/>
            <w:shd w:val="clear" w:color="auto" w:fill="F2F2F2" w:themeFill="background1" w:themeFillShade="F2"/>
          </w:tcPr>
          <w:p w14:paraId="7B648DF3" w14:textId="05362A2A" w:rsidR="00327332" w:rsidRDefault="00957542" w:rsidP="00346856">
            <w:pPr>
              <w:pStyle w:val="NoSpacing"/>
              <w:spacing w:before="120" w:after="240" w:line="240" w:lineRule="auto"/>
              <w:rPr>
                <w:lang w:eastAsia="en-GB"/>
              </w:rPr>
            </w:pPr>
            <w:r>
              <w:rPr>
                <w:lang w:eastAsia="en-GB"/>
              </w:rPr>
              <w:t>23</w:t>
            </w:r>
          </w:p>
        </w:tc>
        <w:tc>
          <w:tcPr>
            <w:tcW w:w="670" w:type="dxa"/>
            <w:shd w:val="clear" w:color="auto" w:fill="F2F2F2" w:themeFill="background1" w:themeFillShade="F2"/>
          </w:tcPr>
          <w:p w14:paraId="5BA698EA" w14:textId="09FC4BAD" w:rsidR="00327332" w:rsidRDefault="00957542" w:rsidP="00346856">
            <w:pPr>
              <w:pStyle w:val="NoSpacing"/>
              <w:spacing w:before="120" w:after="240" w:line="240" w:lineRule="auto"/>
              <w:rPr>
                <w:lang w:eastAsia="en-GB"/>
              </w:rPr>
            </w:pPr>
            <w:r>
              <w:rPr>
                <w:lang w:eastAsia="en-GB"/>
              </w:rPr>
              <w:t>22</w:t>
            </w:r>
          </w:p>
        </w:tc>
        <w:tc>
          <w:tcPr>
            <w:tcW w:w="670" w:type="dxa"/>
            <w:shd w:val="clear" w:color="auto" w:fill="F2F2F2" w:themeFill="background1" w:themeFillShade="F2"/>
          </w:tcPr>
          <w:p w14:paraId="21452998" w14:textId="2EEFEB17" w:rsidR="00327332" w:rsidRDefault="00957542" w:rsidP="00346856">
            <w:pPr>
              <w:pStyle w:val="NoSpacing"/>
              <w:spacing w:before="120" w:after="240" w:line="240" w:lineRule="auto"/>
              <w:rPr>
                <w:lang w:eastAsia="en-GB"/>
              </w:rPr>
            </w:pPr>
            <w:r>
              <w:rPr>
                <w:lang w:eastAsia="en-GB"/>
              </w:rPr>
              <w:t>22</w:t>
            </w:r>
          </w:p>
        </w:tc>
        <w:tc>
          <w:tcPr>
            <w:tcW w:w="670" w:type="dxa"/>
            <w:shd w:val="clear" w:color="auto" w:fill="F2F2F2" w:themeFill="background1" w:themeFillShade="F2"/>
          </w:tcPr>
          <w:p w14:paraId="755964DD" w14:textId="451A9085" w:rsidR="00327332" w:rsidRDefault="00957542" w:rsidP="00346856">
            <w:pPr>
              <w:pStyle w:val="NoSpacing"/>
              <w:spacing w:before="120" w:after="240" w:line="240" w:lineRule="auto"/>
              <w:rPr>
                <w:lang w:eastAsia="en-GB"/>
              </w:rPr>
            </w:pPr>
            <w:r>
              <w:rPr>
                <w:lang w:eastAsia="en-GB"/>
              </w:rPr>
              <w:t>21</w:t>
            </w:r>
          </w:p>
        </w:tc>
        <w:tc>
          <w:tcPr>
            <w:tcW w:w="670" w:type="dxa"/>
            <w:shd w:val="clear" w:color="auto" w:fill="F2F2F2" w:themeFill="background1" w:themeFillShade="F2"/>
          </w:tcPr>
          <w:p w14:paraId="017F586B" w14:textId="27271CE1" w:rsidR="00327332" w:rsidRDefault="00957542" w:rsidP="00346856">
            <w:pPr>
              <w:pStyle w:val="NoSpacing"/>
              <w:spacing w:before="120" w:after="240" w:line="240" w:lineRule="auto"/>
              <w:rPr>
                <w:lang w:eastAsia="en-GB"/>
              </w:rPr>
            </w:pPr>
            <w:r>
              <w:rPr>
                <w:lang w:eastAsia="en-GB"/>
              </w:rPr>
              <w:t>20</w:t>
            </w:r>
          </w:p>
        </w:tc>
        <w:tc>
          <w:tcPr>
            <w:tcW w:w="670" w:type="dxa"/>
            <w:shd w:val="clear" w:color="auto" w:fill="F2F2F2" w:themeFill="background1" w:themeFillShade="F2"/>
          </w:tcPr>
          <w:p w14:paraId="0D6FA42A" w14:textId="228BA00F" w:rsidR="00327332" w:rsidRDefault="00957542" w:rsidP="00346856">
            <w:pPr>
              <w:pStyle w:val="NoSpacing"/>
              <w:spacing w:before="120" w:after="240" w:line="240" w:lineRule="auto"/>
              <w:rPr>
                <w:lang w:eastAsia="en-GB"/>
              </w:rPr>
            </w:pPr>
            <w:r>
              <w:rPr>
                <w:lang w:eastAsia="en-GB"/>
              </w:rPr>
              <w:t>25</w:t>
            </w:r>
          </w:p>
        </w:tc>
        <w:tc>
          <w:tcPr>
            <w:tcW w:w="763" w:type="dxa"/>
            <w:shd w:val="clear" w:color="auto" w:fill="F2F2F2" w:themeFill="background1" w:themeFillShade="F2"/>
          </w:tcPr>
          <w:p w14:paraId="0EF9A7F1" w14:textId="23A61B2C" w:rsidR="00327332" w:rsidRDefault="00114522" w:rsidP="00346856">
            <w:pPr>
              <w:pStyle w:val="NoSpacing"/>
              <w:spacing w:before="120" w:after="240" w:line="240" w:lineRule="auto"/>
              <w:rPr>
                <w:lang w:eastAsia="en-GB"/>
              </w:rPr>
            </w:pPr>
            <w:r>
              <w:rPr>
                <w:lang w:eastAsia="en-GB"/>
              </w:rPr>
              <w:t>157</w:t>
            </w:r>
          </w:p>
        </w:tc>
        <w:tc>
          <w:tcPr>
            <w:tcW w:w="1933" w:type="dxa"/>
            <w:shd w:val="clear" w:color="auto" w:fill="F2F2F2" w:themeFill="background1" w:themeFillShade="F2"/>
          </w:tcPr>
          <w:p w14:paraId="1AAC8EE0" w14:textId="7CAD0A88" w:rsidR="00327332" w:rsidRDefault="00114522" w:rsidP="00346856">
            <w:pPr>
              <w:pStyle w:val="NoSpacing"/>
              <w:spacing w:before="120" w:after="240" w:line="240" w:lineRule="auto"/>
              <w:rPr>
                <w:lang w:eastAsia="en-GB"/>
              </w:rPr>
            </w:pPr>
            <w:r>
              <w:rPr>
                <w:lang w:eastAsia="en-GB"/>
              </w:rPr>
              <w:t>157</w:t>
            </w:r>
          </w:p>
        </w:tc>
      </w:tr>
    </w:tbl>
    <w:p w14:paraId="492AC246" w14:textId="71221B95" w:rsidR="00FF61E4" w:rsidRPr="00346856" w:rsidRDefault="00346856">
      <w:pPr>
        <w:spacing w:after="360" w:line="240" w:lineRule="auto"/>
        <w:jc w:val="both"/>
        <w:rPr>
          <w:rFonts w:cs="Arial"/>
          <w:b/>
          <w:lang w:eastAsia="en-GB"/>
        </w:rPr>
      </w:pPr>
      <w:r>
        <w:rPr>
          <w:rFonts w:cs="Arial"/>
          <w:b/>
          <w:lang w:eastAsia="en-GB"/>
        </w:rPr>
        <w:br/>
      </w:r>
      <w:r w:rsidR="00F2716A">
        <w:rPr>
          <w:rFonts w:cs="Arial"/>
          <w:b/>
          <w:lang w:eastAsia="en-GB"/>
        </w:rPr>
        <w:t>Corneli</w:t>
      </w:r>
      <w:r w:rsidR="00361683" w:rsidRPr="00346856">
        <w:rPr>
          <w:rFonts w:cs="Arial"/>
          <w:b/>
          <w:lang w:eastAsia="en-GB"/>
        </w:rPr>
        <w:t xml:space="preserve"> Primary School </w:t>
      </w:r>
    </w:p>
    <w:tbl>
      <w:tblPr>
        <w:tblStyle w:val="TableGrid"/>
        <w:tblW w:w="10065"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664"/>
        <w:gridCol w:w="674"/>
        <w:gridCol w:w="652"/>
        <w:gridCol w:w="670"/>
        <w:gridCol w:w="670"/>
        <w:gridCol w:w="670"/>
        <w:gridCol w:w="670"/>
        <w:gridCol w:w="670"/>
        <w:gridCol w:w="670"/>
        <w:gridCol w:w="763"/>
        <w:gridCol w:w="1933"/>
      </w:tblGrid>
      <w:tr w:rsidR="00327332" w14:paraId="1A822019" w14:textId="77777777" w:rsidTr="00346856">
        <w:trPr>
          <w:trHeight w:val="20"/>
        </w:trPr>
        <w:tc>
          <w:tcPr>
            <w:tcW w:w="1359" w:type="dxa"/>
          </w:tcPr>
          <w:p w14:paraId="1F8B5CDC" w14:textId="0855E259" w:rsidR="00327332" w:rsidRDefault="00327332">
            <w:pPr>
              <w:jc w:val="both"/>
              <w:rPr>
                <w:rFonts w:cs="Arial"/>
                <w:lang w:eastAsia="en-GB"/>
              </w:rPr>
            </w:pPr>
          </w:p>
        </w:tc>
        <w:tc>
          <w:tcPr>
            <w:tcW w:w="664" w:type="dxa"/>
          </w:tcPr>
          <w:p w14:paraId="40762110" w14:textId="20842396" w:rsidR="00327332" w:rsidRDefault="00327332">
            <w:pPr>
              <w:jc w:val="both"/>
              <w:rPr>
                <w:rFonts w:cs="Arial"/>
                <w:lang w:eastAsia="en-GB"/>
              </w:rPr>
            </w:pPr>
          </w:p>
        </w:tc>
        <w:tc>
          <w:tcPr>
            <w:tcW w:w="674" w:type="dxa"/>
          </w:tcPr>
          <w:p w14:paraId="0EDF450C" w14:textId="49F03DEA" w:rsidR="00327332" w:rsidRDefault="00327332">
            <w:pPr>
              <w:jc w:val="both"/>
              <w:rPr>
                <w:rFonts w:cs="Arial"/>
                <w:lang w:eastAsia="en-GB"/>
              </w:rPr>
            </w:pPr>
          </w:p>
        </w:tc>
        <w:tc>
          <w:tcPr>
            <w:tcW w:w="652" w:type="dxa"/>
          </w:tcPr>
          <w:p w14:paraId="266895DB" w14:textId="78FE2C23" w:rsidR="00327332" w:rsidRDefault="00327332">
            <w:pPr>
              <w:jc w:val="both"/>
              <w:rPr>
                <w:rFonts w:cs="Arial"/>
                <w:lang w:eastAsia="en-GB"/>
              </w:rPr>
            </w:pPr>
          </w:p>
        </w:tc>
        <w:tc>
          <w:tcPr>
            <w:tcW w:w="670" w:type="dxa"/>
          </w:tcPr>
          <w:p w14:paraId="1549CAC1" w14:textId="001677CA" w:rsidR="00327332" w:rsidRDefault="00327332">
            <w:pPr>
              <w:jc w:val="both"/>
              <w:rPr>
                <w:rFonts w:cs="Arial"/>
                <w:lang w:eastAsia="en-GB"/>
              </w:rPr>
            </w:pPr>
          </w:p>
        </w:tc>
        <w:tc>
          <w:tcPr>
            <w:tcW w:w="670" w:type="dxa"/>
          </w:tcPr>
          <w:p w14:paraId="4AF3F992" w14:textId="1A3BB835" w:rsidR="00327332" w:rsidRDefault="00327332">
            <w:pPr>
              <w:jc w:val="both"/>
              <w:rPr>
                <w:rFonts w:cs="Arial"/>
                <w:lang w:eastAsia="en-GB"/>
              </w:rPr>
            </w:pPr>
          </w:p>
        </w:tc>
        <w:tc>
          <w:tcPr>
            <w:tcW w:w="670" w:type="dxa"/>
          </w:tcPr>
          <w:p w14:paraId="0CBA3D5E" w14:textId="2C999025" w:rsidR="00327332" w:rsidRDefault="00327332">
            <w:pPr>
              <w:jc w:val="both"/>
              <w:rPr>
                <w:rFonts w:cs="Arial"/>
                <w:lang w:eastAsia="en-GB"/>
              </w:rPr>
            </w:pPr>
          </w:p>
        </w:tc>
        <w:tc>
          <w:tcPr>
            <w:tcW w:w="670" w:type="dxa"/>
          </w:tcPr>
          <w:p w14:paraId="5FD10521" w14:textId="1DD918CF" w:rsidR="00327332" w:rsidRDefault="00327332">
            <w:pPr>
              <w:jc w:val="both"/>
              <w:rPr>
                <w:rFonts w:cs="Arial"/>
                <w:lang w:eastAsia="en-GB"/>
              </w:rPr>
            </w:pPr>
          </w:p>
        </w:tc>
        <w:tc>
          <w:tcPr>
            <w:tcW w:w="670" w:type="dxa"/>
          </w:tcPr>
          <w:p w14:paraId="70BEB5DA" w14:textId="726B6A47" w:rsidR="00327332" w:rsidRDefault="00327332">
            <w:pPr>
              <w:jc w:val="both"/>
              <w:rPr>
                <w:rFonts w:cs="Arial"/>
                <w:lang w:eastAsia="en-GB"/>
              </w:rPr>
            </w:pPr>
          </w:p>
        </w:tc>
        <w:tc>
          <w:tcPr>
            <w:tcW w:w="670" w:type="dxa"/>
          </w:tcPr>
          <w:p w14:paraId="5F53577E" w14:textId="7F5EC9AA" w:rsidR="00327332" w:rsidRDefault="00327332">
            <w:pPr>
              <w:jc w:val="both"/>
              <w:rPr>
                <w:rFonts w:cs="Arial"/>
                <w:lang w:eastAsia="en-GB"/>
              </w:rPr>
            </w:pPr>
          </w:p>
        </w:tc>
        <w:tc>
          <w:tcPr>
            <w:tcW w:w="763" w:type="dxa"/>
          </w:tcPr>
          <w:p w14:paraId="1B505AD0" w14:textId="536C5DFE" w:rsidR="00327332" w:rsidRDefault="00327332">
            <w:pPr>
              <w:jc w:val="both"/>
              <w:rPr>
                <w:rFonts w:cs="Arial"/>
                <w:lang w:eastAsia="en-GB"/>
              </w:rPr>
            </w:pPr>
          </w:p>
        </w:tc>
        <w:tc>
          <w:tcPr>
            <w:tcW w:w="1933" w:type="dxa"/>
          </w:tcPr>
          <w:p w14:paraId="6764A105" w14:textId="04F20311" w:rsidR="00327332" w:rsidRDefault="00327332">
            <w:pPr>
              <w:jc w:val="both"/>
              <w:rPr>
                <w:rFonts w:cs="Arial"/>
                <w:lang w:eastAsia="en-GB"/>
              </w:rPr>
            </w:pPr>
          </w:p>
        </w:tc>
      </w:tr>
      <w:tr w:rsidR="00AE59CB" w14:paraId="26797FCF" w14:textId="77777777" w:rsidTr="007F1401">
        <w:tc>
          <w:tcPr>
            <w:tcW w:w="1359" w:type="dxa"/>
          </w:tcPr>
          <w:p w14:paraId="2AB22C4A" w14:textId="77777777" w:rsidR="00AE59CB" w:rsidRDefault="00AE59CB" w:rsidP="007F1401">
            <w:pPr>
              <w:jc w:val="both"/>
              <w:rPr>
                <w:rFonts w:cs="Arial"/>
                <w:lang w:eastAsia="en-GB"/>
              </w:rPr>
            </w:pPr>
            <w:r>
              <w:rPr>
                <w:rFonts w:cs="Arial"/>
                <w:lang w:eastAsia="en-GB"/>
              </w:rPr>
              <w:t>Year</w:t>
            </w:r>
          </w:p>
        </w:tc>
        <w:tc>
          <w:tcPr>
            <w:tcW w:w="664" w:type="dxa"/>
          </w:tcPr>
          <w:p w14:paraId="1059D62C" w14:textId="77777777" w:rsidR="00AE59CB" w:rsidRDefault="00AE59CB" w:rsidP="007F1401">
            <w:pPr>
              <w:jc w:val="both"/>
              <w:rPr>
                <w:rFonts w:cs="Arial"/>
                <w:lang w:eastAsia="en-GB"/>
              </w:rPr>
            </w:pPr>
            <w:r>
              <w:rPr>
                <w:rFonts w:cs="Arial"/>
                <w:lang w:eastAsia="en-GB"/>
              </w:rPr>
              <w:t>N1</w:t>
            </w:r>
          </w:p>
        </w:tc>
        <w:tc>
          <w:tcPr>
            <w:tcW w:w="674" w:type="dxa"/>
          </w:tcPr>
          <w:p w14:paraId="617A0DCE" w14:textId="77777777" w:rsidR="00AE59CB" w:rsidRDefault="00AE59CB" w:rsidP="007F1401">
            <w:pPr>
              <w:jc w:val="both"/>
              <w:rPr>
                <w:rFonts w:cs="Arial"/>
                <w:lang w:eastAsia="en-GB"/>
              </w:rPr>
            </w:pPr>
            <w:r>
              <w:rPr>
                <w:rFonts w:cs="Arial"/>
                <w:lang w:eastAsia="en-GB"/>
              </w:rPr>
              <w:t>N2</w:t>
            </w:r>
          </w:p>
        </w:tc>
        <w:tc>
          <w:tcPr>
            <w:tcW w:w="652" w:type="dxa"/>
          </w:tcPr>
          <w:p w14:paraId="22707E0A" w14:textId="77777777" w:rsidR="00AE59CB" w:rsidRDefault="00AE59CB" w:rsidP="007F1401">
            <w:pPr>
              <w:jc w:val="both"/>
              <w:rPr>
                <w:rFonts w:cs="Arial"/>
                <w:lang w:eastAsia="en-GB"/>
              </w:rPr>
            </w:pPr>
            <w:r>
              <w:rPr>
                <w:rFonts w:cs="Arial"/>
                <w:lang w:eastAsia="en-GB"/>
              </w:rPr>
              <w:t>R</w:t>
            </w:r>
          </w:p>
        </w:tc>
        <w:tc>
          <w:tcPr>
            <w:tcW w:w="670" w:type="dxa"/>
          </w:tcPr>
          <w:p w14:paraId="50A0162E" w14:textId="77777777" w:rsidR="00AE59CB" w:rsidRDefault="00AE59CB" w:rsidP="007F1401">
            <w:pPr>
              <w:jc w:val="both"/>
              <w:rPr>
                <w:rFonts w:cs="Arial"/>
                <w:lang w:eastAsia="en-GB"/>
              </w:rPr>
            </w:pPr>
            <w:r>
              <w:rPr>
                <w:rFonts w:cs="Arial"/>
                <w:lang w:eastAsia="en-GB"/>
              </w:rPr>
              <w:t>Y1</w:t>
            </w:r>
          </w:p>
        </w:tc>
        <w:tc>
          <w:tcPr>
            <w:tcW w:w="670" w:type="dxa"/>
          </w:tcPr>
          <w:p w14:paraId="287FC6AB" w14:textId="77777777" w:rsidR="00AE59CB" w:rsidRDefault="00AE59CB" w:rsidP="007F1401">
            <w:pPr>
              <w:jc w:val="both"/>
              <w:rPr>
                <w:rFonts w:cs="Arial"/>
                <w:lang w:eastAsia="en-GB"/>
              </w:rPr>
            </w:pPr>
            <w:r>
              <w:rPr>
                <w:rFonts w:cs="Arial"/>
                <w:lang w:eastAsia="en-GB"/>
              </w:rPr>
              <w:t>Y2</w:t>
            </w:r>
          </w:p>
        </w:tc>
        <w:tc>
          <w:tcPr>
            <w:tcW w:w="670" w:type="dxa"/>
          </w:tcPr>
          <w:p w14:paraId="48F54D6F" w14:textId="77777777" w:rsidR="00AE59CB" w:rsidRDefault="00AE59CB" w:rsidP="007F1401">
            <w:pPr>
              <w:jc w:val="both"/>
              <w:rPr>
                <w:rFonts w:cs="Arial"/>
                <w:lang w:eastAsia="en-GB"/>
              </w:rPr>
            </w:pPr>
            <w:r>
              <w:rPr>
                <w:rFonts w:cs="Arial"/>
                <w:lang w:eastAsia="en-GB"/>
              </w:rPr>
              <w:t>Y3</w:t>
            </w:r>
          </w:p>
        </w:tc>
        <w:tc>
          <w:tcPr>
            <w:tcW w:w="670" w:type="dxa"/>
          </w:tcPr>
          <w:p w14:paraId="05A887D3" w14:textId="77777777" w:rsidR="00AE59CB" w:rsidRDefault="00AE59CB" w:rsidP="007F1401">
            <w:pPr>
              <w:jc w:val="both"/>
              <w:rPr>
                <w:rFonts w:cs="Arial"/>
                <w:lang w:eastAsia="en-GB"/>
              </w:rPr>
            </w:pPr>
            <w:r>
              <w:rPr>
                <w:rFonts w:cs="Arial"/>
                <w:lang w:eastAsia="en-GB"/>
              </w:rPr>
              <w:t>Y4</w:t>
            </w:r>
          </w:p>
        </w:tc>
        <w:tc>
          <w:tcPr>
            <w:tcW w:w="670" w:type="dxa"/>
          </w:tcPr>
          <w:p w14:paraId="2D6F5DBB" w14:textId="77777777" w:rsidR="00AE59CB" w:rsidRDefault="00AE59CB" w:rsidP="007F1401">
            <w:pPr>
              <w:jc w:val="both"/>
              <w:rPr>
                <w:rFonts w:cs="Arial"/>
                <w:lang w:eastAsia="en-GB"/>
              </w:rPr>
            </w:pPr>
            <w:r>
              <w:rPr>
                <w:rFonts w:cs="Arial"/>
                <w:lang w:eastAsia="en-GB"/>
              </w:rPr>
              <w:t>Y5</w:t>
            </w:r>
          </w:p>
        </w:tc>
        <w:tc>
          <w:tcPr>
            <w:tcW w:w="670" w:type="dxa"/>
          </w:tcPr>
          <w:p w14:paraId="246B8BA1" w14:textId="77777777" w:rsidR="00AE59CB" w:rsidRDefault="00AE59CB" w:rsidP="007F1401">
            <w:pPr>
              <w:jc w:val="both"/>
              <w:rPr>
                <w:rFonts w:cs="Arial"/>
                <w:lang w:eastAsia="en-GB"/>
              </w:rPr>
            </w:pPr>
            <w:r>
              <w:rPr>
                <w:rFonts w:cs="Arial"/>
                <w:lang w:eastAsia="en-GB"/>
              </w:rPr>
              <w:t>Y6</w:t>
            </w:r>
          </w:p>
        </w:tc>
        <w:tc>
          <w:tcPr>
            <w:tcW w:w="763" w:type="dxa"/>
          </w:tcPr>
          <w:p w14:paraId="4CD857E9" w14:textId="77777777" w:rsidR="00AE59CB" w:rsidRDefault="00AE59CB" w:rsidP="007F1401">
            <w:pPr>
              <w:jc w:val="both"/>
              <w:rPr>
                <w:rFonts w:cs="Arial"/>
                <w:lang w:eastAsia="en-GB"/>
              </w:rPr>
            </w:pPr>
            <w:r>
              <w:rPr>
                <w:rFonts w:cs="Arial"/>
                <w:lang w:eastAsia="en-GB"/>
              </w:rPr>
              <w:t>Total</w:t>
            </w:r>
          </w:p>
        </w:tc>
        <w:tc>
          <w:tcPr>
            <w:tcW w:w="1933" w:type="dxa"/>
          </w:tcPr>
          <w:p w14:paraId="22B156DE" w14:textId="77777777" w:rsidR="00AE59CB" w:rsidRDefault="00AE59CB" w:rsidP="007F1401">
            <w:pPr>
              <w:jc w:val="both"/>
              <w:rPr>
                <w:rFonts w:cs="Arial"/>
                <w:lang w:eastAsia="en-GB"/>
              </w:rPr>
            </w:pPr>
            <w:r>
              <w:rPr>
                <w:rFonts w:cs="Arial"/>
                <w:lang w:eastAsia="en-GB"/>
              </w:rPr>
              <w:t>Total</w:t>
            </w:r>
          </w:p>
          <w:p w14:paraId="085E5898" w14:textId="77777777" w:rsidR="00AE59CB" w:rsidRDefault="00AE59CB" w:rsidP="007F1401">
            <w:pPr>
              <w:jc w:val="both"/>
              <w:rPr>
                <w:rFonts w:cs="Arial"/>
                <w:lang w:eastAsia="en-GB"/>
              </w:rPr>
            </w:pPr>
            <w:r>
              <w:rPr>
                <w:rFonts w:cs="Arial"/>
                <w:lang w:eastAsia="en-GB"/>
              </w:rPr>
              <w:t>Inc. housing developments</w:t>
            </w:r>
          </w:p>
        </w:tc>
      </w:tr>
      <w:tr w:rsidR="00327332" w14:paraId="05E0EFF1" w14:textId="77777777" w:rsidTr="00346856">
        <w:trPr>
          <w:trHeight w:val="20"/>
        </w:trPr>
        <w:tc>
          <w:tcPr>
            <w:tcW w:w="1359" w:type="dxa"/>
            <w:shd w:val="clear" w:color="auto" w:fill="F2F2F2" w:themeFill="background1" w:themeFillShade="F2"/>
          </w:tcPr>
          <w:p w14:paraId="0D162C69" w14:textId="20EE47A8" w:rsidR="00327332" w:rsidRDefault="00322337" w:rsidP="00346856">
            <w:pPr>
              <w:rPr>
                <w:rFonts w:cs="Arial"/>
                <w:lang w:eastAsia="en-GB"/>
              </w:rPr>
            </w:pPr>
            <w:r>
              <w:rPr>
                <w:rFonts w:cs="Arial"/>
                <w:lang w:eastAsia="en-GB"/>
              </w:rPr>
              <w:t>2017</w:t>
            </w:r>
          </w:p>
        </w:tc>
        <w:tc>
          <w:tcPr>
            <w:tcW w:w="664" w:type="dxa"/>
            <w:shd w:val="clear" w:color="auto" w:fill="F2F2F2" w:themeFill="background1" w:themeFillShade="F2"/>
          </w:tcPr>
          <w:p w14:paraId="26B27D01" w14:textId="30C7D021" w:rsidR="00327332" w:rsidRDefault="00114522" w:rsidP="00346856">
            <w:pPr>
              <w:spacing w:after="360"/>
              <w:jc w:val="both"/>
              <w:rPr>
                <w:rFonts w:cs="Arial"/>
                <w:lang w:eastAsia="en-GB"/>
              </w:rPr>
            </w:pPr>
            <w:r>
              <w:rPr>
                <w:rFonts w:cs="Arial"/>
                <w:lang w:eastAsia="en-GB"/>
              </w:rPr>
              <w:t>0</w:t>
            </w:r>
          </w:p>
        </w:tc>
        <w:tc>
          <w:tcPr>
            <w:tcW w:w="674" w:type="dxa"/>
            <w:shd w:val="clear" w:color="auto" w:fill="F2F2F2" w:themeFill="background1" w:themeFillShade="F2"/>
          </w:tcPr>
          <w:p w14:paraId="2872666F" w14:textId="7C8860B2" w:rsidR="00327332" w:rsidRDefault="00114522" w:rsidP="00346856">
            <w:pPr>
              <w:spacing w:after="360"/>
              <w:jc w:val="both"/>
              <w:rPr>
                <w:rFonts w:cs="Arial"/>
                <w:lang w:eastAsia="en-GB"/>
              </w:rPr>
            </w:pPr>
            <w:r>
              <w:rPr>
                <w:rFonts w:cs="Arial"/>
                <w:lang w:eastAsia="en-GB"/>
              </w:rPr>
              <w:t>37</w:t>
            </w:r>
          </w:p>
        </w:tc>
        <w:tc>
          <w:tcPr>
            <w:tcW w:w="652" w:type="dxa"/>
            <w:shd w:val="clear" w:color="auto" w:fill="F2F2F2" w:themeFill="background1" w:themeFillShade="F2"/>
          </w:tcPr>
          <w:p w14:paraId="47D06659" w14:textId="16F27D49" w:rsidR="00327332" w:rsidRDefault="00114522" w:rsidP="00346856">
            <w:pPr>
              <w:spacing w:after="360"/>
              <w:jc w:val="both"/>
              <w:rPr>
                <w:rFonts w:cs="Arial"/>
                <w:lang w:eastAsia="en-GB"/>
              </w:rPr>
            </w:pPr>
            <w:r>
              <w:rPr>
                <w:rFonts w:cs="Arial"/>
                <w:lang w:eastAsia="en-GB"/>
              </w:rPr>
              <w:t>43</w:t>
            </w:r>
          </w:p>
        </w:tc>
        <w:tc>
          <w:tcPr>
            <w:tcW w:w="670" w:type="dxa"/>
            <w:shd w:val="clear" w:color="auto" w:fill="F2F2F2" w:themeFill="background1" w:themeFillShade="F2"/>
          </w:tcPr>
          <w:p w14:paraId="20F33CC0" w14:textId="6FBD0D4B" w:rsidR="00327332" w:rsidRDefault="00114522" w:rsidP="00346856">
            <w:pPr>
              <w:spacing w:after="360"/>
              <w:jc w:val="both"/>
              <w:rPr>
                <w:rFonts w:cs="Arial"/>
                <w:lang w:eastAsia="en-GB"/>
              </w:rPr>
            </w:pPr>
            <w:r>
              <w:rPr>
                <w:rFonts w:cs="Arial"/>
                <w:lang w:eastAsia="en-GB"/>
              </w:rPr>
              <w:t>37</w:t>
            </w:r>
          </w:p>
        </w:tc>
        <w:tc>
          <w:tcPr>
            <w:tcW w:w="670" w:type="dxa"/>
            <w:shd w:val="clear" w:color="auto" w:fill="F2F2F2" w:themeFill="background1" w:themeFillShade="F2"/>
          </w:tcPr>
          <w:p w14:paraId="2E6E521D" w14:textId="42B3E3CB" w:rsidR="00327332" w:rsidRDefault="00114522" w:rsidP="00346856">
            <w:pPr>
              <w:spacing w:after="360"/>
              <w:jc w:val="both"/>
              <w:rPr>
                <w:rFonts w:cs="Arial"/>
                <w:lang w:eastAsia="en-GB"/>
              </w:rPr>
            </w:pPr>
            <w:r>
              <w:rPr>
                <w:rFonts w:cs="Arial"/>
                <w:lang w:eastAsia="en-GB"/>
              </w:rPr>
              <w:t>34</w:t>
            </w:r>
          </w:p>
        </w:tc>
        <w:tc>
          <w:tcPr>
            <w:tcW w:w="670" w:type="dxa"/>
            <w:shd w:val="clear" w:color="auto" w:fill="F2F2F2" w:themeFill="background1" w:themeFillShade="F2"/>
          </w:tcPr>
          <w:p w14:paraId="5950FD7F" w14:textId="0A36ABA8" w:rsidR="00327332" w:rsidRDefault="00114522" w:rsidP="00346856">
            <w:pPr>
              <w:spacing w:after="360"/>
              <w:jc w:val="both"/>
              <w:rPr>
                <w:rFonts w:cs="Arial"/>
                <w:lang w:eastAsia="en-GB"/>
              </w:rPr>
            </w:pPr>
            <w:r>
              <w:rPr>
                <w:rFonts w:cs="Arial"/>
                <w:lang w:eastAsia="en-GB"/>
              </w:rPr>
              <w:t>31</w:t>
            </w:r>
          </w:p>
        </w:tc>
        <w:tc>
          <w:tcPr>
            <w:tcW w:w="670" w:type="dxa"/>
            <w:shd w:val="clear" w:color="auto" w:fill="F2F2F2" w:themeFill="background1" w:themeFillShade="F2"/>
          </w:tcPr>
          <w:p w14:paraId="1319DE9C" w14:textId="6E63F564" w:rsidR="00327332" w:rsidRDefault="00114522" w:rsidP="00346856">
            <w:pPr>
              <w:spacing w:after="360"/>
              <w:jc w:val="both"/>
              <w:rPr>
                <w:rFonts w:cs="Arial"/>
                <w:lang w:eastAsia="en-GB"/>
              </w:rPr>
            </w:pPr>
            <w:r>
              <w:rPr>
                <w:rFonts w:cs="Arial"/>
                <w:lang w:eastAsia="en-GB"/>
              </w:rPr>
              <w:t>41</w:t>
            </w:r>
          </w:p>
        </w:tc>
        <w:tc>
          <w:tcPr>
            <w:tcW w:w="670" w:type="dxa"/>
            <w:shd w:val="clear" w:color="auto" w:fill="F2F2F2" w:themeFill="background1" w:themeFillShade="F2"/>
          </w:tcPr>
          <w:p w14:paraId="627DC89B" w14:textId="0BC9E15C" w:rsidR="00327332" w:rsidRDefault="00114522" w:rsidP="00346856">
            <w:pPr>
              <w:spacing w:after="360"/>
              <w:jc w:val="both"/>
              <w:rPr>
                <w:rFonts w:cs="Arial"/>
                <w:lang w:eastAsia="en-GB"/>
              </w:rPr>
            </w:pPr>
            <w:r>
              <w:rPr>
                <w:rFonts w:cs="Arial"/>
                <w:lang w:eastAsia="en-GB"/>
              </w:rPr>
              <w:t>29</w:t>
            </w:r>
          </w:p>
        </w:tc>
        <w:tc>
          <w:tcPr>
            <w:tcW w:w="670" w:type="dxa"/>
            <w:shd w:val="clear" w:color="auto" w:fill="F2F2F2" w:themeFill="background1" w:themeFillShade="F2"/>
          </w:tcPr>
          <w:p w14:paraId="0E85DC85" w14:textId="5AD74CC7" w:rsidR="00327332" w:rsidRDefault="00114522" w:rsidP="00346856">
            <w:pPr>
              <w:spacing w:after="360"/>
              <w:jc w:val="both"/>
              <w:rPr>
                <w:rFonts w:cs="Arial"/>
                <w:lang w:eastAsia="en-GB"/>
              </w:rPr>
            </w:pPr>
            <w:r>
              <w:rPr>
                <w:rFonts w:cs="Arial"/>
                <w:lang w:eastAsia="en-GB"/>
              </w:rPr>
              <w:t>50</w:t>
            </w:r>
          </w:p>
        </w:tc>
        <w:tc>
          <w:tcPr>
            <w:tcW w:w="763" w:type="dxa"/>
            <w:shd w:val="clear" w:color="auto" w:fill="F2F2F2" w:themeFill="background1" w:themeFillShade="F2"/>
          </w:tcPr>
          <w:p w14:paraId="4069979C" w14:textId="10A95DA4" w:rsidR="00327332" w:rsidRDefault="00114522" w:rsidP="00346856">
            <w:pPr>
              <w:spacing w:after="360"/>
              <w:jc w:val="both"/>
              <w:rPr>
                <w:rFonts w:cs="Arial"/>
                <w:lang w:eastAsia="en-GB"/>
              </w:rPr>
            </w:pPr>
            <w:r>
              <w:rPr>
                <w:rFonts w:cs="Arial"/>
                <w:lang w:eastAsia="en-GB"/>
              </w:rPr>
              <w:t>265</w:t>
            </w:r>
          </w:p>
        </w:tc>
        <w:tc>
          <w:tcPr>
            <w:tcW w:w="1933" w:type="dxa"/>
            <w:shd w:val="clear" w:color="auto" w:fill="F2F2F2" w:themeFill="background1" w:themeFillShade="F2"/>
          </w:tcPr>
          <w:p w14:paraId="2DEA057A" w14:textId="2CC35AB5" w:rsidR="00327332" w:rsidRDefault="00AE59CB" w:rsidP="00346856">
            <w:pPr>
              <w:spacing w:after="360"/>
              <w:jc w:val="both"/>
              <w:rPr>
                <w:rFonts w:cs="Arial"/>
                <w:lang w:eastAsia="en-GB"/>
              </w:rPr>
            </w:pPr>
            <w:r>
              <w:rPr>
                <w:rFonts w:cs="Arial"/>
                <w:lang w:eastAsia="en-GB"/>
              </w:rPr>
              <w:t>285</w:t>
            </w:r>
          </w:p>
        </w:tc>
      </w:tr>
      <w:tr w:rsidR="00327332" w14:paraId="11209F39" w14:textId="77777777" w:rsidTr="00346856">
        <w:trPr>
          <w:trHeight w:val="20"/>
        </w:trPr>
        <w:tc>
          <w:tcPr>
            <w:tcW w:w="1359" w:type="dxa"/>
          </w:tcPr>
          <w:p w14:paraId="2161A321" w14:textId="703FBB2A" w:rsidR="00327332" w:rsidRDefault="00322337" w:rsidP="00346856">
            <w:pPr>
              <w:rPr>
                <w:rFonts w:cs="Arial"/>
                <w:lang w:eastAsia="en-GB"/>
              </w:rPr>
            </w:pPr>
            <w:r>
              <w:rPr>
                <w:rFonts w:cs="Arial"/>
                <w:lang w:eastAsia="en-GB"/>
              </w:rPr>
              <w:t>2018</w:t>
            </w:r>
          </w:p>
        </w:tc>
        <w:tc>
          <w:tcPr>
            <w:tcW w:w="664" w:type="dxa"/>
          </w:tcPr>
          <w:p w14:paraId="39BBF3C4" w14:textId="0E04FF7C" w:rsidR="00327332" w:rsidRDefault="00AE59CB" w:rsidP="00346856">
            <w:pPr>
              <w:spacing w:after="360"/>
              <w:jc w:val="both"/>
              <w:rPr>
                <w:rFonts w:cs="Arial"/>
                <w:lang w:eastAsia="en-GB"/>
              </w:rPr>
            </w:pPr>
            <w:r>
              <w:rPr>
                <w:rFonts w:cs="Arial"/>
                <w:lang w:eastAsia="en-GB"/>
              </w:rPr>
              <w:t>0</w:t>
            </w:r>
          </w:p>
        </w:tc>
        <w:tc>
          <w:tcPr>
            <w:tcW w:w="674" w:type="dxa"/>
          </w:tcPr>
          <w:p w14:paraId="7A838AAE" w14:textId="70C9DEA2" w:rsidR="00327332" w:rsidRDefault="00AE59CB" w:rsidP="00346856">
            <w:pPr>
              <w:spacing w:after="360"/>
              <w:jc w:val="both"/>
              <w:rPr>
                <w:rFonts w:cs="Arial"/>
                <w:lang w:eastAsia="en-GB"/>
              </w:rPr>
            </w:pPr>
            <w:r>
              <w:rPr>
                <w:rFonts w:cs="Arial"/>
                <w:lang w:eastAsia="en-GB"/>
              </w:rPr>
              <w:t>39</w:t>
            </w:r>
          </w:p>
        </w:tc>
        <w:tc>
          <w:tcPr>
            <w:tcW w:w="652" w:type="dxa"/>
          </w:tcPr>
          <w:p w14:paraId="236C254E" w14:textId="0B6EDB99" w:rsidR="00327332" w:rsidRDefault="00AE59CB" w:rsidP="00346856">
            <w:pPr>
              <w:spacing w:after="360"/>
              <w:jc w:val="both"/>
              <w:rPr>
                <w:rFonts w:cs="Arial"/>
                <w:lang w:eastAsia="en-GB"/>
              </w:rPr>
            </w:pPr>
            <w:r>
              <w:rPr>
                <w:rFonts w:cs="Arial"/>
                <w:lang w:eastAsia="en-GB"/>
              </w:rPr>
              <w:t>37</w:t>
            </w:r>
          </w:p>
        </w:tc>
        <w:tc>
          <w:tcPr>
            <w:tcW w:w="670" w:type="dxa"/>
          </w:tcPr>
          <w:p w14:paraId="06DFF0FD" w14:textId="36EB41E4" w:rsidR="00327332" w:rsidRDefault="00AE59CB" w:rsidP="00346856">
            <w:pPr>
              <w:spacing w:after="360"/>
              <w:jc w:val="both"/>
              <w:rPr>
                <w:rFonts w:cs="Arial"/>
                <w:lang w:eastAsia="en-GB"/>
              </w:rPr>
            </w:pPr>
            <w:r>
              <w:rPr>
                <w:rFonts w:cs="Arial"/>
                <w:lang w:eastAsia="en-GB"/>
              </w:rPr>
              <w:t>43</w:t>
            </w:r>
          </w:p>
        </w:tc>
        <w:tc>
          <w:tcPr>
            <w:tcW w:w="670" w:type="dxa"/>
          </w:tcPr>
          <w:p w14:paraId="582CD09B" w14:textId="7A4BA257" w:rsidR="00327332" w:rsidRDefault="00AE59CB" w:rsidP="00346856">
            <w:pPr>
              <w:spacing w:after="360"/>
              <w:jc w:val="both"/>
              <w:rPr>
                <w:rFonts w:cs="Arial"/>
                <w:lang w:eastAsia="en-GB"/>
              </w:rPr>
            </w:pPr>
            <w:r>
              <w:rPr>
                <w:rFonts w:cs="Arial"/>
                <w:lang w:eastAsia="en-GB"/>
              </w:rPr>
              <w:t>35</w:t>
            </w:r>
          </w:p>
        </w:tc>
        <w:tc>
          <w:tcPr>
            <w:tcW w:w="670" w:type="dxa"/>
          </w:tcPr>
          <w:p w14:paraId="4A4BBB13" w14:textId="429FCDA1" w:rsidR="00327332" w:rsidRDefault="00AE59CB" w:rsidP="00346856">
            <w:pPr>
              <w:spacing w:after="360"/>
              <w:jc w:val="both"/>
              <w:rPr>
                <w:rFonts w:cs="Arial"/>
                <w:lang w:eastAsia="en-GB"/>
              </w:rPr>
            </w:pPr>
            <w:r>
              <w:rPr>
                <w:rFonts w:cs="Arial"/>
                <w:lang w:eastAsia="en-GB"/>
              </w:rPr>
              <w:t>35</w:t>
            </w:r>
          </w:p>
        </w:tc>
        <w:tc>
          <w:tcPr>
            <w:tcW w:w="670" w:type="dxa"/>
          </w:tcPr>
          <w:p w14:paraId="5654AFE7" w14:textId="07A0743B" w:rsidR="00327332" w:rsidRDefault="00AE59CB" w:rsidP="00346856">
            <w:pPr>
              <w:spacing w:after="360"/>
              <w:jc w:val="both"/>
              <w:rPr>
                <w:rFonts w:cs="Arial"/>
                <w:lang w:eastAsia="en-GB"/>
              </w:rPr>
            </w:pPr>
            <w:r>
              <w:rPr>
                <w:rFonts w:cs="Arial"/>
                <w:lang w:eastAsia="en-GB"/>
              </w:rPr>
              <w:t>32</w:t>
            </w:r>
          </w:p>
        </w:tc>
        <w:tc>
          <w:tcPr>
            <w:tcW w:w="670" w:type="dxa"/>
          </w:tcPr>
          <w:p w14:paraId="09ED0F42" w14:textId="3197ADA3" w:rsidR="00327332" w:rsidRDefault="00AE59CB" w:rsidP="00346856">
            <w:pPr>
              <w:spacing w:after="360"/>
              <w:jc w:val="both"/>
              <w:rPr>
                <w:rFonts w:cs="Arial"/>
                <w:lang w:eastAsia="en-GB"/>
              </w:rPr>
            </w:pPr>
            <w:r>
              <w:rPr>
                <w:rFonts w:cs="Arial"/>
                <w:lang w:eastAsia="en-GB"/>
              </w:rPr>
              <w:t>42</w:t>
            </w:r>
          </w:p>
        </w:tc>
        <w:tc>
          <w:tcPr>
            <w:tcW w:w="670" w:type="dxa"/>
          </w:tcPr>
          <w:p w14:paraId="666EFE63" w14:textId="22ED1484" w:rsidR="00327332" w:rsidRDefault="00AE59CB" w:rsidP="00346856">
            <w:pPr>
              <w:spacing w:after="360"/>
              <w:jc w:val="both"/>
              <w:rPr>
                <w:rFonts w:cs="Arial"/>
                <w:lang w:eastAsia="en-GB"/>
              </w:rPr>
            </w:pPr>
            <w:r>
              <w:rPr>
                <w:rFonts w:cs="Arial"/>
                <w:lang w:eastAsia="en-GB"/>
              </w:rPr>
              <w:t>28</w:t>
            </w:r>
          </w:p>
        </w:tc>
        <w:tc>
          <w:tcPr>
            <w:tcW w:w="763" w:type="dxa"/>
          </w:tcPr>
          <w:p w14:paraId="4B220AA2" w14:textId="7C38DEAC" w:rsidR="00327332" w:rsidRDefault="00AE59CB" w:rsidP="00346856">
            <w:pPr>
              <w:spacing w:after="360"/>
              <w:jc w:val="both"/>
              <w:rPr>
                <w:rFonts w:cs="Arial"/>
                <w:lang w:eastAsia="en-GB"/>
              </w:rPr>
            </w:pPr>
            <w:r>
              <w:rPr>
                <w:rFonts w:cs="Arial"/>
                <w:lang w:eastAsia="en-GB"/>
              </w:rPr>
              <w:t>252</w:t>
            </w:r>
          </w:p>
        </w:tc>
        <w:tc>
          <w:tcPr>
            <w:tcW w:w="1933" w:type="dxa"/>
          </w:tcPr>
          <w:p w14:paraId="73FECD8D" w14:textId="5D7B8CB9" w:rsidR="00327332" w:rsidRDefault="00AE59CB" w:rsidP="00346856">
            <w:pPr>
              <w:spacing w:after="360"/>
              <w:jc w:val="both"/>
              <w:rPr>
                <w:rFonts w:cs="Arial"/>
                <w:lang w:eastAsia="en-GB"/>
              </w:rPr>
            </w:pPr>
            <w:r>
              <w:rPr>
                <w:rFonts w:cs="Arial"/>
                <w:lang w:eastAsia="en-GB"/>
              </w:rPr>
              <w:t>275</w:t>
            </w:r>
          </w:p>
        </w:tc>
      </w:tr>
      <w:tr w:rsidR="00327332" w14:paraId="630818BE" w14:textId="77777777" w:rsidTr="00346856">
        <w:trPr>
          <w:trHeight w:val="20"/>
        </w:trPr>
        <w:tc>
          <w:tcPr>
            <w:tcW w:w="1359" w:type="dxa"/>
            <w:shd w:val="clear" w:color="auto" w:fill="F2F2F2" w:themeFill="background1" w:themeFillShade="F2"/>
          </w:tcPr>
          <w:p w14:paraId="2B891112" w14:textId="57FC30DE" w:rsidR="00327332" w:rsidRDefault="00322337" w:rsidP="00346856">
            <w:pPr>
              <w:rPr>
                <w:rFonts w:cs="Arial"/>
                <w:lang w:eastAsia="en-GB"/>
              </w:rPr>
            </w:pPr>
            <w:r>
              <w:rPr>
                <w:rFonts w:cs="Arial"/>
                <w:lang w:eastAsia="en-GB"/>
              </w:rPr>
              <w:t>2019</w:t>
            </w:r>
          </w:p>
        </w:tc>
        <w:tc>
          <w:tcPr>
            <w:tcW w:w="664" w:type="dxa"/>
            <w:shd w:val="clear" w:color="auto" w:fill="F2F2F2" w:themeFill="background1" w:themeFillShade="F2"/>
          </w:tcPr>
          <w:p w14:paraId="44609E54" w14:textId="67D26D2C" w:rsidR="00327332" w:rsidRDefault="00AE59CB" w:rsidP="00346856">
            <w:pPr>
              <w:spacing w:after="360"/>
              <w:jc w:val="both"/>
              <w:rPr>
                <w:rFonts w:cs="Arial"/>
                <w:lang w:eastAsia="en-GB"/>
              </w:rPr>
            </w:pPr>
            <w:r>
              <w:rPr>
                <w:rFonts w:cs="Arial"/>
                <w:lang w:eastAsia="en-GB"/>
              </w:rPr>
              <w:t>0</w:t>
            </w:r>
          </w:p>
        </w:tc>
        <w:tc>
          <w:tcPr>
            <w:tcW w:w="674" w:type="dxa"/>
            <w:shd w:val="clear" w:color="auto" w:fill="F2F2F2" w:themeFill="background1" w:themeFillShade="F2"/>
          </w:tcPr>
          <w:p w14:paraId="49A6DE99" w14:textId="0EB31445" w:rsidR="00327332" w:rsidRDefault="00AE59CB" w:rsidP="00346856">
            <w:pPr>
              <w:spacing w:after="360"/>
              <w:jc w:val="both"/>
              <w:rPr>
                <w:rFonts w:cs="Arial"/>
                <w:lang w:eastAsia="en-GB"/>
              </w:rPr>
            </w:pPr>
            <w:r>
              <w:rPr>
                <w:rFonts w:cs="Arial"/>
                <w:lang w:eastAsia="en-GB"/>
              </w:rPr>
              <w:t>39</w:t>
            </w:r>
          </w:p>
        </w:tc>
        <w:tc>
          <w:tcPr>
            <w:tcW w:w="652" w:type="dxa"/>
            <w:shd w:val="clear" w:color="auto" w:fill="F2F2F2" w:themeFill="background1" w:themeFillShade="F2"/>
          </w:tcPr>
          <w:p w14:paraId="21B66482" w14:textId="071D4208" w:rsidR="00327332" w:rsidRDefault="00AE59CB" w:rsidP="00346856">
            <w:pPr>
              <w:spacing w:after="360"/>
              <w:jc w:val="both"/>
              <w:rPr>
                <w:rFonts w:cs="Arial"/>
                <w:lang w:eastAsia="en-GB"/>
              </w:rPr>
            </w:pPr>
            <w:r>
              <w:rPr>
                <w:rFonts w:cs="Arial"/>
                <w:lang w:eastAsia="en-GB"/>
              </w:rPr>
              <w:t>41</w:t>
            </w:r>
          </w:p>
        </w:tc>
        <w:tc>
          <w:tcPr>
            <w:tcW w:w="670" w:type="dxa"/>
            <w:shd w:val="clear" w:color="auto" w:fill="F2F2F2" w:themeFill="background1" w:themeFillShade="F2"/>
          </w:tcPr>
          <w:p w14:paraId="6D3A894B" w14:textId="087AF1C5" w:rsidR="00327332" w:rsidRDefault="00AE59CB" w:rsidP="00346856">
            <w:pPr>
              <w:spacing w:after="360"/>
              <w:jc w:val="both"/>
              <w:rPr>
                <w:rFonts w:cs="Arial"/>
                <w:lang w:eastAsia="en-GB"/>
              </w:rPr>
            </w:pPr>
            <w:r>
              <w:rPr>
                <w:rFonts w:cs="Arial"/>
                <w:lang w:eastAsia="en-GB"/>
              </w:rPr>
              <w:t>37</w:t>
            </w:r>
          </w:p>
        </w:tc>
        <w:tc>
          <w:tcPr>
            <w:tcW w:w="670" w:type="dxa"/>
            <w:shd w:val="clear" w:color="auto" w:fill="F2F2F2" w:themeFill="background1" w:themeFillShade="F2"/>
          </w:tcPr>
          <w:p w14:paraId="79B1F9AE" w14:textId="6F99C344" w:rsidR="00327332" w:rsidRDefault="00AE59CB" w:rsidP="00346856">
            <w:pPr>
              <w:spacing w:after="360"/>
              <w:jc w:val="both"/>
              <w:rPr>
                <w:rFonts w:cs="Arial"/>
                <w:lang w:eastAsia="en-GB"/>
              </w:rPr>
            </w:pPr>
            <w:r>
              <w:rPr>
                <w:rFonts w:cs="Arial"/>
                <w:lang w:eastAsia="en-GB"/>
              </w:rPr>
              <w:t>40</w:t>
            </w:r>
          </w:p>
        </w:tc>
        <w:tc>
          <w:tcPr>
            <w:tcW w:w="670" w:type="dxa"/>
            <w:shd w:val="clear" w:color="auto" w:fill="F2F2F2" w:themeFill="background1" w:themeFillShade="F2"/>
          </w:tcPr>
          <w:p w14:paraId="3BC47695" w14:textId="78E50A73" w:rsidR="00327332" w:rsidRDefault="00AE59CB" w:rsidP="00346856">
            <w:pPr>
              <w:spacing w:after="360"/>
              <w:jc w:val="both"/>
              <w:rPr>
                <w:rFonts w:cs="Arial"/>
                <w:lang w:eastAsia="en-GB"/>
              </w:rPr>
            </w:pPr>
            <w:r>
              <w:rPr>
                <w:rFonts w:cs="Arial"/>
                <w:lang w:eastAsia="en-GB"/>
              </w:rPr>
              <w:t>36</w:t>
            </w:r>
          </w:p>
        </w:tc>
        <w:tc>
          <w:tcPr>
            <w:tcW w:w="670" w:type="dxa"/>
            <w:shd w:val="clear" w:color="auto" w:fill="F2F2F2" w:themeFill="background1" w:themeFillShade="F2"/>
          </w:tcPr>
          <w:p w14:paraId="7B05FB08" w14:textId="05CEDCA3" w:rsidR="00327332" w:rsidRDefault="00AE59CB" w:rsidP="00346856">
            <w:pPr>
              <w:spacing w:after="360"/>
              <w:jc w:val="both"/>
              <w:rPr>
                <w:rFonts w:cs="Arial"/>
                <w:lang w:eastAsia="en-GB"/>
              </w:rPr>
            </w:pPr>
            <w:r>
              <w:rPr>
                <w:rFonts w:cs="Arial"/>
                <w:lang w:eastAsia="en-GB"/>
              </w:rPr>
              <w:t>36</w:t>
            </w:r>
          </w:p>
        </w:tc>
        <w:tc>
          <w:tcPr>
            <w:tcW w:w="670" w:type="dxa"/>
            <w:shd w:val="clear" w:color="auto" w:fill="F2F2F2" w:themeFill="background1" w:themeFillShade="F2"/>
          </w:tcPr>
          <w:p w14:paraId="2F7C57FF" w14:textId="6BF2FA42" w:rsidR="00327332" w:rsidRDefault="00AE59CB" w:rsidP="00346856">
            <w:pPr>
              <w:spacing w:after="360"/>
              <w:jc w:val="both"/>
              <w:rPr>
                <w:rFonts w:cs="Arial"/>
                <w:lang w:eastAsia="en-GB"/>
              </w:rPr>
            </w:pPr>
            <w:r>
              <w:rPr>
                <w:rFonts w:cs="Arial"/>
                <w:lang w:eastAsia="en-GB"/>
              </w:rPr>
              <w:t>33</w:t>
            </w:r>
          </w:p>
        </w:tc>
        <w:tc>
          <w:tcPr>
            <w:tcW w:w="670" w:type="dxa"/>
            <w:shd w:val="clear" w:color="auto" w:fill="F2F2F2" w:themeFill="background1" w:themeFillShade="F2"/>
          </w:tcPr>
          <w:p w14:paraId="50488F4D" w14:textId="637793C9" w:rsidR="00327332" w:rsidRDefault="00AE59CB" w:rsidP="00346856">
            <w:pPr>
              <w:spacing w:after="360"/>
              <w:jc w:val="both"/>
              <w:rPr>
                <w:rFonts w:cs="Arial"/>
                <w:lang w:eastAsia="en-GB"/>
              </w:rPr>
            </w:pPr>
            <w:r>
              <w:rPr>
                <w:rFonts w:cs="Arial"/>
                <w:lang w:eastAsia="en-GB"/>
              </w:rPr>
              <w:t>41</w:t>
            </w:r>
          </w:p>
        </w:tc>
        <w:tc>
          <w:tcPr>
            <w:tcW w:w="763" w:type="dxa"/>
            <w:shd w:val="clear" w:color="auto" w:fill="F2F2F2" w:themeFill="background1" w:themeFillShade="F2"/>
          </w:tcPr>
          <w:p w14:paraId="0AAE699F" w14:textId="7D6D6FBD" w:rsidR="00327332" w:rsidRDefault="00AE59CB" w:rsidP="00346856">
            <w:pPr>
              <w:spacing w:after="360"/>
              <w:jc w:val="both"/>
              <w:rPr>
                <w:rFonts w:cs="Arial"/>
                <w:lang w:eastAsia="en-GB"/>
              </w:rPr>
            </w:pPr>
            <w:r>
              <w:rPr>
                <w:rFonts w:cs="Arial"/>
                <w:lang w:eastAsia="en-GB"/>
              </w:rPr>
              <w:t>264</w:t>
            </w:r>
          </w:p>
        </w:tc>
        <w:tc>
          <w:tcPr>
            <w:tcW w:w="1933" w:type="dxa"/>
            <w:shd w:val="clear" w:color="auto" w:fill="F2F2F2" w:themeFill="background1" w:themeFillShade="F2"/>
          </w:tcPr>
          <w:p w14:paraId="6016BAC6" w14:textId="6A64B12D" w:rsidR="00327332" w:rsidRDefault="00AE59CB" w:rsidP="00346856">
            <w:pPr>
              <w:spacing w:after="360"/>
              <w:jc w:val="both"/>
              <w:rPr>
                <w:rFonts w:cs="Arial"/>
                <w:lang w:eastAsia="en-GB"/>
              </w:rPr>
            </w:pPr>
            <w:r>
              <w:rPr>
                <w:rFonts w:cs="Arial"/>
                <w:lang w:eastAsia="en-GB"/>
              </w:rPr>
              <w:t>290</w:t>
            </w:r>
          </w:p>
        </w:tc>
      </w:tr>
      <w:tr w:rsidR="00327332" w14:paraId="31A98516" w14:textId="77777777" w:rsidTr="00346856">
        <w:trPr>
          <w:trHeight w:val="20"/>
        </w:trPr>
        <w:tc>
          <w:tcPr>
            <w:tcW w:w="1359" w:type="dxa"/>
          </w:tcPr>
          <w:p w14:paraId="48AA108F" w14:textId="00EBA32C" w:rsidR="00327332" w:rsidRDefault="00322337" w:rsidP="00346856">
            <w:pPr>
              <w:rPr>
                <w:rFonts w:cs="Arial"/>
                <w:lang w:eastAsia="en-GB"/>
              </w:rPr>
            </w:pPr>
            <w:r>
              <w:rPr>
                <w:rFonts w:cs="Arial"/>
                <w:lang w:eastAsia="en-GB"/>
              </w:rPr>
              <w:t>2020</w:t>
            </w:r>
          </w:p>
        </w:tc>
        <w:tc>
          <w:tcPr>
            <w:tcW w:w="664" w:type="dxa"/>
          </w:tcPr>
          <w:p w14:paraId="3F4A0821" w14:textId="33EDED6E" w:rsidR="00327332" w:rsidRDefault="00AE59CB" w:rsidP="00346856">
            <w:pPr>
              <w:spacing w:after="360"/>
              <w:jc w:val="both"/>
              <w:rPr>
                <w:rFonts w:cs="Arial"/>
                <w:lang w:eastAsia="en-GB"/>
              </w:rPr>
            </w:pPr>
            <w:r>
              <w:rPr>
                <w:rFonts w:cs="Arial"/>
                <w:lang w:eastAsia="en-GB"/>
              </w:rPr>
              <w:t>0</w:t>
            </w:r>
          </w:p>
        </w:tc>
        <w:tc>
          <w:tcPr>
            <w:tcW w:w="674" w:type="dxa"/>
          </w:tcPr>
          <w:p w14:paraId="1626AD16" w14:textId="49BA65E2" w:rsidR="00327332" w:rsidRDefault="00AE59CB" w:rsidP="00346856">
            <w:pPr>
              <w:spacing w:after="360"/>
              <w:jc w:val="both"/>
              <w:rPr>
                <w:rFonts w:cs="Arial"/>
                <w:lang w:eastAsia="en-GB"/>
              </w:rPr>
            </w:pPr>
            <w:r>
              <w:rPr>
                <w:rFonts w:cs="Arial"/>
                <w:lang w:eastAsia="en-GB"/>
              </w:rPr>
              <w:t>39</w:t>
            </w:r>
          </w:p>
        </w:tc>
        <w:tc>
          <w:tcPr>
            <w:tcW w:w="652" w:type="dxa"/>
          </w:tcPr>
          <w:p w14:paraId="64CAE953" w14:textId="0EE36F8A" w:rsidR="00327332" w:rsidRDefault="00AE59CB" w:rsidP="00346856">
            <w:pPr>
              <w:spacing w:after="360"/>
              <w:jc w:val="both"/>
              <w:rPr>
                <w:rFonts w:cs="Arial"/>
                <w:lang w:eastAsia="en-GB"/>
              </w:rPr>
            </w:pPr>
            <w:r>
              <w:rPr>
                <w:rFonts w:cs="Arial"/>
                <w:lang w:eastAsia="en-GB"/>
              </w:rPr>
              <w:t>40</w:t>
            </w:r>
          </w:p>
        </w:tc>
        <w:tc>
          <w:tcPr>
            <w:tcW w:w="670" w:type="dxa"/>
          </w:tcPr>
          <w:p w14:paraId="5766082B" w14:textId="463AABD8" w:rsidR="00327332" w:rsidRDefault="00AE59CB" w:rsidP="00346856">
            <w:pPr>
              <w:spacing w:after="360"/>
              <w:jc w:val="both"/>
              <w:rPr>
                <w:rFonts w:cs="Arial"/>
                <w:lang w:eastAsia="en-GB"/>
              </w:rPr>
            </w:pPr>
            <w:r>
              <w:rPr>
                <w:rFonts w:cs="Arial"/>
                <w:lang w:eastAsia="en-GB"/>
              </w:rPr>
              <w:t>39</w:t>
            </w:r>
          </w:p>
        </w:tc>
        <w:tc>
          <w:tcPr>
            <w:tcW w:w="670" w:type="dxa"/>
          </w:tcPr>
          <w:p w14:paraId="00542C7F" w14:textId="53DF4579" w:rsidR="00327332" w:rsidRDefault="00AE59CB" w:rsidP="00346856">
            <w:pPr>
              <w:spacing w:after="360"/>
              <w:jc w:val="both"/>
              <w:rPr>
                <w:rFonts w:cs="Arial"/>
                <w:lang w:eastAsia="en-GB"/>
              </w:rPr>
            </w:pPr>
            <w:r>
              <w:rPr>
                <w:rFonts w:cs="Arial"/>
                <w:lang w:eastAsia="en-GB"/>
              </w:rPr>
              <w:t>35</w:t>
            </w:r>
          </w:p>
        </w:tc>
        <w:tc>
          <w:tcPr>
            <w:tcW w:w="670" w:type="dxa"/>
          </w:tcPr>
          <w:p w14:paraId="383BB391" w14:textId="37792227" w:rsidR="00327332" w:rsidRDefault="00AE59CB" w:rsidP="00346856">
            <w:pPr>
              <w:spacing w:after="360"/>
              <w:jc w:val="both"/>
              <w:rPr>
                <w:rFonts w:cs="Arial"/>
                <w:lang w:eastAsia="en-GB"/>
              </w:rPr>
            </w:pPr>
            <w:r>
              <w:rPr>
                <w:rFonts w:cs="Arial"/>
                <w:lang w:eastAsia="en-GB"/>
              </w:rPr>
              <w:t>42</w:t>
            </w:r>
          </w:p>
        </w:tc>
        <w:tc>
          <w:tcPr>
            <w:tcW w:w="670" w:type="dxa"/>
          </w:tcPr>
          <w:p w14:paraId="65649AB1" w14:textId="3D1FFAED" w:rsidR="00327332" w:rsidRDefault="00AE59CB" w:rsidP="00346856">
            <w:pPr>
              <w:spacing w:after="360"/>
              <w:jc w:val="both"/>
              <w:rPr>
                <w:rFonts w:cs="Arial"/>
                <w:lang w:eastAsia="en-GB"/>
              </w:rPr>
            </w:pPr>
            <w:r>
              <w:rPr>
                <w:rFonts w:cs="Arial"/>
                <w:lang w:eastAsia="en-GB"/>
              </w:rPr>
              <w:t>37</w:t>
            </w:r>
          </w:p>
        </w:tc>
        <w:tc>
          <w:tcPr>
            <w:tcW w:w="670" w:type="dxa"/>
          </w:tcPr>
          <w:p w14:paraId="5F8F586F" w14:textId="0EEA17E3" w:rsidR="00327332" w:rsidRDefault="00AE59CB" w:rsidP="00346856">
            <w:pPr>
              <w:spacing w:after="360"/>
              <w:jc w:val="both"/>
              <w:rPr>
                <w:rFonts w:cs="Arial"/>
                <w:lang w:eastAsia="en-GB"/>
              </w:rPr>
            </w:pPr>
            <w:r>
              <w:rPr>
                <w:rFonts w:cs="Arial"/>
                <w:lang w:eastAsia="en-GB"/>
              </w:rPr>
              <w:t>37</w:t>
            </w:r>
          </w:p>
        </w:tc>
        <w:tc>
          <w:tcPr>
            <w:tcW w:w="670" w:type="dxa"/>
          </w:tcPr>
          <w:p w14:paraId="194075E4" w14:textId="45A3255F" w:rsidR="00327332" w:rsidRDefault="00AE59CB" w:rsidP="00346856">
            <w:pPr>
              <w:spacing w:after="360"/>
              <w:jc w:val="both"/>
              <w:rPr>
                <w:rFonts w:cs="Arial"/>
                <w:lang w:eastAsia="en-GB"/>
              </w:rPr>
            </w:pPr>
            <w:r>
              <w:rPr>
                <w:rFonts w:cs="Arial"/>
                <w:lang w:eastAsia="en-GB"/>
              </w:rPr>
              <w:t>32</w:t>
            </w:r>
          </w:p>
        </w:tc>
        <w:tc>
          <w:tcPr>
            <w:tcW w:w="763" w:type="dxa"/>
          </w:tcPr>
          <w:p w14:paraId="58F75DF4" w14:textId="1EDD9969" w:rsidR="00327332" w:rsidRDefault="00AE59CB" w:rsidP="00346856">
            <w:pPr>
              <w:spacing w:after="360"/>
              <w:jc w:val="both"/>
              <w:rPr>
                <w:rFonts w:cs="Arial"/>
                <w:lang w:eastAsia="en-GB"/>
              </w:rPr>
            </w:pPr>
            <w:r>
              <w:rPr>
                <w:rFonts w:cs="Arial"/>
                <w:lang w:eastAsia="en-GB"/>
              </w:rPr>
              <w:t>262</w:t>
            </w:r>
          </w:p>
        </w:tc>
        <w:tc>
          <w:tcPr>
            <w:tcW w:w="1933" w:type="dxa"/>
          </w:tcPr>
          <w:p w14:paraId="24DC4756" w14:textId="36531A33" w:rsidR="00327332" w:rsidRDefault="00AE59CB" w:rsidP="00346856">
            <w:pPr>
              <w:spacing w:after="360"/>
              <w:jc w:val="both"/>
              <w:rPr>
                <w:rFonts w:cs="Arial"/>
                <w:lang w:eastAsia="en-GB"/>
              </w:rPr>
            </w:pPr>
            <w:r>
              <w:rPr>
                <w:rFonts w:cs="Arial"/>
                <w:lang w:eastAsia="en-GB"/>
              </w:rPr>
              <w:t>289</w:t>
            </w:r>
          </w:p>
        </w:tc>
      </w:tr>
      <w:tr w:rsidR="00327332" w14:paraId="58E57786" w14:textId="77777777" w:rsidTr="00346856">
        <w:trPr>
          <w:trHeight w:val="20"/>
        </w:trPr>
        <w:tc>
          <w:tcPr>
            <w:tcW w:w="1359" w:type="dxa"/>
            <w:shd w:val="clear" w:color="auto" w:fill="F2F2F2" w:themeFill="background1" w:themeFillShade="F2"/>
          </w:tcPr>
          <w:p w14:paraId="4F636479" w14:textId="6ADF7F63" w:rsidR="00327332" w:rsidRDefault="00322337" w:rsidP="00346856">
            <w:pPr>
              <w:rPr>
                <w:rFonts w:cs="Arial"/>
                <w:lang w:eastAsia="en-GB"/>
              </w:rPr>
            </w:pPr>
            <w:r>
              <w:rPr>
                <w:rFonts w:cs="Arial"/>
                <w:lang w:eastAsia="en-GB"/>
              </w:rPr>
              <w:t>2021</w:t>
            </w:r>
          </w:p>
        </w:tc>
        <w:tc>
          <w:tcPr>
            <w:tcW w:w="664" w:type="dxa"/>
            <w:shd w:val="clear" w:color="auto" w:fill="F2F2F2" w:themeFill="background1" w:themeFillShade="F2"/>
          </w:tcPr>
          <w:p w14:paraId="33125ABD" w14:textId="2D20F430" w:rsidR="00327332" w:rsidRDefault="00AE59CB" w:rsidP="00346856">
            <w:pPr>
              <w:spacing w:after="360"/>
              <w:jc w:val="both"/>
              <w:rPr>
                <w:rFonts w:cs="Arial"/>
                <w:lang w:eastAsia="en-GB"/>
              </w:rPr>
            </w:pPr>
            <w:r>
              <w:rPr>
                <w:rFonts w:cs="Arial"/>
                <w:lang w:eastAsia="en-GB"/>
              </w:rPr>
              <w:t>0</w:t>
            </w:r>
          </w:p>
        </w:tc>
        <w:tc>
          <w:tcPr>
            <w:tcW w:w="674" w:type="dxa"/>
            <w:shd w:val="clear" w:color="auto" w:fill="F2F2F2" w:themeFill="background1" w:themeFillShade="F2"/>
          </w:tcPr>
          <w:p w14:paraId="622FC3E6" w14:textId="6444B139" w:rsidR="00327332" w:rsidRDefault="00AE59CB" w:rsidP="00346856">
            <w:pPr>
              <w:spacing w:after="360"/>
              <w:jc w:val="both"/>
              <w:rPr>
                <w:rFonts w:cs="Arial"/>
                <w:lang w:eastAsia="en-GB"/>
              </w:rPr>
            </w:pPr>
            <w:r>
              <w:rPr>
                <w:rFonts w:cs="Arial"/>
                <w:lang w:eastAsia="en-GB"/>
              </w:rPr>
              <w:t>39</w:t>
            </w:r>
          </w:p>
        </w:tc>
        <w:tc>
          <w:tcPr>
            <w:tcW w:w="652" w:type="dxa"/>
            <w:shd w:val="clear" w:color="auto" w:fill="F2F2F2" w:themeFill="background1" w:themeFillShade="F2"/>
          </w:tcPr>
          <w:p w14:paraId="5D7B3415" w14:textId="3A4FC51A" w:rsidR="00327332" w:rsidRDefault="00AE59CB" w:rsidP="00346856">
            <w:pPr>
              <w:spacing w:after="360"/>
              <w:jc w:val="both"/>
              <w:rPr>
                <w:rFonts w:cs="Arial"/>
                <w:lang w:eastAsia="en-GB"/>
              </w:rPr>
            </w:pPr>
            <w:r>
              <w:rPr>
                <w:rFonts w:cs="Arial"/>
                <w:lang w:eastAsia="en-GB"/>
              </w:rPr>
              <w:t>40</w:t>
            </w:r>
          </w:p>
        </w:tc>
        <w:tc>
          <w:tcPr>
            <w:tcW w:w="670" w:type="dxa"/>
            <w:shd w:val="clear" w:color="auto" w:fill="F2F2F2" w:themeFill="background1" w:themeFillShade="F2"/>
          </w:tcPr>
          <w:p w14:paraId="5A89E830" w14:textId="214957C8" w:rsidR="00327332" w:rsidRDefault="00AE59CB" w:rsidP="00346856">
            <w:pPr>
              <w:spacing w:after="360"/>
              <w:jc w:val="both"/>
              <w:rPr>
                <w:rFonts w:cs="Arial"/>
                <w:lang w:eastAsia="en-GB"/>
              </w:rPr>
            </w:pPr>
            <w:r>
              <w:rPr>
                <w:rFonts w:cs="Arial"/>
                <w:lang w:eastAsia="en-GB"/>
              </w:rPr>
              <w:t>39</w:t>
            </w:r>
          </w:p>
        </w:tc>
        <w:tc>
          <w:tcPr>
            <w:tcW w:w="670" w:type="dxa"/>
            <w:shd w:val="clear" w:color="auto" w:fill="F2F2F2" w:themeFill="background1" w:themeFillShade="F2"/>
          </w:tcPr>
          <w:p w14:paraId="779D5C1D" w14:textId="15B94543" w:rsidR="00327332" w:rsidRDefault="00AE59CB" w:rsidP="00346856">
            <w:pPr>
              <w:spacing w:after="360"/>
              <w:jc w:val="both"/>
              <w:rPr>
                <w:rFonts w:cs="Arial"/>
                <w:lang w:eastAsia="en-GB"/>
              </w:rPr>
            </w:pPr>
            <w:r>
              <w:rPr>
                <w:rFonts w:cs="Arial"/>
                <w:lang w:eastAsia="en-GB"/>
              </w:rPr>
              <w:t>37</w:t>
            </w:r>
          </w:p>
        </w:tc>
        <w:tc>
          <w:tcPr>
            <w:tcW w:w="670" w:type="dxa"/>
            <w:shd w:val="clear" w:color="auto" w:fill="F2F2F2" w:themeFill="background1" w:themeFillShade="F2"/>
          </w:tcPr>
          <w:p w14:paraId="6AE3CD34" w14:textId="7FA2D841" w:rsidR="00327332" w:rsidRDefault="00AE59CB" w:rsidP="00346856">
            <w:pPr>
              <w:spacing w:after="360"/>
              <w:jc w:val="both"/>
              <w:rPr>
                <w:rFonts w:cs="Arial"/>
                <w:lang w:eastAsia="en-GB"/>
              </w:rPr>
            </w:pPr>
            <w:r>
              <w:rPr>
                <w:rFonts w:cs="Arial"/>
                <w:lang w:eastAsia="en-GB"/>
              </w:rPr>
              <w:t>36</w:t>
            </w:r>
          </w:p>
        </w:tc>
        <w:tc>
          <w:tcPr>
            <w:tcW w:w="670" w:type="dxa"/>
            <w:shd w:val="clear" w:color="auto" w:fill="F2F2F2" w:themeFill="background1" w:themeFillShade="F2"/>
          </w:tcPr>
          <w:p w14:paraId="404429B8" w14:textId="254F294E" w:rsidR="00327332" w:rsidRDefault="00AE59CB" w:rsidP="00346856">
            <w:pPr>
              <w:spacing w:after="360"/>
              <w:jc w:val="both"/>
              <w:rPr>
                <w:rFonts w:cs="Arial"/>
                <w:lang w:eastAsia="en-GB"/>
              </w:rPr>
            </w:pPr>
            <w:r>
              <w:rPr>
                <w:rFonts w:cs="Arial"/>
                <w:lang w:eastAsia="en-GB"/>
              </w:rPr>
              <w:t>43</w:t>
            </w:r>
          </w:p>
        </w:tc>
        <w:tc>
          <w:tcPr>
            <w:tcW w:w="670" w:type="dxa"/>
            <w:shd w:val="clear" w:color="auto" w:fill="F2F2F2" w:themeFill="background1" w:themeFillShade="F2"/>
          </w:tcPr>
          <w:p w14:paraId="12014BFE" w14:textId="68F05A31" w:rsidR="00327332" w:rsidRDefault="00AE59CB" w:rsidP="00346856">
            <w:pPr>
              <w:spacing w:after="360"/>
              <w:jc w:val="both"/>
              <w:rPr>
                <w:rFonts w:cs="Arial"/>
                <w:lang w:eastAsia="en-GB"/>
              </w:rPr>
            </w:pPr>
            <w:r>
              <w:rPr>
                <w:rFonts w:cs="Arial"/>
                <w:lang w:eastAsia="en-GB"/>
              </w:rPr>
              <w:t>38</w:t>
            </w:r>
          </w:p>
        </w:tc>
        <w:tc>
          <w:tcPr>
            <w:tcW w:w="670" w:type="dxa"/>
            <w:shd w:val="clear" w:color="auto" w:fill="F2F2F2" w:themeFill="background1" w:themeFillShade="F2"/>
          </w:tcPr>
          <w:p w14:paraId="56CD0213" w14:textId="67C1073B" w:rsidR="00327332" w:rsidRDefault="00AE59CB" w:rsidP="00346856">
            <w:pPr>
              <w:spacing w:after="360"/>
              <w:jc w:val="both"/>
              <w:rPr>
                <w:rFonts w:cs="Arial"/>
                <w:lang w:eastAsia="en-GB"/>
              </w:rPr>
            </w:pPr>
            <w:r>
              <w:rPr>
                <w:rFonts w:cs="Arial"/>
                <w:lang w:eastAsia="en-GB"/>
              </w:rPr>
              <w:t>37</w:t>
            </w:r>
          </w:p>
        </w:tc>
        <w:tc>
          <w:tcPr>
            <w:tcW w:w="763" w:type="dxa"/>
            <w:shd w:val="clear" w:color="auto" w:fill="F2F2F2" w:themeFill="background1" w:themeFillShade="F2"/>
          </w:tcPr>
          <w:p w14:paraId="11D57297" w14:textId="733F3ED1" w:rsidR="00327332" w:rsidRDefault="00AE59CB" w:rsidP="00346856">
            <w:pPr>
              <w:spacing w:after="360"/>
              <w:jc w:val="both"/>
              <w:rPr>
                <w:rFonts w:cs="Arial"/>
                <w:lang w:eastAsia="en-GB"/>
              </w:rPr>
            </w:pPr>
            <w:r>
              <w:rPr>
                <w:rFonts w:cs="Arial"/>
                <w:lang w:eastAsia="en-GB"/>
              </w:rPr>
              <w:t>270</w:t>
            </w:r>
          </w:p>
        </w:tc>
        <w:tc>
          <w:tcPr>
            <w:tcW w:w="1933" w:type="dxa"/>
            <w:shd w:val="clear" w:color="auto" w:fill="F2F2F2" w:themeFill="background1" w:themeFillShade="F2"/>
          </w:tcPr>
          <w:p w14:paraId="4499BC9C" w14:textId="5C59D6B4" w:rsidR="00327332" w:rsidRDefault="00AE59CB" w:rsidP="00346856">
            <w:pPr>
              <w:spacing w:after="360"/>
              <w:jc w:val="both"/>
              <w:rPr>
                <w:rFonts w:cs="Arial"/>
                <w:lang w:eastAsia="en-GB"/>
              </w:rPr>
            </w:pPr>
            <w:r>
              <w:rPr>
                <w:rFonts w:cs="Arial"/>
                <w:lang w:eastAsia="en-GB"/>
              </w:rPr>
              <w:t>297</w:t>
            </w:r>
          </w:p>
        </w:tc>
      </w:tr>
    </w:tbl>
    <w:p w14:paraId="351D7F9B" w14:textId="7403D43A" w:rsidR="008F2117" w:rsidRDefault="00346856" w:rsidP="00346856">
      <w:pPr>
        <w:spacing w:after="0" w:line="240" w:lineRule="auto"/>
        <w:jc w:val="both"/>
        <w:rPr>
          <w:rFonts w:cs="Arial"/>
          <w:b/>
          <w:lang w:eastAsia="en-GB"/>
        </w:rPr>
      </w:pPr>
      <w:r>
        <w:rPr>
          <w:rFonts w:cs="Arial"/>
          <w:lang w:eastAsia="en-GB"/>
        </w:rPr>
        <w:br/>
      </w:r>
      <w:r w:rsidR="00F2716A">
        <w:rPr>
          <w:rFonts w:cs="Arial"/>
          <w:b/>
          <w:lang w:eastAsia="en-GB"/>
        </w:rPr>
        <w:t>Pil</w:t>
      </w:r>
      <w:r w:rsidR="00CC2AA7" w:rsidRPr="00346856">
        <w:rPr>
          <w:rFonts w:cs="Arial"/>
          <w:b/>
          <w:lang w:eastAsia="en-GB"/>
        </w:rPr>
        <w:t xml:space="preserve"> Primary School</w:t>
      </w:r>
    </w:p>
    <w:p w14:paraId="2FB37923" w14:textId="77777777" w:rsidR="00346856" w:rsidRPr="00346856" w:rsidRDefault="00346856" w:rsidP="00346856">
      <w:pPr>
        <w:spacing w:after="0" w:line="240" w:lineRule="auto"/>
        <w:jc w:val="both"/>
        <w:rPr>
          <w:rFonts w:cs="Arial"/>
          <w:b/>
          <w:lang w:eastAsia="en-GB"/>
        </w:rPr>
      </w:pPr>
    </w:p>
    <w:tbl>
      <w:tblPr>
        <w:tblStyle w:val="TableGrid"/>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664"/>
        <w:gridCol w:w="674"/>
        <w:gridCol w:w="652"/>
        <w:gridCol w:w="670"/>
        <w:gridCol w:w="670"/>
        <w:gridCol w:w="670"/>
        <w:gridCol w:w="670"/>
        <w:gridCol w:w="670"/>
        <w:gridCol w:w="670"/>
        <w:gridCol w:w="763"/>
        <w:gridCol w:w="1711"/>
      </w:tblGrid>
      <w:tr w:rsidR="008F2117" w14:paraId="74D81600" w14:textId="77777777" w:rsidTr="00346856">
        <w:trPr>
          <w:trHeight w:val="20"/>
        </w:trPr>
        <w:tc>
          <w:tcPr>
            <w:tcW w:w="1359" w:type="dxa"/>
          </w:tcPr>
          <w:p w14:paraId="49544B3A" w14:textId="11B1F70F" w:rsidR="008F2117" w:rsidRDefault="008F2117" w:rsidP="00AB118A">
            <w:pPr>
              <w:jc w:val="both"/>
              <w:rPr>
                <w:rFonts w:cs="Arial"/>
                <w:lang w:eastAsia="en-GB"/>
              </w:rPr>
            </w:pPr>
            <w:r>
              <w:rPr>
                <w:rFonts w:cs="Arial"/>
                <w:lang w:eastAsia="en-GB"/>
              </w:rPr>
              <w:t>Year</w:t>
            </w:r>
          </w:p>
        </w:tc>
        <w:tc>
          <w:tcPr>
            <w:tcW w:w="664" w:type="dxa"/>
          </w:tcPr>
          <w:p w14:paraId="41D6D466" w14:textId="75F522B3" w:rsidR="008F2117" w:rsidRDefault="008F2117" w:rsidP="00AB118A">
            <w:pPr>
              <w:jc w:val="both"/>
              <w:rPr>
                <w:rFonts w:cs="Arial"/>
                <w:lang w:eastAsia="en-GB"/>
              </w:rPr>
            </w:pPr>
            <w:r>
              <w:rPr>
                <w:rFonts w:cs="Arial"/>
                <w:lang w:eastAsia="en-GB"/>
              </w:rPr>
              <w:t>N</w:t>
            </w:r>
            <w:r w:rsidR="00327332">
              <w:rPr>
                <w:rFonts w:cs="Arial"/>
                <w:lang w:eastAsia="en-GB"/>
              </w:rPr>
              <w:t>1</w:t>
            </w:r>
          </w:p>
        </w:tc>
        <w:tc>
          <w:tcPr>
            <w:tcW w:w="674" w:type="dxa"/>
          </w:tcPr>
          <w:p w14:paraId="699F2F35" w14:textId="3B40D082" w:rsidR="008F2117" w:rsidRDefault="008F2117" w:rsidP="00AB118A">
            <w:pPr>
              <w:jc w:val="both"/>
              <w:rPr>
                <w:rFonts w:cs="Arial"/>
                <w:lang w:eastAsia="en-GB"/>
              </w:rPr>
            </w:pPr>
            <w:r>
              <w:rPr>
                <w:rFonts w:cs="Arial"/>
                <w:lang w:eastAsia="en-GB"/>
              </w:rPr>
              <w:t>N2</w:t>
            </w:r>
          </w:p>
        </w:tc>
        <w:tc>
          <w:tcPr>
            <w:tcW w:w="652" w:type="dxa"/>
          </w:tcPr>
          <w:p w14:paraId="1AE30283" w14:textId="408BDF5F" w:rsidR="008F2117" w:rsidRDefault="008F2117" w:rsidP="00AB118A">
            <w:pPr>
              <w:jc w:val="both"/>
              <w:rPr>
                <w:rFonts w:cs="Arial"/>
                <w:lang w:eastAsia="en-GB"/>
              </w:rPr>
            </w:pPr>
            <w:r>
              <w:rPr>
                <w:rFonts w:cs="Arial"/>
                <w:lang w:eastAsia="en-GB"/>
              </w:rPr>
              <w:t>R</w:t>
            </w:r>
          </w:p>
        </w:tc>
        <w:tc>
          <w:tcPr>
            <w:tcW w:w="670" w:type="dxa"/>
          </w:tcPr>
          <w:p w14:paraId="11E4118B" w14:textId="510518AD" w:rsidR="008F2117" w:rsidRDefault="008F2117" w:rsidP="00AB118A">
            <w:pPr>
              <w:jc w:val="both"/>
              <w:rPr>
                <w:rFonts w:cs="Arial"/>
                <w:lang w:eastAsia="en-GB"/>
              </w:rPr>
            </w:pPr>
            <w:r>
              <w:rPr>
                <w:rFonts w:cs="Arial"/>
                <w:lang w:eastAsia="en-GB"/>
              </w:rPr>
              <w:t>Y1</w:t>
            </w:r>
          </w:p>
        </w:tc>
        <w:tc>
          <w:tcPr>
            <w:tcW w:w="670" w:type="dxa"/>
          </w:tcPr>
          <w:p w14:paraId="7581AC94" w14:textId="4B908488" w:rsidR="008F2117" w:rsidRDefault="008F2117" w:rsidP="00AB118A">
            <w:pPr>
              <w:jc w:val="both"/>
              <w:rPr>
                <w:rFonts w:cs="Arial"/>
                <w:lang w:eastAsia="en-GB"/>
              </w:rPr>
            </w:pPr>
            <w:r>
              <w:rPr>
                <w:rFonts w:cs="Arial"/>
                <w:lang w:eastAsia="en-GB"/>
              </w:rPr>
              <w:t>Y2</w:t>
            </w:r>
          </w:p>
        </w:tc>
        <w:tc>
          <w:tcPr>
            <w:tcW w:w="670" w:type="dxa"/>
          </w:tcPr>
          <w:p w14:paraId="0AC6949E" w14:textId="02392D87" w:rsidR="008F2117" w:rsidRDefault="008F2117" w:rsidP="00AB118A">
            <w:pPr>
              <w:jc w:val="both"/>
              <w:rPr>
                <w:rFonts w:cs="Arial"/>
                <w:lang w:eastAsia="en-GB"/>
              </w:rPr>
            </w:pPr>
            <w:r>
              <w:rPr>
                <w:rFonts w:cs="Arial"/>
                <w:lang w:eastAsia="en-GB"/>
              </w:rPr>
              <w:t>Y3</w:t>
            </w:r>
          </w:p>
        </w:tc>
        <w:tc>
          <w:tcPr>
            <w:tcW w:w="670" w:type="dxa"/>
          </w:tcPr>
          <w:p w14:paraId="7F40259F" w14:textId="66943888" w:rsidR="008F2117" w:rsidRDefault="008F2117" w:rsidP="00AB118A">
            <w:pPr>
              <w:jc w:val="both"/>
              <w:rPr>
                <w:rFonts w:cs="Arial"/>
                <w:lang w:eastAsia="en-GB"/>
              </w:rPr>
            </w:pPr>
            <w:r>
              <w:rPr>
                <w:rFonts w:cs="Arial"/>
                <w:lang w:eastAsia="en-GB"/>
              </w:rPr>
              <w:t>Y4</w:t>
            </w:r>
          </w:p>
        </w:tc>
        <w:tc>
          <w:tcPr>
            <w:tcW w:w="670" w:type="dxa"/>
          </w:tcPr>
          <w:p w14:paraId="5AF035C1" w14:textId="5F49A4DB" w:rsidR="008F2117" w:rsidRDefault="008F2117" w:rsidP="00AB118A">
            <w:pPr>
              <w:jc w:val="both"/>
              <w:rPr>
                <w:rFonts w:cs="Arial"/>
                <w:lang w:eastAsia="en-GB"/>
              </w:rPr>
            </w:pPr>
            <w:r>
              <w:rPr>
                <w:rFonts w:cs="Arial"/>
                <w:lang w:eastAsia="en-GB"/>
              </w:rPr>
              <w:t>Y5</w:t>
            </w:r>
          </w:p>
        </w:tc>
        <w:tc>
          <w:tcPr>
            <w:tcW w:w="670" w:type="dxa"/>
          </w:tcPr>
          <w:p w14:paraId="79249F83" w14:textId="2746422C" w:rsidR="008F2117" w:rsidRDefault="008F2117" w:rsidP="00AB118A">
            <w:pPr>
              <w:jc w:val="both"/>
              <w:rPr>
                <w:rFonts w:cs="Arial"/>
                <w:lang w:eastAsia="en-GB"/>
              </w:rPr>
            </w:pPr>
            <w:r>
              <w:rPr>
                <w:rFonts w:cs="Arial"/>
                <w:lang w:eastAsia="en-GB"/>
              </w:rPr>
              <w:t>Y6</w:t>
            </w:r>
          </w:p>
        </w:tc>
        <w:tc>
          <w:tcPr>
            <w:tcW w:w="763" w:type="dxa"/>
          </w:tcPr>
          <w:p w14:paraId="6FE80A0D" w14:textId="4D6558F1" w:rsidR="008F2117" w:rsidRDefault="008F2117" w:rsidP="00AB118A">
            <w:pPr>
              <w:jc w:val="both"/>
              <w:rPr>
                <w:rFonts w:cs="Arial"/>
                <w:lang w:eastAsia="en-GB"/>
              </w:rPr>
            </w:pPr>
            <w:r>
              <w:rPr>
                <w:rFonts w:cs="Arial"/>
                <w:lang w:eastAsia="en-GB"/>
              </w:rPr>
              <w:t>Total</w:t>
            </w:r>
          </w:p>
        </w:tc>
        <w:tc>
          <w:tcPr>
            <w:tcW w:w="1711" w:type="dxa"/>
          </w:tcPr>
          <w:p w14:paraId="4411EFEA" w14:textId="77777777" w:rsidR="008F2117" w:rsidRDefault="008F2117" w:rsidP="00AB118A">
            <w:pPr>
              <w:jc w:val="both"/>
              <w:rPr>
                <w:rFonts w:cs="Arial"/>
                <w:lang w:eastAsia="en-GB"/>
              </w:rPr>
            </w:pPr>
            <w:r>
              <w:rPr>
                <w:rFonts w:cs="Arial"/>
                <w:lang w:eastAsia="en-GB"/>
              </w:rPr>
              <w:t>Total</w:t>
            </w:r>
          </w:p>
          <w:p w14:paraId="5E45B11A" w14:textId="77777777" w:rsidR="008F2117" w:rsidRDefault="008F2117" w:rsidP="00AB118A">
            <w:pPr>
              <w:jc w:val="both"/>
              <w:rPr>
                <w:rFonts w:cs="Arial"/>
                <w:lang w:eastAsia="en-GB"/>
              </w:rPr>
            </w:pPr>
            <w:r>
              <w:rPr>
                <w:rFonts w:cs="Arial"/>
                <w:lang w:eastAsia="en-GB"/>
              </w:rPr>
              <w:t>Inc. housing</w:t>
            </w:r>
          </w:p>
          <w:p w14:paraId="4C4B03A8" w14:textId="1E2F738E" w:rsidR="00327332" w:rsidRDefault="00327332" w:rsidP="00AB118A">
            <w:pPr>
              <w:jc w:val="both"/>
              <w:rPr>
                <w:rFonts w:cs="Arial"/>
                <w:lang w:eastAsia="en-GB"/>
              </w:rPr>
            </w:pPr>
            <w:r>
              <w:rPr>
                <w:rFonts w:cs="Arial"/>
                <w:lang w:eastAsia="en-GB"/>
              </w:rPr>
              <w:t>developments</w:t>
            </w:r>
          </w:p>
        </w:tc>
      </w:tr>
      <w:tr w:rsidR="00327332" w14:paraId="1E0CFE86" w14:textId="77777777" w:rsidTr="00346856">
        <w:trPr>
          <w:trHeight w:val="20"/>
        </w:trPr>
        <w:tc>
          <w:tcPr>
            <w:tcW w:w="1359" w:type="dxa"/>
            <w:shd w:val="clear" w:color="auto" w:fill="F2F2F2" w:themeFill="background1" w:themeFillShade="F2"/>
          </w:tcPr>
          <w:p w14:paraId="28AFBFD4" w14:textId="1B26DFD8" w:rsidR="00327332" w:rsidRDefault="00322337" w:rsidP="00346856">
            <w:pPr>
              <w:pStyle w:val="NoSpacing"/>
              <w:spacing w:before="120" w:after="240" w:line="240" w:lineRule="auto"/>
              <w:rPr>
                <w:lang w:eastAsia="en-GB"/>
              </w:rPr>
            </w:pPr>
            <w:r>
              <w:rPr>
                <w:lang w:eastAsia="en-GB"/>
              </w:rPr>
              <w:t>2017</w:t>
            </w:r>
          </w:p>
        </w:tc>
        <w:tc>
          <w:tcPr>
            <w:tcW w:w="664" w:type="dxa"/>
            <w:shd w:val="clear" w:color="auto" w:fill="F2F2F2" w:themeFill="background1" w:themeFillShade="F2"/>
          </w:tcPr>
          <w:p w14:paraId="795EF3D7" w14:textId="35005A0A" w:rsidR="00327332" w:rsidRDefault="00196FFE" w:rsidP="00346856">
            <w:pPr>
              <w:pStyle w:val="NoSpacing"/>
              <w:spacing w:before="120" w:after="240" w:line="240" w:lineRule="auto"/>
              <w:rPr>
                <w:lang w:eastAsia="en-GB"/>
              </w:rPr>
            </w:pPr>
            <w:r>
              <w:rPr>
                <w:lang w:eastAsia="en-GB"/>
              </w:rPr>
              <w:t>10</w:t>
            </w:r>
          </w:p>
        </w:tc>
        <w:tc>
          <w:tcPr>
            <w:tcW w:w="674" w:type="dxa"/>
            <w:shd w:val="clear" w:color="auto" w:fill="F2F2F2" w:themeFill="background1" w:themeFillShade="F2"/>
          </w:tcPr>
          <w:p w14:paraId="4ABD786A" w14:textId="698AFFEE" w:rsidR="00327332" w:rsidRDefault="00196FFE" w:rsidP="00346856">
            <w:pPr>
              <w:pStyle w:val="NoSpacing"/>
              <w:spacing w:before="120" w:after="240" w:line="240" w:lineRule="auto"/>
              <w:rPr>
                <w:lang w:eastAsia="en-GB"/>
              </w:rPr>
            </w:pPr>
            <w:r>
              <w:rPr>
                <w:lang w:eastAsia="en-GB"/>
              </w:rPr>
              <w:t>30</w:t>
            </w:r>
          </w:p>
        </w:tc>
        <w:tc>
          <w:tcPr>
            <w:tcW w:w="652" w:type="dxa"/>
            <w:shd w:val="clear" w:color="auto" w:fill="F2F2F2" w:themeFill="background1" w:themeFillShade="F2"/>
          </w:tcPr>
          <w:p w14:paraId="61C15758" w14:textId="1489468C" w:rsidR="00327332" w:rsidRDefault="00196FFE" w:rsidP="00346856">
            <w:pPr>
              <w:pStyle w:val="NoSpacing"/>
              <w:spacing w:before="120" w:after="240" w:line="240" w:lineRule="auto"/>
              <w:rPr>
                <w:lang w:eastAsia="en-GB"/>
              </w:rPr>
            </w:pPr>
            <w:r>
              <w:rPr>
                <w:lang w:eastAsia="en-GB"/>
              </w:rPr>
              <w:t>30</w:t>
            </w:r>
          </w:p>
        </w:tc>
        <w:tc>
          <w:tcPr>
            <w:tcW w:w="670" w:type="dxa"/>
            <w:shd w:val="clear" w:color="auto" w:fill="F2F2F2" w:themeFill="background1" w:themeFillShade="F2"/>
          </w:tcPr>
          <w:p w14:paraId="5140A6D5" w14:textId="716430B7" w:rsidR="00327332" w:rsidRDefault="00196FFE" w:rsidP="00346856">
            <w:pPr>
              <w:pStyle w:val="NoSpacing"/>
              <w:spacing w:before="120" w:after="240" w:line="240" w:lineRule="auto"/>
              <w:rPr>
                <w:lang w:eastAsia="en-GB"/>
              </w:rPr>
            </w:pPr>
            <w:r>
              <w:rPr>
                <w:lang w:eastAsia="en-GB"/>
              </w:rPr>
              <w:t>29</w:t>
            </w:r>
          </w:p>
        </w:tc>
        <w:tc>
          <w:tcPr>
            <w:tcW w:w="670" w:type="dxa"/>
            <w:shd w:val="clear" w:color="auto" w:fill="F2F2F2" w:themeFill="background1" w:themeFillShade="F2"/>
          </w:tcPr>
          <w:p w14:paraId="384D0761" w14:textId="2BADBDBD" w:rsidR="00327332" w:rsidRDefault="00196FFE" w:rsidP="00346856">
            <w:pPr>
              <w:pStyle w:val="NoSpacing"/>
              <w:spacing w:before="120" w:after="240" w:line="240" w:lineRule="auto"/>
              <w:rPr>
                <w:lang w:eastAsia="en-GB"/>
              </w:rPr>
            </w:pPr>
            <w:r>
              <w:rPr>
                <w:lang w:eastAsia="en-GB"/>
              </w:rPr>
              <w:t>23</w:t>
            </w:r>
          </w:p>
        </w:tc>
        <w:tc>
          <w:tcPr>
            <w:tcW w:w="670" w:type="dxa"/>
            <w:shd w:val="clear" w:color="auto" w:fill="F2F2F2" w:themeFill="background1" w:themeFillShade="F2"/>
          </w:tcPr>
          <w:p w14:paraId="7E20F172" w14:textId="4354CCA8" w:rsidR="00327332" w:rsidRDefault="00196FFE" w:rsidP="00346856">
            <w:pPr>
              <w:pStyle w:val="NoSpacing"/>
              <w:spacing w:before="120" w:after="240" w:line="240" w:lineRule="auto"/>
              <w:rPr>
                <w:lang w:eastAsia="en-GB"/>
              </w:rPr>
            </w:pPr>
            <w:r>
              <w:rPr>
                <w:lang w:eastAsia="en-GB"/>
              </w:rPr>
              <w:t>25</w:t>
            </w:r>
          </w:p>
        </w:tc>
        <w:tc>
          <w:tcPr>
            <w:tcW w:w="670" w:type="dxa"/>
            <w:shd w:val="clear" w:color="auto" w:fill="F2F2F2" w:themeFill="background1" w:themeFillShade="F2"/>
          </w:tcPr>
          <w:p w14:paraId="50DBA11E" w14:textId="273C306F" w:rsidR="00327332" w:rsidRDefault="00196FFE" w:rsidP="00346856">
            <w:pPr>
              <w:pStyle w:val="NoSpacing"/>
              <w:spacing w:before="120" w:after="240" w:line="240" w:lineRule="auto"/>
              <w:rPr>
                <w:lang w:eastAsia="en-GB"/>
              </w:rPr>
            </w:pPr>
            <w:r>
              <w:rPr>
                <w:lang w:eastAsia="en-GB"/>
              </w:rPr>
              <w:t>28</w:t>
            </w:r>
          </w:p>
        </w:tc>
        <w:tc>
          <w:tcPr>
            <w:tcW w:w="670" w:type="dxa"/>
            <w:shd w:val="clear" w:color="auto" w:fill="F2F2F2" w:themeFill="background1" w:themeFillShade="F2"/>
          </w:tcPr>
          <w:p w14:paraId="14C0DBBC" w14:textId="4B1ADF46" w:rsidR="00327332" w:rsidRDefault="00196FFE" w:rsidP="00346856">
            <w:pPr>
              <w:pStyle w:val="NoSpacing"/>
              <w:spacing w:before="120" w:after="240" w:line="240" w:lineRule="auto"/>
              <w:rPr>
                <w:lang w:eastAsia="en-GB"/>
              </w:rPr>
            </w:pPr>
            <w:r>
              <w:rPr>
                <w:lang w:eastAsia="en-GB"/>
              </w:rPr>
              <w:t>24</w:t>
            </w:r>
          </w:p>
        </w:tc>
        <w:tc>
          <w:tcPr>
            <w:tcW w:w="670" w:type="dxa"/>
            <w:shd w:val="clear" w:color="auto" w:fill="F2F2F2" w:themeFill="background1" w:themeFillShade="F2"/>
          </w:tcPr>
          <w:p w14:paraId="0A82700C" w14:textId="60F46F2C" w:rsidR="00327332" w:rsidRDefault="00196FFE" w:rsidP="00346856">
            <w:pPr>
              <w:pStyle w:val="NoSpacing"/>
              <w:spacing w:before="120" w:after="240" w:line="240" w:lineRule="auto"/>
              <w:rPr>
                <w:lang w:eastAsia="en-GB"/>
              </w:rPr>
            </w:pPr>
            <w:r>
              <w:rPr>
                <w:lang w:eastAsia="en-GB"/>
              </w:rPr>
              <w:t>26</w:t>
            </w:r>
          </w:p>
        </w:tc>
        <w:tc>
          <w:tcPr>
            <w:tcW w:w="763" w:type="dxa"/>
            <w:shd w:val="clear" w:color="auto" w:fill="F2F2F2" w:themeFill="background1" w:themeFillShade="F2"/>
          </w:tcPr>
          <w:p w14:paraId="50C03CC3" w14:textId="1C59D6A9" w:rsidR="00327332" w:rsidRDefault="00196FFE" w:rsidP="00346856">
            <w:pPr>
              <w:pStyle w:val="NoSpacing"/>
              <w:spacing w:before="120" w:after="240" w:line="240" w:lineRule="auto"/>
              <w:rPr>
                <w:lang w:eastAsia="en-GB"/>
              </w:rPr>
            </w:pPr>
            <w:r>
              <w:rPr>
                <w:lang w:eastAsia="en-GB"/>
              </w:rPr>
              <w:t>185</w:t>
            </w:r>
          </w:p>
        </w:tc>
        <w:tc>
          <w:tcPr>
            <w:tcW w:w="1711" w:type="dxa"/>
            <w:shd w:val="clear" w:color="auto" w:fill="F2F2F2" w:themeFill="background1" w:themeFillShade="F2"/>
          </w:tcPr>
          <w:p w14:paraId="45BA7AFC" w14:textId="3D8CC58C" w:rsidR="00327332" w:rsidRDefault="00196FFE" w:rsidP="00346856">
            <w:pPr>
              <w:pStyle w:val="NoSpacing"/>
              <w:spacing w:before="120" w:after="240" w:line="240" w:lineRule="auto"/>
              <w:rPr>
                <w:lang w:eastAsia="en-GB"/>
              </w:rPr>
            </w:pPr>
            <w:r>
              <w:rPr>
                <w:lang w:eastAsia="en-GB"/>
              </w:rPr>
              <w:t>185</w:t>
            </w:r>
          </w:p>
        </w:tc>
      </w:tr>
      <w:tr w:rsidR="00327332" w14:paraId="490664E3" w14:textId="77777777" w:rsidTr="00346856">
        <w:trPr>
          <w:trHeight w:val="20"/>
        </w:trPr>
        <w:tc>
          <w:tcPr>
            <w:tcW w:w="1359" w:type="dxa"/>
          </w:tcPr>
          <w:p w14:paraId="738D2083" w14:textId="3D662F78" w:rsidR="00327332" w:rsidRDefault="00322337" w:rsidP="00346856">
            <w:pPr>
              <w:pStyle w:val="NoSpacing"/>
              <w:spacing w:before="120" w:after="240" w:line="240" w:lineRule="auto"/>
              <w:rPr>
                <w:lang w:eastAsia="en-GB"/>
              </w:rPr>
            </w:pPr>
            <w:r>
              <w:rPr>
                <w:lang w:eastAsia="en-GB"/>
              </w:rPr>
              <w:lastRenderedPageBreak/>
              <w:t>2018</w:t>
            </w:r>
          </w:p>
        </w:tc>
        <w:tc>
          <w:tcPr>
            <w:tcW w:w="664" w:type="dxa"/>
          </w:tcPr>
          <w:p w14:paraId="08252686" w14:textId="5C834F85" w:rsidR="00327332" w:rsidRDefault="00196FFE" w:rsidP="00346856">
            <w:pPr>
              <w:pStyle w:val="NoSpacing"/>
              <w:spacing w:before="120" w:after="240" w:line="240" w:lineRule="auto"/>
              <w:rPr>
                <w:lang w:eastAsia="en-GB"/>
              </w:rPr>
            </w:pPr>
            <w:r>
              <w:rPr>
                <w:lang w:eastAsia="en-GB"/>
              </w:rPr>
              <w:t>11</w:t>
            </w:r>
          </w:p>
        </w:tc>
        <w:tc>
          <w:tcPr>
            <w:tcW w:w="674" w:type="dxa"/>
          </w:tcPr>
          <w:p w14:paraId="14438992" w14:textId="348E7BFB" w:rsidR="00327332" w:rsidRDefault="00196FFE" w:rsidP="00346856">
            <w:pPr>
              <w:pStyle w:val="NoSpacing"/>
              <w:spacing w:before="120" w:after="240" w:line="240" w:lineRule="auto"/>
              <w:rPr>
                <w:lang w:eastAsia="en-GB"/>
              </w:rPr>
            </w:pPr>
            <w:r>
              <w:rPr>
                <w:lang w:eastAsia="en-GB"/>
              </w:rPr>
              <w:t>30</w:t>
            </w:r>
          </w:p>
        </w:tc>
        <w:tc>
          <w:tcPr>
            <w:tcW w:w="652" w:type="dxa"/>
          </w:tcPr>
          <w:p w14:paraId="7E0163ED" w14:textId="59371DC7" w:rsidR="00327332" w:rsidRDefault="00196FFE" w:rsidP="00346856">
            <w:pPr>
              <w:pStyle w:val="NoSpacing"/>
              <w:spacing w:before="120" w:after="240" w:line="240" w:lineRule="auto"/>
              <w:rPr>
                <w:lang w:eastAsia="en-GB"/>
              </w:rPr>
            </w:pPr>
            <w:r>
              <w:rPr>
                <w:lang w:eastAsia="en-GB"/>
              </w:rPr>
              <w:t>30</w:t>
            </w:r>
          </w:p>
        </w:tc>
        <w:tc>
          <w:tcPr>
            <w:tcW w:w="670" w:type="dxa"/>
          </w:tcPr>
          <w:p w14:paraId="16637CA7" w14:textId="327E5414" w:rsidR="00327332" w:rsidRDefault="00196FFE" w:rsidP="00346856">
            <w:pPr>
              <w:pStyle w:val="NoSpacing"/>
              <w:spacing w:before="120" w:after="240" w:line="240" w:lineRule="auto"/>
              <w:rPr>
                <w:lang w:eastAsia="en-GB"/>
              </w:rPr>
            </w:pPr>
            <w:r>
              <w:rPr>
                <w:lang w:eastAsia="en-GB"/>
              </w:rPr>
              <w:t>30</w:t>
            </w:r>
          </w:p>
        </w:tc>
        <w:tc>
          <w:tcPr>
            <w:tcW w:w="670" w:type="dxa"/>
          </w:tcPr>
          <w:p w14:paraId="01B1C865" w14:textId="336C559D" w:rsidR="00327332" w:rsidRDefault="00196FFE" w:rsidP="00346856">
            <w:pPr>
              <w:pStyle w:val="NoSpacing"/>
              <w:spacing w:before="120" w:after="240" w:line="240" w:lineRule="auto"/>
              <w:rPr>
                <w:lang w:eastAsia="en-GB"/>
              </w:rPr>
            </w:pPr>
            <w:r>
              <w:rPr>
                <w:lang w:eastAsia="en-GB"/>
              </w:rPr>
              <w:t>29</w:t>
            </w:r>
          </w:p>
        </w:tc>
        <w:tc>
          <w:tcPr>
            <w:tcW w:w="670" w:type="dxa"/>
          </w:tcPr>
          <w:p w14:paraId="1C61873C" w14:textId="5E1D3369" w:rsidR="00327332" w:rsidRDefault="00196FFE" w:rsidP="00346856">
            <w:pPr>
              <w:pStyle w:val="NoSpacing"/>
              <w:spacing w:before="120" w:after="240" w:line="240" w:lineRule="auto"/>
              <w:rPr>
                <w:lang w:eastAsia="en-GB"/>
              </w:rPr>
            </w:pPr>
            <w:r>
              <w:rPr>
                <w:lang w:eastAsia="en-GB"/>
              </w:rPr>
              <w:t>22</w:t>
            </w:r>
          </w:p>
        </w:tc>
        <w:tc>
          <w:tcPr>
            <w:tcW w:w="670" w:type="dxa"/>
          </w:tcPr>
          <w:p w14:paraId="648DD9A5" w14:textId="214A3902" w:rsidR="00327332" w:rsidRDefault="00196FFE" w:rsidP="00346856">
            <w:pPr>
              <w:pStyle w:val="NoSpacing"/>
              <w:spacing w:before="120" w:after="240" w:line="240" w:lineRule="auto"/>
              <w:rPr>
                <w:lang w:eastAsia="en-GB"/>
              </w:rPr>
            </w:pPr>
            <w:r>
              <w:rPr>
                <w:lang w:eastAsia="en-GB"/>
              </w:rPr>
              <w:t>23</w:t>
            </w:r>
          </w:p>
        </w:tc>
        <w:tc>
          <w:tcPr>
            <w:tcW w:w="670" w:type="dxa"/>
          </w:tcPr>
          <w:p w14:paraId="30E37F69" w14:textId="3779D0DA" w:rsidR="00327332" w:rsidRDefault="00196FFE" w:rsidP="00346856">
            <w:pPr>
              <w:pStyle w:val="NoSpacing"/>
              <w:spacing w:before="120" w:after="240" w:line="240" w:lineRule="auto"/>
              <w:rPr>
                <w:lang w:eastAsia="en-GB"/>
              </w:rPr>
            </w:pPr>
            <w:r>
              <w:rPr>
                <w:lang w:eastAsia="en-GB"/>
              </w:rPr>
              <w:t>28</w:t>
            </w:r>
          </w:p>
        </w:tc>
        <w:tc>
          <w:tcPr>
            <w:tcW w:w="670" w:type="dxa"/>
          </w:tcPr>
          <w:p w14:paraId="357B9E5C" w14:textId="574E0DD7" w:rsidR="00327332" w:rsidRDefault="00196FFE" w:rsidP="00346856">
            <w:pPr>
              <w:pStyle w:val="NoSpacing"/>
              <w:spacing w:before="120" w:after="240" w:line="240" w:lineRule="auto"/>
              <w:rPr>
                <w:lang w:eastAsia="en-GB"/>
              </w:rPr>
            </w:pPr>
            <w:r>
              <w:rPr>
                <w:lang w:eastAsia="en-GB"/>
              </w:rPr>
              <w:t>22</w:t>
            </w:r>
          </w:p>
        </w:tc>
        <w:tc>
          <w:tcPr>
            <w:tcW w:w="763" w:type="dxa"/>
          </w:tcPr>
          <w:p w14:paraId="517012B3" w14:textId="6875D85B" w:rsidR="00327332" w:rsidRDefault="00196FFE" w:rsidP="00346856">
            <w:pPr>
              <w:pStyle w:val="NoSpacing"/>
              <w:spacing w:before="120" w:after="240" w:line="240" w:lineRule="auto"/>
              <w:rPr>
                <w:lang w:eastAsia="en-GB"/>
              </w:rPr>
            </w:pPr>
            <w:r>
              <w:rPr>
                <w:lang w:eastAsia="en-GB"/>
              </w:rPr>
              <w:t>184</w:t>
            </w:r>
          </w:p>
        </w:tc>
        <w:tc>
          <w:tcPr>
            <w:tcW w:w="1711" w:type="dxa"/>
          </w:tcPr>
          <w:p w14:paraId="229BAB46" w14:textId="0BFA0071" w:rsidR="00327332" w:rsidRDefault="00196FFE" w:rsidP="00346856">
            <w:pPr>
              <w:pStyle w:val="NoSpacing"/>
              <w:spacing w:before="120" w:after="240" w:line="240" w:lineRule="auto"/>
              <w:rPr>
                <w:lang w:eastAsia="en-GB"/>
              </w:rPr>
            </w:pPr>
            <w:r>
              <w:rPr>
                <w:lang w:eastAsia="en-GB"/>
              </w:rPr>
              <w:t>184</w:t>
            </w:r>
          </w:p>
        </w:tc>
      </w:tr>
      <w:tr w:rsidR="00327332" w14:paraId="117950A8" w14:textId="77777777" w:rsidTr="00346856">
        <w:trPr>
          <w:trHeight w:val="20"/>
        </w:trPr>
        <w:tc>
          <w:tcPr>
            <w:tcW w:w="1359" w:type="dxa"/>
            <w:shd w:val="clear" w:color="auto" w:fill="F2F2F2" w:themeFill="background1" w:themeFillShade="F2"/>
          </w:tcPr>
          <w:p w14:paraId="155924BF" w14:textId="1437EBCF" w:rsidR="00327332" w:rsidRDefault="00322337" w:rsidP="00346856">
            <w:pPr>
              <w:pStyle w:val="NoSpacing"/>
              <w:spacing w:before="120" w:after="240" w:line="240" w:lineRule="auto"/>
              <w:rPr>
                <w:lang w:eastAsia="en-GB"/>
              </w:rPr>
            </w:pPr>
            <w:r>
              <w:rPr>
                <w:lang w:eastAsia="en-GB"/>
              </w:rPr>
              <w:t>2019</w:t>
            </w:r>
          </w:p>
        </w:tc>
        <w:tc>
          <w:tcPr>
            <w:tcW w:w="664" w:type="dxa"/>
            <w:shd w:val="clear" w:color="auto" w:fill="F2F2F2" w:themeFill="background1" w:themeFillShade="F2"/>
          </w:tcPr>
          <w:p w14:paraId="17E3636B" w14:textId="10EF9950" w:rsidR="00327332" w:rsidRDefault="00196FFE" w:rsidP="00346856">
            <w:pPr>
              <w:pStyle w:val="NoSpacing"/>
              <w:spacing w:before="120" w:after="240" w:line="240" w:lineRule="auto"/>
              <w:rPr>
                <w:lang w:eastAsia="en-GB"/>
              </w:rPr>
            </w:pPr>
            <w:r>
              <w:rPr>
                <w:lang w:eastAsia="en-GB"/>
              </w:rPr>
              <w:t>11</w:t>
            </w:r>
          </w:p>
        </w:tc>
        <w:tc>
          <w:tcPr>
            <w:tcW w:w="674" w:type="dxa"/>
            <w:shd w:val="clear" w:color="auto" w:fill="F2F2F2" w:themeFill="background1" w:themeFillShade="F2"/>
          </w:tcPr>
          <w:p w14:paraId="0969C3E9" w14:textId="52D9569F" w:rsidR="00327332" w:rsidRDefault="00196FFE" w:rsidP="00346856">
            <w:pPr>
              <w:pStyle w:val="NoSpacing"/>
              <w:spacing w:before="120" w:after="240" w:line="240" w:lineRule="auto"/>
              <w:rPr>
                <w:lang w:eastAsia="en-GB"/>
              </w:rPr>
            </w:pPr>
            <w:r>
              <w:rPr>
                <w:lang w:eastAsia="en-GB"/>
              </w:rPr>
              <w:t>30</w:t>
            </w:r>
          </w:p>
        </w:tc>
        <w:tc>
          <w:tcPr>
            <w:tcW w:w="652" w:type="dxa"/>
            <w:shd w:val="clear" w:color="auto" w:fill="F2F2F2" w:themeFill="background1" w:themeFillShade="F2"/>
          </w:tcPr>
          <w:p w14:paraId="398D726C" w14:textId="76DCF351" w:rsidR="00327332" w:rsidRDefault="00196FFE" w:rsidP="00346856">
            <w:pPr>
              <w:pStyle w:val="NoSpacing"/>
              <w:spacing w:before="120" w:after="240" w:line="240" w:lineRule="auto"/>
              <w:rPr>
                <w:lang w:eastAsia="en-GB"/>
              </w:rPr>
            </w:pPr>
            <w:r>
              <w:rPr>
                <w:lang w:eastAsia="en-GB"/>
              </w:rPr>
              <w:t>30</w:t>
            </w:r>
          </w:p>
        </w:tc>
        <w:tc>
          <w:tcPr>
            <w:tcW w:w="670" w:type="dxa"/>
            <w:shd w:val="clear" w:color="auto" w:fill="F2F2F2" w:themeFill="background1" w:themeFillShade="F2"/>
          </w:tcPr>
          <w:p w14:paraId="026B7C98" w14:textId="156F574D" w:rsidR="00327332" w:rsidRDefault="00196FFE" w:rsidP="00346856">
            <w:pPr>
              <w:pStyle w:val="NoSpacing"/>
              <w:spacing w:before="120" w:after="240" w:line="240" w:lineRule="auto"/>
              <w:rPr>
                <w:lang w:eastAsia="en-GB"/>
              </w:rPr>
            </w:pPr>
            <w:r>
              <w:rPr>
                <w:lang w:eastAsia="en-GB"/>
              </w:rPr>
              <w:t>30</w:t>
            </w:r>
          </w:p>
        </w:tc>
        <w:tc>
          <w:tcPr>
            <w:tcW w:w="670" w:type="dxa"/>
            <w:shd w:val="clear" w:color="auto" w:fill="F2F2F2" w:themeFill="background1" w:themeFillShade="F2"/>
          </w:tcPr>
          <w:p w14:paraId="70978126" w14:textId="6B74D599" w:rsidR="00327332" w:rsidRDefault="00196FFE" w:rsidP="00346856">
            <w:pPr>
              <w:pStyle w:val="NoSpacing"/>
              <w:spacing w:before="120" w:after="240" w:line="240" w:lineRule="auto"/>
              <w:rPr>
                <w:lang w:eastAsia="en-GB"/>
              </w:rPr>
            </w:pPr>
            <w:r>
              <w:rPr>
                <w:lang w:eastAsia="en-GB"/>
              </w:rPr>
              <w:t>30</w:t>
            </w:r>
          </w:p>
        </w:tc>
        <w:tc>
          <w:tcPr>
            <w:tcW w:w="670" w:type="dxa"/>
            <w:shd w:val="clear" w:color="auto" w:fill="F2F2F2" w:themeFill="background1" w:themeFillShade="F2"/>
          </w:tcPr>
          <w:p w14:paraId="7F4275E8" w14:textId="7C334A5C" w:rsidR="00327332" w:rsidRDefault="00196FFE" w:rsidP="00346856">
            <w:pPr>
              <w:pStyle w:val="NoSpacing"/>
              <w:spacing w:before="120" w:after="240" w:line="240" w:lineRule="auto"/>
              <w:rPr>
                <w:lang w:eastAsia="en-GB"/>
              </w:rPr>
            </w:pPr>
            <w:r>
              <w:rPr>
                <w:lang w:eastAsia="en-GB"/>
              </w:rPr>
              <w:t>28</w:t>
            </w:r>
          </w:p>
        </w:tc>
        <w:tc>
          <w:tcPr>
            <w:tcW w:w="670" w:type="dxa"/>
            <w:shd w:val="clear" w:color="auto" w:fill="F2F2F2" w:themeFill="background1" w:themeFillShade="F2"/>
          </w:tcPr>
          <w:p w14:paraId="33B233A7" w14:textId="56B8AE52" w:rsidR="00327332" w:rsidRDefault="00196FFE" w:rsidP="00346856">
            <w:pPr>
              <w:pStyle w:val="NoSpacing"/>
              <w:spacing w:before="120" w:after="240" w:line="240" w:lineRule="auto"/>
              <w:rPr>
                <w:lang w:eastAsia="en-GB"/>
              </w:rPr>
            </w:pPr>
            <w:r>
              <w:rPr>
                <w:lang w:eastAsia="en-GB"/>
              </w:rPr>
              <w:t>20</w:t>
            </w:r>
          </w:p>
        </w:tc>
        <w:tc>
          <w:tcPr>
            <w:tcW w:w="670" w:type="dxa"/>
            <w:shd w:val="clear" w:color="auto" w:fill="F2F2F2" w:themeFill="background1" w:themeFillShade="F2"/>
          </w:tcPr>
          <w:p w14:paraId="56745692" w14:textId="4734BFCF" w:rsidR="00327332" w:rsidRDefault="00196FFE" w:rsidP="004423CE">
            <w:pPr>
              <w:pStyle w:val="NoSpacing"/>
              <w:spacing w:before="120" w:after="240" w:line="240" w:lineRule="auto"/>
              <w:rPr>
                <w:lang w:eastAsia="en-GB"/>
              </w:rPr>
            </w:pPr>
            <w:r>
              <w:rPr>
                <w:lang w:eastAsia="en-GB"/>
              </w:rPr>
              <w:t>2</w:t>
            </w:r>
            <w:r w:rsidR="004423CE">
              <w:rPr>
                <w:lang w:eastAsia="en-GB"/>
              </w:rPr>
              <w:t>3</w:t>
            </w:r>
          </w:p>
        </w:tc>
        <w:tc>
          <w:tcPr>
            <w:tcW w:w="670" w:type="dxa"/>
            <w:shd w:val="clear" w:color="auto" w:fill="F2F2F2" w:themeFill="background1" w:themeFillShade="F2"/>
          </w:tcPr>
          <w:p w14:paraId="0BB6A07F" w14:textId="71D2316E" w:rsidR="00327332" w:rsidRDefault="00196FFE" w:rsidP="00346856">
            <w:pPr>
              <w:pStyle w:val="NoSpacing"/>
              <w:spacing w:before="120" w:after="240" w:line="240" w:lineRule="auto"/>
              <w:rPr>
                <w:lang w:eastAsia="en-GB"/>
              </w:rPr>
            </w:pPr>
            <w:r>
              <w:rPr>
                <w:lang w:eastAsia="en-GB"/>
              </w:rPr>
              <w:t>26</w:t>
            </w:r>
          </w:p>
        </w:tc>
        <w:tc>
          <w:tcPr>
            <w:tcW w:w="763" w:type="dxa"/>
            <w:shd w:val="clear" w:color="auto" w:fill="F2F2F2" w:themeFill="background1" w:themeFillShade="F2"/>
          </w:tcPr>
          <w:p w14:paraId="77D7FAC9" w14:textId="27BF46EB" w:rsidR="00327332" w:rsidRDefault="00196FFE" w:rsidP="00346856">
            <w:pPr>
              <w:pStyle w:val="NoSpacing"/>
              <w:spacing w:before="120" w:after="240" w:line="240" w:lineRule="auto"/>
              <w:rPr>
                <w:lang w:eastAsia="en-GB"/>
              </w:rPr>
            </w:pPr>
            <w:r>
              <w:rPr>
                <w:lang w:eastAsia="en-GB"/>
              </w:rPr>
              <w:t>187</w:t>
            </w:r>
          </w:p>
        </w:tc>
        <w:tc>
          <w:tcPr>
            <w:tcW w:w="1711" w:type="dxa"/>
            <w:shd w:val="clear" w:color="auto" w:fill="F2F2F2" w:themeFill="background1" w:themeFillShade="F2"/>
          </w:tcPr>
          <w:p w14:paraId="482A1520" w14:textId="701065E2" w:rsidR="00327332" w:rsidRDefault="00196FFE" w:rsidP="00346856">
            <w:pPr>
              <w:pStyle w:val="NoSpacing"/>
              <w:spacing w:before="120" w:after="240" w:line="240" w:lineRule="auto"/>
              <w:rPr>
                <w:lang w:eastAsia="en-GB"/>
              </w:rPr>
            </w:pPr>
            <w:r>
              <w:rPr>
                <w:lang w:eastAsia="en-GB"/>
              </w:rPr>
              <w:t>187</w:t>
            </w:r>
          </w:p>
        </w:tc>
      </w:tr>
      <w:tr w:rsidR="00327332" w14:paraId="48A5807F" w14:textId="77777777" w:rsidTr="00346856">
        <w:trPr>
          <w:trHeight w:val="20"/>
        </w:trPr>
        <w:tc>
          <w:tcPr>
            <w:tcW w:w="1359" w:type="dxa"/>
          </w:tcPr>
          <w:p w14:paraId="76180350" w14:textId="405E162D" w:rsidR="00327332" w:rsidRDefault="00322337" w:rsidP="00346856">
            <w:pPr>
              <w:pStyle w:val="NoSpacing"/>
              <w:spacing w:before="120" w:after="240" w:line="240" w:lineRule="auto"/>
              <w:rPr>
                <w:lang w:eastAsia="en-GB"/>
              </w:rPr>
            </w:pPr>
            <w:r>
              <w:rPr>
                <w:lang w:eastAsia="en-GB"/>
              </w:rPr>
              <w:t>2020</w:t>
            </w:r>
          </w:p>
        </w:tc>
        <w:tc>
          <w:tcPr>
            <w:tcW w:w="664" w:type="dxa"/>
          </w:tcPr>
          <w:p w14:paraId="1243FC71" w14:textId="40217800" w:rsidR="00327332" w:rsidRDefault="00196FFE" w:rsidP="00346856">
            <w:pPr>
              <w:pStyle w:val="NoSpacing"/>
              <w:spacing w:before="120" w:after="240" w:line="240" w:lineRule="auto"/>
              <w:rPr>
                <w:lang w:eastAsia="en-GB"/>
              </w:rPr>
            </w:pPr>
            <w:r>
              <w:rPr>
                <w:lang w:eastAsia="en-GB"/>
              </w:rPr>
              <w:t>11</w:t>
            </w:r>
          </w:p>
        </w:tc>
        <w:tc>
          <w:tcPr>
            <w:tcW w:w="674" w:type="dxa"/>
          </w:tcPr>
          <w:p w14:paraId="55382F93" w14:textId="5F057D3A" w:rsidR="00327332" w:rsidRDefault="00196FFE" w:rsidP="00346856">
            <w:pPr>
              <w:pStyle w:val="NoSpacing"/>
              <w:spacing w:before="120" w:after="240" w:line="240" w:lineRule="auto"/>
              <w:rPr>
                <w:lang w:eastAsia="en-GB"/>
              </w:rPr>
            </w:pPr>
            <w:r>
              <w:rPr>
                <w:lang w:eastAsia="en-GB"/>
              </w:rPr>
              <w:t>30</w:t>
            </w:r>
          </w:p>
        </w:tc>
        <w:tc>
          <w:tcPr>
            <w:tcW w:w="652" w:type="dxa"/>
          </w:tcPr>
          <w:p w14:paraId="678600E7" w14:textId="70A2031E" w:rsidR="00327332" w:rsidRDefault="00196FFE" w:rsidP="00346856">
            <w:pPr>
              <w:pStyle w:val="NoSpacing"/>
              <w:spacing w:before="120" w:after="240" w:line="240" w:lineRule="auto"/>
              <w:rPr>
                <w:lang w:eastAsia="en-GB"/>
              </w:rPr>
            </w:pPr>
            <w:r>
              <w:rPr>
                <w:lang w:eastAsia="en-GB"/>
              </w:rPr>
              <w:t>30</w:t>
            </w:r>
          </w:p>
        </w:tc>
        <w:tc>
          <w:tcPr>
            <w:tcW w:w="670" w:type="dxa"/>
          </w:tcPr>
          <w:p w14:paraId="1ADD8A58" w14:textId="125E8911" w:rsidR="00327332" w:rsidRDefault="00196FFE" w:rsidP="00346856">
            <w:pPr>
              <w:pStyle w:val="NoSpacing"/>
              <w:spacing w:before="120" w:after="240" w:line="240" w:lineRule="auto"/>
              <w:rPr>
                <w:lang w:eastAsia="en-GB"/>
              </w:rPr>
            </w:pPr>
            <w:r>
              <w:rPr>
                <w:lang w:eastAsia="en-GB"/>
              </w:rPr>
              <w:t>30</w:t>
            </w:r>
          </w:p>
        </w:tc>
        <w:tc>
          <w:tcPr>
            <w:tcW w:w="670" w:type="dxa"/>
          </w:tcPr>
          <w:p w14:paraId="4010FF13" w14:textId="4FBD0BB2" w:rsidR="00327332" w:rsidRDefault="00196FFE" w:rsidP="00346856">
            <w:pPr>
              <w:pStyle w:val="NoSpacing"/>
              <w:spacing w:before="120" w:after="240" w:line="240" w:lineRule="auto"/>
              <w:rPr>
                <w:lang w:eastAsia="en-GB"/>
              </w:rPr>
            </w:pPr>
            <w:r>
              <w:rPr>
                <w:lang w:eastAsia="en-GB"/>
              </w:rPr>
              <w:t>30</w:t>
            </w:r>
          </w:p>
        </w:tc>
        <w:tc>
          <w:tcPr>
            <w:tcW w:w="670" w:type="dxa"/>
          </w:tcPr>
          <w:p w14:paraId="67166314" w14:textId="2276802F" w:rsidR="00327332" w:rsidRDefault="00196FFE" w:rsidP="00346856">
            <w:pPr>
              <w:pStyle w:val="NoSpacing"/>
              <w:spacing w:before="120" w:after="240" w:line="240" w:lineRule="auto"/>
              <w:rPr>
                <w:lang w:eastAsia="en-GB"/>
              </w:rPr>
            </w:pPr>
            <w:r>
              <w:rPr>
                <w:lang w:eastAsia="en-GB"/>
              </w:rPr>
              <w:t>29</w:t>
            </w:r>
          </w:p>
        </w:tc>
        <w:tc>
          <w:tcPr>
            <w:tcW w:w="670" w:type="dxa"/>
          </w:tcPr>
          <w:p w14:paraId="60E3D4AC" w14:textId="372060B8" w:rsidR="00327332" w:rsidRDefault="00196FFE" w:rsidP="00346856">
            <w:pPr>
              <w:pStyle w:val="NoSpacing"/>
              <w:spacing w:before="120" w:after="240" w:line="240" w:lineRule="auto"/>
              <w:rPr>
                <w:lang w:eastAsia="en-GB"/>
              </w:rPr>
            </w:pPr>
            <w:r>
              <w:rPr>
                <w:lang w:eastAsia="en-GB"/>
              </w:rPr>
              <w:t>26</w:t>
            </w:r>
          </w:p>
        </w:tc>
        <w:tc>
          <w:tcPr>
            <w:tcW w:w="670" w:type="dxa"/>
          </w:tcPr>
          <w:p w14:paraId="1F62C598" w14:textId="702B3DEB" w:rsidR="00327332" w:rsidRDefault="00196FFE" w:rsidP="00346856">
            <w:pPr>
              <w:pStyle w:val="NoSpacing"/>
              <w:spacing w:before="120" w:after="240" w:line="240" w:lineRule="auto"/>
              <w:rPr>
                <w:lang w:eastAsia="en-GB"/>
              </w:rPr>
            </w:pPr>
            <w:r>
              <w:rPr>
                <w:lang w:eastAsia="en-GB"/>
              </w:rPr>
              <w:t>20</w:t>
            </w:r>
          </w:p>
        </w:tc>
        <w:tc>
          <w:tcPr>
            <w:tcW w:w="670" w:type="dxa"/>
          </w:tcPr>
          <w:p w14:paraId="152702B9" w14:textId="45F360B9" w:rsidR="00327332" w:rsidRDefault="00196FFE" w:rsidP="00346856">
            <w:pPr>
              <w:pStyle w:val="NoSpacing"/>
              <w:spacing w:before="120" w:after="240" w:line="240" w:lineRule="auto"/>
              <w:rPr>
                <w:lang w:eastAsia="en-GB"/>
              </w:rPr>
            </w:pPr>
            <w:r>
              <w:rPr>
                <w:lang w:eastAsia="en-GB"/>
              </w:rPr>
              <w:t>21</w:t>
            </w:r>
          </w:p>
        </w:tc>
        <w:tc>
          <w:tcPr>
            <w:tcW w:w="763" w:type="dxa"/>
          </w:tcPr>
          <w:p w14:paraId="6ED013DF" w14:textId="24D278E4" w:rsidR="00327332" w:rsidRDefault="00196FFE" w:rsidP="00346856">
            <w:pPr>
              <w:pStyle w:val="NoSpacing"/>
              <w:spacing w:before="120" w:after="240" w:line="240" w:lineRule="auto"/>
              <w:rPr>
                <w:lang w:eastAsia="en-GB"/>
              </w:rPr>
            </w:pPr>
            <w:r>
              <w:rPr>
                <w:lang w:eastAsia="en-GB"/>
              </w:rPr>
              <w:t>186</w:t>
            </w:r>
          </w:p>
        </w:tc>
        <w:tc>
          <w:tcPr>
            <w:tcW w:w="1711" w:type="dxa"/>
          </w:tcPr>
          <w:p w14:paraId="2B431C68" w14:textId="39749AF2" w:rsidR="00327332" w:rsidRDefault="00196FFE" w:rsidP="00346856">
            <w:pPr>
              <w:pStyle w:val="NoSpacing"/>
              <w:spacing w:before="120" w:after="240" w:line="240" w:lineRule="auto"/>
              <w:rPr>
                <w:lang w:eastAsia="en-GB"/>
              </w:rPr>
            </w:pPr>
            <w:r>
              <w:rPr>
                <w:lang w:eastAsia="en-GB"/>
              </w:rPr>
              <w:t>186</w:t>
            </w:r>
          </w:p>
        </w:tc>
      </w:tr>
      <w:tr w:rsidR="00327332" w14:paraId="2617A081" w14:textId="77777777" w:rsidTr="00346856">
        <w:trPr>
          <w:trHeight w:val="20"/>
        </w:trPr>
        <w:tc>
          <w:tcPr>
            <w:tcW w:w="1359" w:type="dxa"/>
            <w:shd w:val="clear" w:color="auto" w:fill="F2F2F2" w:themeFill="background1" w:themeFillShade="F2"/>
          </w:tcPr>
          <w:p w14:paraId="103F6341" w14:textId="74859C1A" w:rsidR="00327332" w:rsidRDefault="00322337" w:rsidP="00346856">
            <w:pPr>
              <w:pStyle w:val="NoSpacing"/>
              <w:spacing w:before="120" w:after="240" w:line="240" w:lineRule="auto"/>
              <w:rPr>
                <w:lang w:eastAsia="en-GB"/>
              </w:rPr>
            </w:pPr>
            <w:r>
              <w:rPr>
                <w:lang w:eastAsia="en-GB"/>
              </w:rPr>
              <w:t>2021</w:t>
            </w:r>
          </w:p>
        </w:tc>
        <w:tc>
          <w:tcPr>
            <w:tcW w:w="664" w:type="dxa"/>
            <w:shd w:val="clear" w:color="auto" w:fill="F2F2F2" w:themeFill="background1" w:themeFillShade="F2"/>
          </w:tcPr>
          <w:p w14:paraId="6ACF634B" w14:textId="496900C4" w:rsidR="00327332" w:rsidRDefault="00196FFE" w:rsidP="00346856">
            <w:pPr>
              <w:pStyle w:val="NoSpacing"/>
              <w:spacing w:before="120" w:after="240" w:line="240" w:lineRule="auto"/>
              <w:rPr>
                <w:lang w:eastAsia="en-GB"/>
              </w:rPr>
            </w:pPr>
            <w:r>
              <w:rPr>
                <w:lang w:eastAsia="en-GB"/>
              </w:rPr>
              <w:t>11</w:t>
            </w:r>
          </w:p>
        </w:tc>
        <w:tc>
          <w:tcPr>
            <w:tcW w:w="674" w:type="dxa"/>
            <w:shd w:val="clear" w:color="auto" w:fill="F2F2F2" w:themeFill="background1" w:themeFillShade="F2"/>
          </w:tcPr>
          <w:p w14:paraId="3121144E" w14:textId="5C4F4AA6" w:rsidR="00327332" w:rsidRDefault="00196FFE" w:rsidP="00346856">
            <w:pPr>
              <w:pStyle w:val="NoSpacing"/>
              <w:spacing w:before="120" w:after="240" w:line="240" w:lineRule="auto"/>
              <w:rPr>
                <w:lang w:eastAsia="en-GB"/>
              </w:rPr>
            </w:pPr>
            <w:r>
              <w:rPr>
                <w:lang w:eastAsia="en-GB"/>
              </w:rPr>
              <w:t>30</w:t>
            </w:r>
          </w:p>
        </w:tc>
        <w:tc>
          <w:tcPr>
            <w:tcW w:w="652" w:type="dxa"/>
            <w:shd w:val="clear" w:color="auto" w:fill="F2F2F2" w:themeFill="background1" w:themeFillShade="F2"/>
          </w:tcPr>
          <w:p w14:paraId="5D14C8EE" w14:textId="68EFAE46" w:rsidR="00327332" w:rsidRDefault="00196FFE" w:rsidP="00346856">
            <w:pPr>
              <w:pStyle w:val="NoSpacing"/>
              <w:spacing w:before="120" w:after="240" w:line="240" w:lineRule="auto"/>
              <w:rPr>
                <w:lang w:eastAsia="en-GB"/>
              </w:rPr>
            </w:pPr>
            <w:r>
              <w:rPr>
                <w:lang w:eastAsia="en-GB"/>
              </w:rPr>
              <w:t>30</w:t>
            </w:r>
          </w:p>
        </w:tc>
        <w:tc>
          <w:tcPr>
            <w:tcW w:w="670" w:type="dxa"/>
            <w:shd w:val="clear" w:color="auto" w:fill="F2F2F2" w:themeFill="background1" w:themeFillShade="F2"/>
          </w:tcPr>
          <w:p w14:paraId="016D2F14" w14:textId="4DFDA9D1" w:rsidR="00327332" w:rsidRDefault="00196FFE" w:rsidP="00346856">
            <w:pPr>
              <w:pStyle w:val="NoSpacing"/>
              <w:spacing w:before="120" w:after="240" w:line="240" w:lineRule="auto"/>
              <w:rPr>
                <w:lang w:eastAsia="en-GB"/>
              </w:rPr>
            </w:pPr>
            <w:r>
              <w:rPr>
                <w:lang w:eastAsia="en-GB"/>
              </w:rPr>
              <w:t>30</w:t>
            </w:r>
          </w:p>
        </w:tc>
        <w:tc>
          <w:tcPr>
            <w:tcW w:w="670" w:type="dxa"/>
            <w:shd w:val="clear" w:color="auto" w:fill="F2F2F2" w:themeFill="background1" w:themeFillShade="F2"/>
          </w:tcPr>
          <w:p w14:paraId="54B3B2DC" w14:textId="17689078" w:rsidR="00327332" w:rsidRDefault="00196FFE" w:rsidP="00346856">
            <w:pPr>
              <w:pStyle w:val="NoSpacing"/>
              <w:spacing w:before="120" w:after="240" w:line="240" w:lineRule="auto"/>
              <w:rPr>
                <w:lang w:eastAsia="en-GB"/>
              </w:rPr>
            </w:pPr>
            <w:r>
              <w:rPr>
                <w:lang w:eastAsia="en-GB"/>
              </w:rPr>
              <w:t>30</w:t>
            </w:r>
          </w:p>
        </w:tc>
        <w:tc>
          <w:tcPr>
            <w:tcW w:w="670" w:type="dxa"/>
            <w:shd w:val="clear" w:color="auto" w:fill="F2F2F2" w:themeFill="background1" w:themeFillShade="F2"/>
          </w:tcPr>
          <w:p w14:paraId="0CE17C4A" w14:textId="217B0165" w:rsidR="00327332" w:rsidRDefault="00196FFE" w:rsidP="00346856">
            <w:pPr>
              <w:pStyle w:val="NoSpacing"/>
              <w:spacing w:before="120" w:after="240" w:line="240" w:lineRule="auto"/>
              <w:rPr>
                <w:lang w:eastAsia="en-GB"/>
              </w:rPr>
            </w:pPr>
            <w:r>
              <w:rPr>
                <w:lang w:eastAsia="en-GB"/>
              </w:rPr>
              <w:t>29</w:t>
            </w:r>
          </w:p>
        </w:tc>
        <w:tc>
          <w:tcPr>
            <w:tcW w:w="670" w:type="dxa"/>
            <w:shd w:val="clear" w:color="auto" w:fill="F2F2F2" w:themeFill="background1" w:themeFillShade="F2"/>
          </w:tcPr>
          <w:p w14:paraId="4169E412" w14:textId="06F14335" w:rsidR="00327332" w:rsidRDefault="00196FFE" w:rsidP="00346856">
            <w:pPr>
              <w:pStyle w:val="NoSpacing"/>
              <w:spacing w:before="120" w:after="240" w:line="240" w:lineRule="auto"/>
              <w:rPr>
                <w:lang w:eastAsia="en-GB"/>
              </w:rPr>
            </w:pPr>
            <w:r>
              <w:rPr>
                <w:lang w:eastAsia="en-GB"/>
              </w:rPr>
              <w:t>26</w:t>
            </w:r>
          </w:p>
        </w:tc>
        <w:tc>
          <w:tcPr>
            <w:tcW w:w="670" w:type="dxa"/>
            <w:shd w:val="clear" w:color="auto" w:fill="F2F2F2" w:themeFill="background1" w:themeFillShade="F2"/>
          </w:tcPr>
          <w:p w14:paraId="165F616E" w14:textId="70ABEE9D" w:rsidR="00327332" w:rsidRDefault="00196FFE" w:rsidP="00346856">
            <w:pPr>
              <w:pStyle w:val="NoSpacing"/>
              <w:spacing w:before="120" w:after="240" w:line="240" w:lineRule="auto"/>
              <w:rPr>
                <w:lang w:eastAsia="en-GB"/>
              </w:rPr>
            </w:pPr>
            <w:r>
              <w:rPr>
                <w:lang w:eastAsia="en-GB"/>
              </w:rPr>
              <w:t>26</w:t>
            </w:r>
          </w:p>
        </w:tc>
        <w:tc>
          <w:tcPr>
            <w:tcW w:w="670" w:type="dxa"/>
            <w:shd w:val="clear" w:color="auto" w:fill="F2F2F2" w:themeFill="background1" w:themeFillShade="F2"/>
          </w:tcPr>
          <w:p w14:paraId="607FC7A8" w14:textId="0EEDFD3E" w:rsidR="00327332" w:rsidRDefault="00196FFE" w:rsidP="00346856">
            <w:pPr>
              <w:pStyle w:val="NoSpacing"/>
              <w:spacing w:before="120" w:after="240" w:line="240" w:lineRule="auto"/>
              <w:rPr>
                <w:lang w:eastAsia="en-GB"/>
              </w:rPr>
            </w:pPr>
            <w:r>
              <w:rPr>
                <w:lang w:eastAsia="en-GB"/>
              </w:rPr>
              <w:t>18</w:t>
            </w:r>
          </w:p>
        </w:tc>
        <w:tc>
          <w:tcPr>
            <w:tcW w:w="763" w:type="dxa"/>
            <w:shd w:val="clear" w:color="auto" w:fill="F2F2F2" w:themeFill="background1" w:themeFillShade="F2"/>
          </w:tcPr>
          <w:p w14:paraId="27CD2119" w14:textId="5B18DEE8" w:rsidR="00327332" w:rsidRDefault="00196FFE" w:rsidP="00346856">
            <w:pPr>
              <w:pStyle w:val="NoSpacing"/>
              <w:spacing w:before="120" w:after="240" w:line="240" w:lineRule="auto"/>
              <w:rPr>
                <w:lang w:eastAsia="en-GB"/>
              </w:rPr>
            </w:pPr>
            <w:r>
              <w:rPr>
                <w:lang w:eastAsia="en-GB"/>
              </w:rPr>
              <w:t>189</w:t>
            </w:r>
          </w:p>
        </w:tc>
        <w:tc>
          <w:tcPr>
            <w:tcW w:w="1711" w:type="dxa"/>
            <w:shd w:val="clear" w:color="auto" w:fill="F2F2F2" w:themeFill="background1" w:themeFillShade="F2"/>
          </w:tcPr>
          <w:p w14:paraId="64297919" w14:textId="642C4AA3" w:rsidR="00327332" w:rsidRDefault="00196FFE" w:rsidP="00346856">
            <w:pPr>
              <w:pStyle w:val="NoSpacing"/>
              <w:spacing w:before="120" w:after="240" w:line="240" w:lineRule="auto"/>
              <w:rPr>
                <w:lang w:eastAsia="en-GB"/>
              </w:rPr>
            </w:pPr>
            <w:r>
              <w:rPr>
                <w:lang w:eastAsia="en-GB"/>
              </w:rPr>
              <w:t>189</w:t>
            </w:r>
          </w:p>
        </w:tc>
      </w:tr>
    </w:tbl>
    <w:p w14:paraId="16696B2F" w14:textId="77777777" w:rsidR="00AF127D" w:rsidRDefault="00AF127D">
      <w:pPr>
        <w:spacing w:after="360" w:line="240" w:lineRule="auto"/>
        <w:jc w:val="both"/>
        <w:rPr>
          <w:rFonts w:cs="Arial"/>
          <w:b/>
          <w:lang w:eastAsia="en-GB"/>
        </w:rPr>
      </w:pPr>
    </w:p>
    <w:p w14:paraId="67840F9E" w14:textId="053821A3" w:rsidR="009F76F8" w:rsidRPr="009F76F8" w:rsidRDefault="009F76F8">
      <w:pPr>
        <w:spacing w:after="360" w:line="240" w:lineRule="auto"/>
        <w:jc w:val="both"/>
        <w:rPr>
          <w:rFonts w:cs="Arial"/>
          <w:b/>
          <w:lang w:eastAsia="en-GB"/>
        </w:rPr>
      </w:pPr>
      <w:r w:rsidRPr="009F76F8">
        <w:rPr>
          <w:rFonts w:cs="Arial"/>
          <w:b/>
          <w:lang w:eastAsia="en-GB"/>
        </w:rPr>
        <w:t>Ysgol y Ferch o’r Sger</w:t>
      </w:r>
    </w:p>
    <w:tbl>
      <w:tblPr>
        <w:tblStyle w:val="TableGrid"/>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662"/>
        <w:gridCol w:w="674"/>
        <w:gridCol w:w="652"/>
        <w:gridCol w:w="670"/>
        <w:gridCol w:w="670"/>
        <w:gridCol w:w="670"/>
        <w:gridCol w:w="670"/>
        <w:gridCol w:w="670"/>
        <w:gridCol w:w="675"/>
        <w:gridCol w:w="763"/>
        <w:gridCol w:w="1711"/>
      </w:tblGrid>
      <w:tr w:rsidR="009F76F8" w14:paraId="45DAB1CB" w14:textId="77777777" w:rsidTr="009F76F8">
        <w:trPr>
          <w:trHeight w:val="20"/>
        </w:trPr>
        <w:tc>
          <w:tcPr>
            <w:tcW w:w="1356" w:type="dxa"/>
          </w:tcPr>
          <w:p w14:paraId="28D4BD94" w14:textId="77777777" w:rsidR="009F76F8" w:rsidRDefault="009F76F8" w:rsidP="007F1401">
            <w:pPr>
              <w:jc w:val="both"/>
              <w:rPr>
                <w:rFonts w:cs="Arial"/>
                <w:lang w:eastAsia="en-GB"/>
              </w:rPr>
            </w:pPr>
            <w:r>
              <w:rPr>
                <w:rFonts w:cs="Arial"/>
                <w:lang w:eastAsia="en-GB"/>
              </w:rPr>
              <w:t>Year</w:t>
            </w:r>
          </w:p>
        </w:tc>
        <w:tc>
          <w:tcPr>
            <w:tcW w:w="662" w:type="dxa"/>
          </w:tcPr>
          <w:p w14:paraId="0479B016" w14:textId="77777777" w:rsidR="009F76F8" w:rsidRDefault="009F76F8" w:rsidP="007F1401">
            <w:pPr>
              <w:jc w:val="both"/>
              <w:rPr>
                <w:rFonts w:cs="Arial"/>
                <w:lang w:eastAsia="en-GB"/>
              </w:rPr>
            </w:pPr>
            <w:r>
              <w:rPr>
                <w:rFonts w:cs="Arial"/>
                <w:lang w:eastAsia="en-GB"/>
              </w:rPr>
              <w:t>N1</w:t>
            </w:r>
          </w:p>
        </w:tc>
        <w:tc>
          <w:tcPr>
            <w:tcW w:w="674" w:type="dxa"/>
          </w:tcPr>
          <w:p w14:paraId="4B64DCE3" w14:textId="77777777" w:rsidR="009F76F8" w:rsidRDefault="009F76F8" w:rsidP="007F1401">
            <w:pPr>
              <w:jc w:val="both"/>
              <w:rPr>
                <w:rFonts w:cs="Arial"/>
                <w:lang w:eastAsia="en-GB"/>
              </w:rPr>
            </w:pPr>
            <w:r>
              <w:rPr>
                <w:rFonts w:cs="Arial"/>
                <w:lang w:eastAsia="en-GB"/>
              </w:rPr>
              <w:t>N2</w:t>
            </w:r>
          </w:p>
        </w:tc>
        <w:tc>
          <w:tcPr>
            <w:tcW w:w="652" w:type="dxa"/>
          </w:tcPr>
          <w:p w14:paraId="777AC056" w14:textId="77777777" w:rsidR="009F76F8" w:rsidRDefault="009F76F8" w:rsidP="007F1401">
            <w:pPr>
              <w:jc w:val="both"/>
              <w:rPr>
                <w:rFonts w:cs="Arial"/>
                <w:lang w:eastAsia="en-GB"/>
              </w:rPr>
            </w:pPr>
            <w:r>
              <w:rPr>
                <w:rFonts w:cs="Arial"/>
                <w:lang w:eastAsia="en-GB"/>
              </w:rPr>
              <w:t>R</w:t>
            </w:r>
          </w:p>
        </w:tc>
        <w:tc>
          <w:tcPr>
            <w:tcW w:w="670" w:type="dxa"/>
          </w:tcPr>
          <w:p w14:paraId="3B319535" w14:textId="77777777" w:rsidR="009F76F8" w:rsidRDefault="009F76F8" w:rsidP="007F1401">
            <w:pPr>
              <w:jc w:val="both"/>
              <w:rPr>
                <w:rFonts w:cs="Arial"/>
                <w:lang w:eastAsia="en-GB"/>
              </w:rPr>
            </w:pPr>
            <w:r>
              <w:rPr>
                <w:rFonts w:cs="Arial"/>
                <w:lang w:eastAsia="en-GB"/>
              </w:rPr>
              <w:t>Y1</w:t>
            </w:r>
          </w:p>
        </w:tc>
        <w:tc>
          <w:tcPr>
            <w:tcW w:w="670" w:type="dxa"/>
          </w:tcPr>
          <w:p w14:paraId="7835F6BB" w14:textId="77777777" w:rsidR="009F76F8" w:rsidRDefault="009F76F8" w:rsidP="007F1401">
            <w:pPr>
              <w:jc w:val="both"/>
              <w:rPr>
                <w:rFonts w:cs="Arial"/>
                <w:lang w:eastAsia="en-GB"/>
              </w:rPr>
            </w:pPr>
            <w:r>
              <w:rPr>
                <w:rFonts w:cs="Arial"/>
                <w:lang w:eastAsia="en-GB"/>
              </w:rPr>
              <w:t>Y2</w:t>
            </w:r>
          </w:p>
        </w:tc>
        <w:tc>
          <w:tcPr>
            <w:tcW w:w="670" w:type="dxa"/>
          </w:tcPr>
          <w:p w14:paraId="49475407" w14:textId="77777777" w:rsidR="009F76F8" w:rsidRDefault="009F76F8" w:rsidP="007F1401">
            <w:pPr>
              <w:jc w:val="both"/>
              <w:rPr>
                <w:rFonts w:cs="Arial"/>
                <w:lang w:eastAsia="en-GB"/>
              </w:rPr>
            </w:pPr>
            <w:r>
              <w:rPr>
                <w:rFonts w:cs="Arial"/>
                <w:lang w:eastAsia="en-GB"/>
              </w:rPr>
              <w:t>Y3</w:t>
            </w:r>
          </w:p>
        </w:tc>
        <w:tc>
          <w:tcPr>
            <w:tcW w:w="670" w:type="dxa"/>
          </w:tcPr>
          <w:p w14:paraId="506F6031" w14:textId="77777777" w:rsidR="009F76F8" w:rsidRDefault="009F76F8" w:rsidP="007F1401">
            <w:pPr>
              <w:jc w:val="both"/>
              <w:rPr>
                <w:rFonts w:cs="Arial"/>
                <w:lang w:eastAsia="en-GB"/>
              </w:rPr>
            </w:pPr>
            <w:r>
              <w:rPr>
                <w:rFonts w:cs="Arial"/>
                <w:lang w:eastAsia="en-GB"/>
              </w:rPr>
              <w:t>Y4</w:t>
            </w:r>
          </w:p>
        </w:tc>
        <w:tc>
          <w:tcPr>
            <w:tcW w:w="670" w:type="dxa"/>
          </w:tcPr>
          <w:p w14:paraId="5BCA14DC" w14:textId="77777777" w:rsidR="009F76F8" w:rsidRDefault="009F76F8" w:rsidP="007F1401">
            <w:pPr>
              <w:jc w:val="both"/>
              <w:rPr>
                <w:rFonts w:cs="Arial"/>
                <w:lang w:eastAsia="en-GB"/>
              </w:rPr>
            </w:pPr>
            <w:r>
              <w:rPr>
                <w:rFonts w:cs="Arial"/>
                <w:lang w:eastAsia="en-GB"/>
              </w:rPr>
              <w:t>Y5</w:t>
            </w:r>
          </w:p>
        </w:tc>
        <w:tc>
          <w:tcPr>
            <w:tcW w:w="675" w:type="dxa"/>
          </w:tcPr>
          <w:p w14:paraId="728F2CB0" w14:textId="77777777" w:rsidR="009F76F8" w:rsidRDefault="009F76F8" w:rsidP="007F1401">
            <w:pPr>
              <w:jc w:val="both"/>
              <w:rPr>
                <w:rFonts w:cs="Arial"/>
                <w:lang w:eastAsia="en-GB"/>
              </w:rPr>
            </w:pPr>
            <w:r>
              <w:rPr>
                <w:rFonts w:cs="Arial"/>
                <w:lang w:eastAsia="en-GB"/>
              </w:rPr>
              <w:t>Y6</w:t>
            </w:r>
          </w:p>
        </w:tc>
        <w:tc>
          <w:tcPr>
            <w:tcW w:w="763" w:type="dxa"/>
          </w:tcPr>
          <w:p w14:paraId="79B243EF" w14:textId="77777777" w:rsidR="009F76F8" w:rsidRDefault="009F76F8" w:rsidP="007F1401">
            <w:pPr>
              <w:jc w:val="both"/>
              <w:rPr>
                <w:rFonts w:cs="Arial"/>
                <w:lang w:eastAsia="en-GB"/>
              </w:rPr>
            </w:pPr>
            <w:r>
              <w:rPr>
                <w:rFonts w:cs="Arial"/>
                <w:lang w:eastAsia="en-GB"/>
              </w:rPr>
              <w:t>Total</w:t>
            </w:r>
          </w:p>
        </w:tc>
        <w:tc>
          <w:tcPr>
            <w:tcW w:w="1711" w:type="dxa"/>
          </w:tcPr>
          <w:p w14:paraId="46E52C86" w14:textId="77777777" w:rsidR="009F76F8" w:rsidRDefault="009F76F8" w:rsidP="007F1401">
            <w:pPr>
              <w:jc w:val="both"/>
              <w:rPr>
                <w:rFonts w:cs="Arial"/>
                <w:lang w:eastAsia="en-GB"/>
              </w:rPr>
            </w:pPr>
            <w:r>
              <w:rPr>
                <w:rFonts w:cs="Arial"/>
                <w:lang w:eastAsia="en-GB"/>
              </w:rPr>
              <w:t>Total</w:t>
            </w:r>
          </w:p>
          <w:p w14:paraId="60E9DE87" w14:textId="77777777" w:rsidR="009F76F8" w:rsidRDefault="009F76F8" w:rsidP="007F1401">
            <w:pPr>
              <w:jc w:val="both"/>
              <w:rPr>
                <w:rFonts w:cs="Arial"/>
                <w:lang w:eastAsia="en-GB"/>
              </w:rPr>
            </w:pPr>
            <w:r>
              <w:rPr>
                <w:rFonts w:cs="Arial"/>
                <w:lang w:eastAsia="en-GB"/>
              </w:rPr>
              <w:t>Inc. housing</w:t>
            </w:r>
          </w:p>
          <w:p w14:paraId="070AD6AF" w14:textId="77777777" w:rsidR="009F76F8" w:rsidRDefault="009F76F8" w:rsidP="007F1401">
            <w:pPr>
              <w:jc w:val="both"/>
              <w:rPr>
                <w:rFonts w:cs="Arial"/>
                <w:lang w:eastAsia="en-GB"/>
              </w:rPr>
            </w:pPr>
            <w:r>
              <w:rPr>
                <w:rFonts w:cs="Arial"/>
                <w:lang w:eastAsia="en-GB"/>
              </w:rPr>
              <w:t>developments</w:t>
            </w:r>
          </w:p>
        </w:tc>
      </w:tr>
      <w:tr w:rsidR="009F76F8" w14:paraId="43A66F28" w14:textId="77777777" w:rsidTr="009F76F8">
        <w:trPr>
          <w:trHeight w:val="20"/>
        </w:trPr>
        <w:tc>
          <w:tcPr>
            <w:tcW w:w="1356" w:type="dxa"/>
            <w:shd w:val="clear" w:color="auto" w:fill="F2F2F2" w:themeFill="background1" w:themeFillShade="F2"/>
          </w:tcPr>
          <w:p w14:paraId="71E397C1" w14:textId="77777777" w:rsidR="009F76F8" w:rsidRDefault="009F76F8" w:rsidP="007F1401">
            <w:pPr>
              <w:pStyle w:val="NoSpacing"/>
              <w:spacing w:before="120" w:after="240" w:line="240" w:lineRule="auto"/>
              <w:rPr>
                <w:lang w:eastAsia="en-GB"/>
              </w:rPr>
            </w:pPr>
            <w:r>
              <w:rPr>
                <w:lang w:eastAsia="en-GB"/>
              </w:rPr>
              <w:t>2017</w:t>
            </w:r>
          </w:p>
        </w:tc>
        <w:tc>
          <w:tcPr>
            <w:tcW w:w="662" w:type="dxa"/>
            <w:shd w:val="clear" w:color="auto" w:fill="F2F2F2" w:themeFill="background1" w:themeFillShade="F2"/>
          </w:tcPr>
          <w:p w14:paraId="4341AD3E" w14:textId="4A594141" w:rsidR="009F76F8" w:rsidRDefault="00B0419C" w:rsidP="007F1401">
            <w:pPr>
              <w:pStyle w:val="NoSpacing"/>
              <w:spacing w:before="120" w:after="240" w:line="240" w:lineRule="auto"/>
              <w:rPr>
                <w:lang w:eastAsia="en-GB"/>
              </w:rPr>
            </w:pPr>
            <w:r>
              <w:rPr>
                <w:lang w:eastAsia="en-GB"/>
              </w:rPr>
              <w:t>2</w:t>
            </w:r>
          </w:p>
        </w:tc>
        <w:tc>
          <w:tcPr>
            <w:tcW w:w="674" w:type="dxa"/>
            <w:shd w:val="clear" w:color="auto" w:fill="F2F2F2" w:themeFill="background1" w:themeFillShade="F2"/>
          </w:tcPr>
          <w:p w14:paraId="499FED2D" w14:textId="5D2940E4" w:rsidR="009F76F8" w:rsidRDefault="00B0419C" w:rsidP="007F1401">
            <w:pPr>
              <w:pStyle w:val="NoSpacing"/>
              <w:spacing w:before="120" w:after="240" w:line="240" w:lineRule="auto"/>
              <w:rPr>
                <w:lang w:eastAsia="en-GB"/>
              </w:rPr>
            </w:pPr>
            <w:r>
              <w:rPr>
                <w:lang w:eastAsia="en-GB"/>
              </w:rPr>
              <w:t>35</w:t>
            </w:r>
          </w:p>
        </w:tc>
        <w:tc>
          <w:tcPr>
            <w:tcW w:w="652" w:type="dxa"/>
            <w:shd w:val="clear" w:color="auto" w:fill="F2F2F2" w:themeFill="background1" w:themeFillShade="F2"/>
          </w:tcPr>
          <w:p w14:paraId="175AC665" w14:textId="12AB4259" w:rsidR="009F76F8" w:rsidRDefault="00B0419C" w:rsidP="007F1401">
            <w:pPr>
              <w:pStyle w:val="NoSpacing"/>
              <w:spacing w:before="120" w:after="240" w:line="240" w:lineRule="auto"/>
              <w:rPr>
                <w:lang w:eastAsia="en-GB"/>
              </w:rPr>
            </w:pPr>
            <w:r>
              <w:rPr>
                <w:lang w:eastAsia="en-GB"/>
              </w:rPr>
              <w:t>35</w:t>
            </w:r>
          </w:p>
        </w:tc>
        <w:tc>
          <w:tcPr>
            <w:tcW w:w="670" w:type="dxa"/>
            <w:shd w:val="clear" w:color="auto" w:fill="F2F2F2" w:themeFill="background1" w:themeFillShade="F2"/>
          </w:tcPr>
          <w:p w14:paraId="1079CB83" w14:textId="4F1D09CD" w:rsidR="009F76F8" w:rsidRDefault="00B0419C" w:rsidP="007F1401">
            <w:pPr>
              <w:pStyle w:val="NoSpacing"/>
              <w:spacing w:before="120" w:after="240" w:line="240" w:lineRule="auto"/>
              <w:rPr>
                <w:lang w:eastAsia="en-GB"/>
              </w:rPr>
            </w:pPr>
            <w:r>
              <w:rPr>
                <w:lang w:eastAsia="en-GB"/>
              </w:rPr>
              <w:t>32</w:t>
            </w:r>
          </w:p>
        </w:tc>
        <w:tc>
          <w:tcPr>
            <w:tcW w:w="670" w:type="dxa"/>
            <w:shd w:val="clear" w:color="auto" w:fill="F2F2F2" w:themeFill="background1" w:themeFillShade="F2"/>
          </w:tcPr>
          <w:p w14:paraId="2B812A9F" w14:textId="280DE387" w:rsidR="009F76F8" w:rsidRDefault="00B0419C" w:rsidP="007F1401">
            <w:pPr>
              <w:pStyle w:val="NoSpacing"/>
              <w:spacing w:before="120" w:after="240" w:line="240" w:lineRule="auto"/>
              <w:rPr>
                <w:lang w:eastAsia="en-GB"/>
              </w:rPr>
            </w:pPr>
            <w:r>
              <w:rPr>
                <w:lang w:eastAsia="en-GB"/>
              </w:rPr>
              <w:t>40</w:t>
            </w:r>
          </w:p>
        </w:tc>
        <w:tc>
          <w:tcPr>
            <w:tcW w:w="670" w:type="dxa"/>
            <w:shd w:val="clear" w:color="auto" w:fill="F2F2F2" w:themeFill="background1" w:themeFillShade="F2"/>
          </w:tcPr>
          <w:p w14:paraId="154CDAEC" w14:textId="37DE74A8" w:rsidR="009F76F8" w:rsidRDefault="00B0419C" w:rsidP="007F1401">
            <w:pPr>
              <w:pStyle w:val="NoSpacing"/>
              <w:spacing w:before="120" w:after="240" w:line="240" w:lineRule="auto"/>
              <w:rPr>
                <w:lang w:eastAsia="en-GB"/>
              </w:rPr>
            </w:pPr>
            <w:r>
              <w:rPr>
                <w:lang w:eastAsia="en-GB"/>
              </w:rPr>
              <w:t>28</w:t>
            </w:r>
          </w:p>
        </w:tc>
        <w:tc>
          <w:tcPr>
            <w:tcW w:w="670" w:type="dxa"/>
            <w:shd w:val="clear" w:color="auto" w:fill="F2F2F2" w:themeFill="background1" w:themeFillShade="F2"/>
          </w:tcPr>
          <w:p w14:paraId="40775C50" w14:textId="6C2E16DD" w:rsidR="009F76F8" w:rsidRDefault="00B0419C" w:rsidP="007F1401">
            <w:pPr>
              <w:pStyle w:val="NoSpacing"/>
              <w:spacing w:before="120" w:after="240" w:line="240" w:lineRule="auto"/>
              <w:rPr>
                <w:lang w:eastAsia="en-GB"/>
              </w:rPr>
            </w:pPr>
            <w:r>
              <w:rPr>
                <w:lang w:eastAsia="en-GB"/>
              </w:rPr>
              <w:t>25</w:t>
            </w:r>
          </w:p>
        </w:tc>
        <w:tc>
          <w:tcPr>
            <w:tcW w:w="670" w:type="dxa"/>
            <w:shd w:val="clear" w:color="auto" w:fill="F2F2F2" w:themeFill="background1" w:themeFillShade="F2"/>
          </w:tcPr>
          <w:p w14:paraId="3E1D34F7" w14:textId="3F300137" w:rsidR="009F76F8" w:rsidRDefault="00B0419C" w:rsidP="007F1401">
            <w:pPr>
              <w:pStyle w:val="NoSpacing"/>
              <w:spacing w:before="120" w:after="240" w:line="240" w:lineRule="auto"/>
              <w:rPr>
                <w:lang w:eastAsia="en-GB"/>
              </w:rPr>
            </w:pPr>
            <w:r>
              <w:rPr>
                <w:lang w:eastAsia="en-GB"/>
              </w:rPr>
              <w:t>24</w:t>
            </w:r>
          </w:p>
        </w:tc>
        <w:tc>
          <w:tcPr>
            <w:tcW w:w="675" w:type="dxa"/>
            <w:shd w:val="clear" w:color="auto" w:fill="F2F2F2" w:themeFill="background1" w:themeFillShade="F2"/>
          </w:tcPr>
          <w:p w14:paraId="0185C1A6" w14:textId="2FAB683C" w:rsidR="009F76F8" w:rsidRDefault="00B0419C" w:rsidP="007F1401">
            <w:pPr>
              <w:pStyle w:val="NoSpacing"/>
              <w:spacing w:before="120" w:after="240" w:line="240" w:lineRule="auto"/>
              <w:rPr>
                <w:lang w:eastAsia="en-GB"/>
              </w:rPr>
            </w:pPr>
            <w:r>
              <w:rPr>
                <w:lang w:eastAsia="en-GB"/>
              </w:rPr>
              <w:t>30</w:t>
            </w:r>
          </w:p>
        </w:tc>
        <w:tc>
          <w:tcPr>
            <w:tcW w:w="763" w:type="dxa"/>
            <w:shd w:val="clear" w:color="auto" w:fill="F2F2F2" w:themeFill="background1" w:themeFillShade="F2"/>
          </w:tcPr>
          <w:p w14:paraId="0362AF96" w14:textId="5DCA83B0" w:rsidR="009F76F8" w:rsidRDefault="00B0419C" w:rsidP="007F1401">
            <w:pPr>
              <w:pStyle w:val="NoSpacing"/>
              <w:spacing w:before="120" w:after="240" w:line="240" w:lineRule="auto"/>
              <w:rPr>
                <w:lang w:eastAsia="en-GB"/>
              </w:rPr>
            </w:pPr>
            <w:r>
              <w:rPr>
                <w:lang w:eastAsia="en-GB"/>
              </w:rPr>
              <w:t>214</w:t>
            </w:r>
          </w:p>
        </w:tc>
        <w:tc>
          <w:tcPr>
            <w:tcW w:w="1711" w:type="dxa"/>
            <w:shd w:val="clear" w:color="auto" w:fill="F2F2F2" w:themeFill="background1" w:themeFillShade="F2"/>
          </w:tcPr>
          <w:p w14:paraId="7BF6BC65" w14:textId="22CFDA84" w:rsidR="009F76F8" w:rsidRDefault="00B0419C" w:rsidP="007F1401">
            <w:pPr>
              <w:pStyle w:val="NoSpacing"/>
              <w:spacing w:before="120" w:after="240" w:line="240" w:lineRule="auto"/>
              <w:rPr>
                <w:lang w:eastAsia="en-GB"/>
              </w:rPr>
            </w:pPr>
            <w:r>
              <w:rPr>
                <w:lang w:eastAsia="en-GB"/>
              </w:rPr>
              <w:t>214</w:t>
            </w:r>
          </w:p>
        </w:tc>
      </w:tr>
      <w:tr w:rsidR="009F76F8" w14:paraId="52B7D85C" w14:textId="77777777" w:rsidTr="009F76F8">
        <w:trPr>
          <w:trHeight w:val="20"/>
        </w:trPr>
        <w:tc>
          <w:tcPr>
            <w:tcW w:w="1356" w:type="dxa"/>
          </w:tcPr>
          <w:p w14:paraId="6303285F" w14:textId="77777777" w:rsidR="009F76F8" w:rsidRDefault="009F76F8" w:rsidP="007F1401">
            <w:pPr>
              <w:pStyle w:val="NoSpacing"/>
              <w:spacing w:before="120" w:after="240" w:line="240" w:lineRule="auto"/>
              <w:rPr>
                <w:lang w:eastAsia="en-GB"/>
              </w:rPr>
            </w:pPr>
            <w:r>
              <w:rPr>
                <w:lang w:eastAsia="en-GB"/>
              </w:rPr>
              <w:t>2018</w:t>
            </w:r>
          </w:p>
        </w:tc>
        <w:tc>
          <w:tcPr>
            <w:tcW w:w="662" w:type="dxa"/>
          </w:tcPr>
          <w:p w14:paraId="0B30B25C" w14:textId="3D2AD220" w:rsidR="009F76F8" w:rsidRDefault="00B0419C" w:rsidP="007F1401">
            <w:pPr>
              <w:pStyle w:val="NoSpacing"/>
              <w:spacing w:before="120" w:after="240" w:line="240" w:lineRule="auto"/>
              <w:rPr>
                <w:lang w:eastAsia="en-GB"/>
              </w:rPr>
            </w:pPr>
            <w:r>
              <w:rPr>
                <w:lang w:eastAsia="en-GB"/>
              </w:rPr>
              <w:t>2</w:t>
            </w:r>
          </w:p>
        </w:tc>
        <w:tc>
          <w:tcPr>
            <w:tcW w:w="674" w:type="dxa"/>
          </w:tcPr>
          <w:p w14:paraId="663731D6" w14:textId="2ECBF1A3" w:rsidR="009F76F8" w:rsidRDefault="00B0419C" w:rsidP="007F1401">
            <w:pPr>
              <w:pStyle w:val="NoSpacing"/>
              <w:spacing w:before="120" w:after="240" w:line="240" w:lineRule="auto"/>
              <w:rPr>
                <w:lang w:eastAsia="en-GB"/>
              </w:rPr>
            </w:pPr>
            <w:r>
              <w:rPr>
                <w:lang w:eastAsia="en-GB"/>
              </w:rPr>
              <w:t>36</w:t>
            </w:r>
          </w:p>
        </w:tc>
        <w:tc>
          <w:tcPr>
            <w:tcW w:w="652" w:type="dxa"/>
          </w:tcPr>
          <w:p w14:paraId="6E7FC458" w14:textId="6101D626" w:rsidR="009F76F8" w:rsidRDefault="00B0419C" w:rsidP="007F1401">
            <w:pPr>
              <w:pStyle w:val="NoSpacing"/>
              <w:spacing w:before="120" w:after="240" w:line="240" w:lineRule="auto"/>
              <w:rPr>
                <w:lang w:eastAsia="en-GB"/>
              </w:rPr>
            </w:pPr>
            <w:r>
              <w:rPr>
                <w:lang w:eastAsia="en-GB"/>
              </w:rPr>
              <w:t>35</w:t>
            </w:r>
          </w:p>
        </w:tc>
        <w:tc>
          <w:tcPr>
            <w:tcW w:w="670" w:type="dxa"/>
          </w:tcPr>
          <w:p w14:paraId="369C497F" w14:textId="1E816B24" w:rsidR="009F76F8" w:rsidRDefault="00B0419C" w:rsidP="007F1401">
            <w:pPr>
              <w:pStyle w:val="NoSpacing"/>
              <w:spacing w:before="120" w:after="240" w:line="240" w:lineRule="auto"/>
              <w:rPr>
                <w:lang w:eastAsia="en-GB"/>
              </w:rPr>
            </w:pPr>
            <w:r>
              <w:rPr>
                <w:lang w:eastAsia="en-GB"/>
              </w:rPr>
              <w:t>32</w:t>
            </w:r>
          </w:p>
        </w:tc>
        <w:tc>
          <w:tcPr>
            <w:tcW w:w="670" w:type="dxa"/>
          </w:tcPr>
          <w:p w14:paraId="24BC6BC6" w14:textId="65F7F6CD" w:rsidR="009F76F8" w:rsidRDefault="00B0419C" w:rsidP="007F1401">
            <w:pPr>
              <w:pStyle w:val="NoSpacing"/>
              <w:spacing w:before="120" w:after="240" w:line="240" w:lineRule="auto"/>
              <w:rPr>
                <w:lang w:eastAsia="en-GB"/>
              </w:rPr>
            </w:pPr>
            <w:r>
              <w:rPr>
                <w:lang w:eastAsia="en-GB"/>
              </w:rPr>
              <w:t>33</w:t>
            </w:r>
          </w:p>
        </w:tc>
        <w:tc>
          <w:tcPr>
            <w:tcW w:w="670" w:type="dxa"/>
          </w:tcPr>
          <w:p w14:paraId="6B7F4E37" w14:textId="74C4158C" w:rsidR="009F76F8" w:rsidRDefault="00B0419C" w:rsidP="007F1401">
            <w:pPr>
              <w:pStyle w:val="NoSpacing"/>
              <w:spacing w:before="120" w:after="240" w:line="240" w:lineRule="auto"/>
              <w:rPr>
                <w:lang w:eastAsia="en-GB"/>
              </w:rPr>
            </w:pPr>
            <w:r>
              <w:rPr>
                <w:lang w:eastAsia="en-GB"/>
              </w:rPr>
              <w:t>40</w:t>
            </w:r>
          </w:p>
        </w:tc>
        <w:tc>
          <w:tcPr>
            <w:tcW w:w="670" w:type="dxa"/>
          </w:tcPr>
          <w:p w14:paraId="0DE8722B" w14:textId="217B9E76" w:rsidR="009F76F8" w:rsidRDefault="00B0419C" w:rsidP="007F1401">
            <w:pPr>
              <w:pStyle w:val="NoSpacing"/>
              <w:spacing w:before="120" w:after="240" w:line="240" w:lineRule="auto"/>
              <w:rPr>
                <w:lang w:eastAsia="en-GB"/>
              </w:rPr>
            </w:pPr>
            <w:r>
              <w:rPr>
                <w:lang w:eastAsia="en-GB"/>
              </w:rPr>
              <w:t>25</w:t>
            </w:r>
          </w:p>
        </w:tc>
        <w:tc>
          <w:tcPr>
            <w:tcW w:w="670" w:type="dxa"/>
          </w:tcPr>
          <w:p w14:paraId="29709B89" w14:textId="1E7ADF6C" w:rsidR="009F76F8" w:rsidRDefault="00B0419C" w:rsidP="007F1401">
            <w:pPr>
              <w:pStyle w:val="NoSpacing"/>
              <w:spacing w:before="120" w:after="240" w:line="240" w:lineRule="auto"/>
              <w:rPr>
                <w:lang w:eastAsia="en-GB"/>
              </w:rPr>
            </w:pPr>
            <w:r>
              <w:rPr>
                <w:lang w:eastAsia="en-GB"/>
              </w:rPr>
              <w:t>24</w:t>
            </w:r>
          </w:p>
        </w:tc>
        <w:tc>
          <w:tcPr>
            <w:tcW w:w="675" w:type="dxa"/>
          </w:tcPr>
          <w:p w14:paraId="600BAE49" w14:textId="6ADA01CE" w:rsidR="009F76F8" w:rsidRDefault="00B0419C" w:rsidP="007F1401">
            <w:pPr>
              <w:pStyle w:val="NoSpacing"/>
              <w:spacing w:before="120" w:after="240" w:line="240" w:lineRule="auto"/>
              <w:rPr>
                <w:lang w:eastAsia="en-GB"/>
              </w:rPr>
            </w:pPr>
            <w:r>
              <w:rPr>
                <w:lang w:eastAsia="en-GB"/>
              </w:rPr>
              <w:t>24</w:t>
            </w:r>
          </w:p>
        </w:tc>
        <w:tc>
          <w:tcPr>
            <w:tcW w:w="763" w:type="dxa"/>
          </w:tcPr>
          <w:p w14:paraId="3B2A065A" w14:textId="4884384B" w:rsidR="009F76F8" w:rsidRDefault="00B0419C" w:rsidP="007F1401">
            <w:pPr>
              <w:pStyle w:val="NoSpacing"/>
              <w:spacing w:before="120" w:after="240" w:line="240" w:lineRule="auto"/>
              <w:rPr>
                <w:lang w:eastAsia="en-GB"/>
              </w:rPr>
            </w:pPr>
            <w:r>
              <w:rPr>
                <w:lang w:eastAsia="en-GB"/>
              </w:rPr>
              <w:t>213</w:t>
            </w:r>
          </w:p>
        </w:tc>
        <w:tc>
          <w:tcPr>
            <w:tcW w:w="1711" w:type="dxa"/>
          </w:tcPr>
          <w:p w14:paraId="564290BF" w14:textId="1AFEBDB1" w:rsidR="009F76F8" w:rsidRDefault="00B0419C" w:rsidP="007F1401">
            <w:pPr>
              <w:pStyle w:val="NoSpacing"/>
              <w:spacing w:before="120" w:after="240" w:line="240" w:lineRule="auto"/>
              <w:rPr>
                <w:lang w:eastAsia="en-GB"/>
              </w:rPr>
            </w:pPr>
            <w:r>
              <w:rPr>
                <w:lang w:eastAsia="en-GB"/>
              </w:rPr>
              <w:t>213</w:t>
            </w:r>
          </w:p>
        </w:tc>
      </w:tr>
      <w:tr w:rsidR="009F76F8" w14:paraId="1257C76C" w14:textId="77777777" w:rsidTr="009F76F8">
        <w:trPr>
          <w:trHeight w:val="20"/>
        </w:trPr>
        <w:tc>
          <w:tcPr>
            <w:tcW w:w="1356" w:type="dxa"/>
            <w:shd w:val="clear" w:color="auto" w:fill="F2F2F2" w:themeFill="background1" w:themeFillShade="F2"/>
          </w:tcPr>
          <w:p w14:paraId="71F42D9E" w14:textId="77777777" w:rsidR="009F76F8" w:rsidRDefault="009F76F8" w:rsidP="007F1401">
            <w:pPr>
              <w:pStyle w:val="NoSpacing"/>
              <w:spacing w:before="120" w:after="240" w:line="240" w:lineRule="auto"/>
              <w:rPr>
                <w:lang w:eastAsia="en-GB"/>
              </w:rPr>
            </w:pPr>
            <w:r>
              <w:rPr>
                <w:lang w:eastAsia="en-GB"/>
              </w:rPr>
              <w:t>2019</w:t>
            </w:r>
          </w:p>
        </w:tc>
        <w:tc>
          <w:tcPr>
            <w:tcW w:w="662" w:type="dxa"/>
            <w:shd w:val="clear" w:color="auto" w:fill="F2F2F2" w:themeFill="background1" w:themeFillShade="F2"/>
          </w:tcPr>
          <w:p w14:paraId="3F86EB54" w14:textId="137063D9" w:rsidR="009F76F8" w:rsidRDefault="00B0419C" w:rsidP="007F1401">
            <w:pPr>
              <w:pStyle w:val="NoSpacing"/>
              <w:spacing w:before="120" w:after="240" w:line="240" w:lineRule="auto"/>
              <w:rPr>
                <w:lang w:eastAsia="en-GB"/>
              </w:rPr>
            </w:pPr>
            <w:r>
              <w:rPr>
                <w:lang w:eastAsia="en-GB"/>
              </w:rPr>
              <w:t>2</w:t>
            </w:r>
          </w:p>
        </w:tc>
        <w:tc>
          <w:tcPr>
            <w:tcW w:w="674" w:type="dxa"/>
            <w:shd w:val="clear" w:color="auto" w:fill="F2F2F2" w:themeFill="background1" w:themeFillShade="F2"/>
          </w:tcPr>
          <w:p w14:paraId="35FEC2C5" w14:textId="59B34410" w:rsidR="009F76F8" w:rsidRDefault="00B0419C" w:rsidP="007F1401">
            <w:pPr>
              <w:pStyle w:val="NoSpacing"/>
              <w:spacing w:before="120" w:after="240" w:line="240" w:lineRule="auto"/>
              <w:rPr>
                <w:lang w:eastAsia="en-GB"/>
              </w:rPr>
            </w:pPr>
            <w:r>
              <w:rPr>
                <w:lang w:eastAsia="en-GB"/>
              </w:rPr>
              <w:t>36</w:t>
            </w:r>
          </w:p>
        </w:tc>
        <w:tc>
          <w:tcPr>
            <w:tcW w:w="652" w:type="dxa"/>
            <w:shd w:val="clear" w:color="auto" w:fill="F2F2F2" w:themeFill="background1" w:themeFillShade="F2"/>
          </w:tcPr>
          <w:p w14:paraId="0982BD76" w14:textId="4D46F78C" w:rsidR="009F76F8" w:rsidRDefault="00B0419C" w:rsidP="007F1401">
            <w:pPr>
              <w:pStyle w:val="NoSpacing"/>
              <w:spacing w:before="120" w:after="240" w:line="240" w:lineRule="auto"/>
              <w:rPr>
                <w:lang w:eastAsia="en-GB"/>
              </w:rPr>
            </w:pPr>
            <w:r>
              <w:rPr>
                <w:lang w:eastAsia="en-GB"/>
              </w:rPr>
              <w:t>36</w:t>
            </w:r>
          </w:p>
        </w:tc>
        <w:tc>
          <w:tcPr>
            <w:tcW w:w="670" w:type="dxa"/>
            <w:shd w:val="clear" w:color="auto" w:fill="F2F2F2" w:themeFill="background1" w:themeFillShade="F2"/>
          </w:tcPr>
          <w:p w14:paraId="77AB0CB0" w14:textId="3693989E" w:rsidR="009F76F8" w:rsidRDefault="00B0419C" w:rsidP="007F1401">
            <w:pPr>
              <w:pStyle w:val="NoSpacing"/>
              <w:spacing w:before="120" w:after="240" w:line="240" w:lineRule="auto"/>
              <w:rPr>
                <w:lang w:eastAsia="en-GB"/>
              </w:rPr>
            </w:pPr>
            <w:r>
              <w:rPr>
                <w:lang w:eastAsia="en-GB"/>
              </w:rPr>
              <w:t>32</w:t>
            </w:r>
          </w:p>
        </w:tc>
        <w:tc>
          <w:tcPr>
            <w:tcW w:w="670" w:type="dxa"/>
            <w:shd w:val="clear" w:color="auto" w:fill="F2F2F2" w:themeFill="background1" w:themeFillShade="F2"/>
          </w:tcPr>
          <w:p w14:paraId="7812BE4F" w14:textId="5752A84F" w:rsidR="009F76F8" w:rsidRDefault="00B0419C" w:rsidP="007F1401">
            <w:pPr>
              <w:pStyle w:val="NoSpacing"/>
              <w:spacing w:before="120" w:after="240" w:line="240" w:lineRule="auto"/>
              <w:rPr>
                <w:lang w:eastAsia="en-GB"/>
              </w:rPr>
            </w:pPr>
            <w:r>
              <w:rPr>
                <w:lang w:eastAsia="en-GB"/>
              </w:rPr>
              <w:t>33</w:t>
            </w:r>
          </w:p>
        </w:tc>
        <w:tc>
          <w:tcPr>
            <w:tcW w:w="670" w:type="dxa"/>
            <w:shd w:val="clear" w:color="auto" w:fill="F2F2F2" w:themeFill="background1" w:themeFillShade="F2"/>
          </w:tcPr>
          <w:p w14:paraId="021BDF01" w14:textId="190FC069" w:rsidR="009F76F8" w:rsidRDefault="00B0419C" w:rsidP="007F1401">
            <w:pPr>
              <w:pStyle w:val="NoSpacing"/>
              <w:spacing w:before="120" w:after="240" w:line="240" w:lineRule="auto"/>
              <w:rPr>
                <w:lang w:eastAsia="en-GB"/>
              </w:rPr>
            </w:pPr>
            <w:r>
              <w:rPr>
                <w:lang w:eastAsia="en-GB"/>
              </w:rPr>
              <w:t>33</w:t>
            </w:r>
          </w:p>
        </w:tc>
        <w:tc>
          <w:tcPr>
            <w:tcW w:w="670" w:type="dxa"/>
            <w:shd w:val="clear" w:color="auto" w:fill="F2F2F2" w:themeFill="background1" w:themeFillShade="F2"/>
          </w:tcPr>
          <w:p w14:paraId="0246D80C" w14:textId="0C552A3B" w:rsidR="009F76F8" w:rsidRDefault="00B0419C" w:rsidP="007F1401">
            <w:pPr>
              <w:pStyle w:val="NoSpacing"/>
              <w:spacing w:before="120" w:after="240" w:line="240" w:lineRule="auto"/>
              <w:rPr>
                <w:lang w:eastAsia="en-GB"/>
              </w:rPr>
            </w:pPr>
            <w:r>
              <w:rPr>
                <w:lang w:eastAsia="en-GB"/>
              </w:rPr>
              <w:t>36</w:t>
            </w:r>
          </w:p>
        </w:tc>
        <w:tc>
          <w:tcPr>
            <w:tcW w:w="670" w:type="dxa"/>
            <w:shd w:val="clear" w:color="auto" w:fill="F2F2F2" w:themeFill="background1" w:themeFillShade="F2"/>
          </w:tcPr>
          <w:p w14:paraId="72DAFE0E" w14:textId="3A41C1BF" w:rsidR="009F76F8" w:rsidRDefault="00B0419C" w:rsidP="007F1401">
            <w:pPr>
              <w:pStyle w:val="NoSpacing"/>
              <w:spacing w:before="120" w:after="240" w:line="240" w:lineRule="auto"/>
              <w:rPr>
                <w:lang w:eastAsia="en-GB"/>
              </w:rPr>
            </w:pPr>
            <w:r>
              <w:rPr>
                <w:lang w:eastAsia="en-GB"/>
              </w:rPr>
              <w:t>24</w:t>
            </w:r>
          </w:p>
        </w:tc>
        <w:tc>
          <w:tcPr>
            <w:tcW w:w="675" w:type="dxa"/>
            <w:shd w:val="clear" w:color="auto" w:fill="F2F2F2" w:themeFill="background1" w:themeFillShade="F2"/>
          </w:tcPr>
          <w:p w14:paraId="56514AAD" w14:textId="07B28B97" w:rsidR="009F76F8" w:rsidRDefault="00B0419C" w:rsidP="007F1401">
            <w:pPr>
              <w:pStyle w:val="NoSpacing"/>
              <w:spacing w:before="120" w:after="240" w:line="240" w:lineRule="auto"/>
              <w:rPr>
                <w:lang w:eastAsia="en-GB"/>
              </w:rPr>
            </w:pPr>
            <w:r>
              <w:rPr>
                <w:lang w:eastAsia="en-GB"/>
              </w:rPr>
              <w:t>24</w:t>
            </w:r>
          </w:p>
        </w:tc>
        <w:tc>
          <w:tcPr>
            <w:tcW w:w="763" w:type="dxa"/>
            <w:shd w:val="clear" w:color="auto" w:fill="F2F2F2" w:themeFill="background1" w:themeFillShade="F2"/>
          </w:tcPr>
          <w:p w14:paraId="07AAC11E" w14:textId="67A1D31B" w:rsidR="009F76F8" w:rsidRDefault="00B0419C" w:rsidP="007F1401">
            <w:pPr>
              <w:pStyle w:val="NoSpacing"/>
              <w:spacing w:before="120" w:after="240" w:line="240" w:lineRule="auto"/>
              <w:rPr>
                <w:lang w:eastAsia="en-GB"/>
              </w:rPr>
            </w:pPr>
            <w:r>
              <w:rPr>
                <w:lang w:eastAsia="en-GB"/>
              </w:rPr>
              <w:t>218</w:t>
            </w:r>
          </w:p>
        </w:tc>
        <w:tc>
          <w:tcPr>
            <w:tcW w:w="1711" w:type="dxa"/>
            <w:shd w:val="clear" w:color="auto" w:fill="F2F2F2" w:themeFill="background1" w:themeFillShade="F2"/>
          </w:tcPr>
          <w:p w14:paraId="3CBF4F73" w14:textId="39BFEA92" w:rsidR="009F76F8" w:rsidRDefault="00B0419C" w:rsidP="007F1401">
            <w:pPr>
              <w:pStyle w:val="NoSpacing"/>
              <w:spacing w:before="120" w:after="240" w:line="240" w:lineRule="auto"/>
              <w:rPr>
                <w:lang w:eastAsia="en-GB"/>
              </w:rPr>
            </w:pPr>
            <w:r>
              <w:rPr>
                <w:lang w:eastAsia="en-GB"/>
              </w:rPr>
              <w:t>218</w:t>
            </w:r>
          </w:p>
        </w:tc>
      </w:tr>
      <w:tr w:rsidR="009F76F8" w14:paraId="405B9FBA" w14:textId="77777777" w:rsidTr="009F76F8">
        <w:trPr>
          <w:trHeight w:val="20"/>
        </w:trPr>
        <w:tc>
          <w:tcPr>
            <w:tcW w:w="1356" w:type="dxa"/>
          </w:tcPr>
          <w:p w14:paraId="4C8A2924" w14:textId="77777777" w:rsidR="009F76F8" w:rsidRDefault="009F76F8" w:rsidP="007F1401">
            <w:pPr>
              <w:pStyle w:val="NoSpacing"/>
              <w:spacing w:before="120" w:after="240" w:line="240" w:lineRule="auto"/>
              <w:rPr>
                <w:lang w:eastAsia="en-GB"/>
              </w:rPr>
            </w:pPr>
            <w:r>
              <w:rPr>
                <w:lang w:eastAsia="en-GB"/>
              </w:rPr>
              <w:t>2020</w:t>
            </w:r>
          </w:p>
        </w:tc>
        <w:tc>
          <w:tcPr>
            <w:tcW w:w="662" w:type="dxa"/>
          </w:tcPr>
          <w:p w14:paraId="6B5918AD" w14:textId="462C95F0" w:rsidR="009F76F8" w:rsidRDefault="00B0419C" w:rsidP="007F1401">
            <w:pPr>
              <w:pStyle w:val="NoSpacing"/>
              <w:spacing w:before="120" w:after="240" w:line="240" w:lineRule="auto"/>
              <w:rPr>
                <w:lang w:eastAsia="en-GB"/>
              </w:rPr>
            </w:pPr>
            <w:r>
              <w:rPr>
                <w:lang w:eastAsia="en-GB"/>
              </w:rPr>
              <w:t>2</w:t>
            </w:r>
          </w:p>
        </w:tc>
        <w:tc>
          <w:tcPr>
            <w:tcW w:w="674" w:type="dxa"/>
          </w:tcPr>
          <w:p w14:paraId="54149371" w14:textId="3780FDF1" w:rsidR="009F76F8" w:rsidRDefault="00B0419C" w:rsidP="007F1401">
            <w:pPr>
              <w:pStyle w:val="NoSpacing"/>
              <w:spacing w:before="120" w:after="240" w:line="240" w:lineRule="auto"/>
              <w:rPr>
                <w:lang w:eastAsia="en-GB"/>
              </w:rPr>
            </w:pPr>
            <w:r>
              <w:rPr>
                <w:lang w:eastAsia="en-GB"/>
              </w:rPr>
              <w:t>36</w:t>
            </w:r>
          </w:p>
        </w:tc>
        <w:tc>
          <w:tcPr>
            <w:tcW w:w="652" w:type="dxa"/>
          </w:tcPr>
          <w:p w14:paraId="346933C9" w14:textId="6A9AD3A6" w:rsidR="009F76F8" w:rsidRDefault="00B0419C" w:rsidP="007F1401">
            <w:pPr>
              <w:pStyle w:val="NoSpacing"/>
              <w:spacing w:before="120" w:after="240" w:line="240" w:lineRule="auto"/>
              <w:rPr>
                <w:lang w:eastAsia="en-GB"/>
              </w:rPr>
            </w:pPr>
            <w:r>
              <w:rPr>
                <w:lang w:eastAsia="en-GB"/>
              </w:rPr>
              <w:t>36</w:t>
            </w:r>
          </w:p>
        </w:tc>
        <w:tc>
          <w:tcPr>
            <w:tcW w:w="670" w:type="dxa"/>
          </w:tcPr>
          <w:p w14:paraId="42F488C6" w14:textId="50B683FC" w:rsidR="009F76F8" w:rsidRDefault="00B0419C" w:rsidP="007F1401">
            <w:pPr>
              <w:pStyle w:val="NoSpacing"/>
              <w:spacing w:before="120" w:after="240" w:line="240" w:lineRule="auto"/>
              <w:rPr>
                <w:lang w:eastAsia="en-GB"/>
              </w:rPr>
            </w:pPr>
            <w:r>
              <w:rPr>
                <w:lang w:eastAsia="en-GB"/>
              </w:rPr>
              <w:t>33</w:t>
            </w:r>
          </w:p>
        </w:tc>
        <w:tc>
          <w:tcPr>
            <w:tcW w:w="670" w:type="dxa"/>
          </w:tcPr>
          <w:p w14:paraId="3A2FFD34" w14:textId="04F23DFB" w:rsidR="009F76F8" w:rsidRDefault="00B0419C" w:rsidP="007F1401">
            <w:pPr>
              <w:pStyle w:val="NoSpacing"/>
              <w:spacing w:before="120" w:after="240" w:line="240" w:lineRule="auto"/>
              <w:rPr>
                <w:lang w:eastAsia="en-GB"/>
              </w:rPr>
            </w:pPr>
            <w:r>
              <w:rPr>
                <w:lang w:eastAsia="en-GB"/>
              </w:rPr>
              <w:t>33</w:t>
            </w:r>
          </w:p>
        </w:tc>
        <w:tc>
          <w:tcPr>
            <w:tcW w:w="670" w:type="dxa"/>
          </w:tcPr>
          <w:p w14:paraId="5E119598" w14:textId="5C407B15" w:rsidR="009F76F8" w:rsidRDefault="00B0419C" w:rsidP="007F1401">
            <w:pPr>
              <w:pStyle w:val="NoSpacing"/>
              <w:spacing w:before="120" w:after="240" w:line="240" w:lineRule="auto"/>
              <w:rPr>
                <w:lang w:eastAsia="en-GB"/>
              </w:rPr>
            </w:pPr>
            <w:r>
              <w:rPr>
                <w:lang w:eastAsia="en-GB"/>
              </w:rPr>
              <w:t>33</w:t>
            </w:r>
          </w:p>
        </w:tc>
        <w:tc>
          <w:tcPr>
            <w:tcW w:w="670" w:type="dxa"/>
          </w:tcPr>
          <w:p w14:paraId="63A4E306" w14:textId="30BEB79C" w:rsidR="009F76F8" w:rsidRDefault="00B0419C" w:rsidP="007F1401">
            <w:pPr>
              <w:pStyle w:val="NoSpacing"/>
              <w:spacing w:before="120" w:after="240" w:line="240" w:lineRule="auto"/>
              <w:rPr>
                <w:lang w:eastAsia="en-GB"/>
              </w:rPr>
            </w:pPr>
            <w:r>
              <w:rPr>
                <w:lang w:eastAsia="en-GB"/>
              </w:rPr>
              <w:t>30</w:t>
            </w:r>
          </w:p>
        </w:tc>
        <w:tc>
          <w:tcPr>
            <w:tcW w:w="670" w:type="dxa"/>
          </w:tcPr>
          <w:p w14:paraId="47A65238" w14:textId="1F96B37D" w:rsidR="009F76F8" w:rsidRDefault="00B0419C" w:rsidP="007F1401">
            <w:pPr>
              <w:pStyle w:val="NoSpacing"/>
              <w:spacing w:before="120" w:after="240" w:line="240" w:lineRule="auto"/>
              <w:rPr>
                <w:lang w:eastAsia="en-GB"/>
              </w:rPr>
            </w:pPr>
            <w:r>
              <w:rPr>
                <w:lang w:eastAsia="en-GB"/>
              </w:rPr>
              <w:t>35</w:t>
            </w:r>
          </w:p>
        </w:tc>
        <w:tc>
          <w:tcPr>
            <w:tcW w:w="675" w:type="dxa"/>
          </w:tcPr>
          <w:p w14:paraId="52ACFD8B" w14:textId="737097C0" w:rsidR="009F76F8" w:rsidRDefault="00B0419C" w:rsidP="007F1401">
            <w:pPr>
              <w:pStyle w:val="NoSpacing"/>
              <w:spacing w:before="120" w:after="240" w:line="240" w:lineRule="auto"/>
              <w:rPr>
                <w:lang w:eastAsia="en-GB"/>
              </w:rPr>
            </w:pPr>
            <w:r>
              <w:rPr>
                <w:lang w:eastAsia="en-GB"/>
              </w:rPr>
              <w:t>24</w:t>
            </w:r>
          </w:p>
        </w:tc>
        <w:tc>
          <w:tcPr>
            <w:tcW w:w="763" w:type="dxa"/>
          </w:tcPr>
          <w:p w14:paraId="5187971C" w14:textId="417A9CAE" w:rsidR="009F76F8" w:rsidRDefault="00B0419C" w:rsidP="007F1401">
            <w:pPr>
              <w:pStyle w:val="NoSpacing"/>
              <w:spacing w:before="120" w:after="240" w:line="240" w:lineRule="auto"/>
              <w:rPr>
                <w:lang w:eastAsia="en-GB"/>
              </w:rPr>
            </w:pPr>
            <w:r>
              <w:rPr>
                <w:lang w:eastAsia="en-GB"/>
              </w:rPr>
              <w:t>224</w:t>
            </w:r>
          </w:p>
        </w:tc>
        <w:tc>
          <w:tcPr>
            <w:tcW w:w="1711" w:type="dxa"/>
          </w:tcPr>
          <w:p w14:paraId="59BCF04D" w14:textId="1296B085" w:rsidR="009F76F8" w:rsidRDefault="00B0419C" w:rsidP="007F1401">
            <w:pPr>
              <w:pStyle w:val="NoSpacing"/>
              <w:spacing w:before="120" w:after="240" w:line="240" w:lineRule="auto"/>
              <w:rPr>
                <w:lang w:eastAsia="en-GB"/>
              </w:rPr>
            </w:pPr>
            <w:r>
              <w:rPr>
                <w:lang w:eastAsia="en-GB"/>
              </w:rPr>
              <w:t>224</w:t>
            </w:r>
          </w:p>
        </w:tc>
      </w:tr>
      <w:tr w:rsidR="009F76F8" w14:paraId="1446294F" w14:textId="77777777" w:rsidTr="009F76F8">
        <w:trPr>
          <w:trHeight w:val="20"/>
        </w:trPr>
        <w:tc>
          <w:tcPr>
            <w:tcW w:w="1356" w:type="dxa"/>
            <w:shd w:val="clear" w:color="auto" w:fill="F2F2F2" w:themeFill="background1" w:themeFillShade="F2"/>
          </w:tcPr>
          <w:p w14:paraId="160B6FAD" w14:textId="77777777" w:rsidR="009F76F8" w:rsidRDefault="009F76F8" w:rsidP="007F1401">
            <w:pPr>
              <w:pStyle w:val="NoSpacing"/>
              <w:spacing w:before="120" w:after="240" w:line="240" w:lineRule="auto"/>
              <w:rPr>
                <w:lang w:eastAsia="en-GB"/>
              </w:rPr>
            </w:pPr>
            <w:r>
              <w:rPr>
                <w:lang w:eastAsia="en-GB"/>
              </w:rPr>
              <w:t>2021</w:t>
            </w:r>
          </w:p>
        </w:tc>
        <w:tc>
          <w:tcPr>
            <w:tcW w:w="662" w:type="dxa"/>
            <w:shd w:val="clear" w:color="auto" w:fill="F2F2F2" w:themeFill="background1" w:themeFillShade="F2"/>
          </w:tcPr>
          <w:p w14:paraId="4FC7EFCD" w14:textId="17D9A9B0" w:rsidR="009F76F8" w:rsidRDefault="00B0419C" w:rsidP="007F1401">
            <w:pPr>
              <w:pStyle w:val="NoSpacing"/>
              <w:spacing w:before="120" w:after="240" w:line="240" w:lineRule="auto"/>
              <w:rPr>
                <w:lang w:eastAsia="en-GB"/>
              </w:rPr>
            </w:pPr>
            <w:r>
              <w:rPr>
                <w:lang w:eastAsia="en-GB"/>
              </w:rPr>
              <w:t>2</w:t>
            </w:r>
          </w:p>
        </w:tc>
        <w:tc>
          <w:tcPr>
            <w:tcW w:w="674" w:type="dxa"/>
            <w:shd w:val="clear" w:color="auto" w:fill="F2F2F2" w:themeFill="background1" w:themeFillShade="F2"/>
          </w:tcPr>
          <w:p w14:paraId="44476EE7" w14:textId="144F7CB0" w:rsidR="009F76F8" w:rsidRDefault="00B0419C" w:rsidP="007F1401">
            <w:pPr>
              <w:pStyle w:val="NoSpacing"/>
              <w:spacing w:before="120" w:after="240" w:line="240" w:lineRule="auto"/>
              <w:rPr>
                <w:lang w:eastAsia="en-GB"/>
              </w:rPr>
            </w:pPr>
            <w:r>
              <w:rPr>
                <w:lang w:eastAsia="en-GB"/>
              </w:rPr>
              <w:t>36</w:t>
            </w:r>
          </w:p>
        </w:tc>
        <w:tc>
          <w:tcPr>
            <w:tcW w:w="652" w:type="dxa"/>
            <w:shd w:val="clear" w:color="auto" w:fill="F2F2F2" w:themeFill="background1" w:themeFillShade="F2"/>
          </w:tcPr>
          <w:p w14:paraId="03766F2F" w14:textId="486F24CF" w:rsidR="009F76F8" w:rsidRDefault="00B0419C" w:rsidP="007F1401">
            <w:pPr>
              <w:pStyle w:val="NoSpacing"/>
              <w:spacing w:before="120" w:after="240" w:line="240" w:lineRule="auto"/>
              <w:rPr>
                <w:lang w:eastAsia="en-GB"/>
              </w:rPr>
            </w:pPr>
            <w:r>
              <w:rPr>
                <w:lang w:eastAsia="en-GB"/>
              </w:rPr>
              <w:t>36</w:t>
            </w:r>
          </w:p>
        </w:tc>
        <w:tc>
          <w:tcPr>
            <w:tcW w:w="670" w:type="dxa"/>
            <w:shd w:val="clear" w:color="auto" w:fill="F2F2F2" w:themeFill="background1" w:themeFillShade="F2"/>
          </w:tcPr>
          <w:p w14:paraId="71941AB0" w14:textId="6AE3EDDE" w:rsidR="009F76F8" w:rsidRDefault="00B0419C" w:rsidP="007F1401">
            <w:pPr>
              <w:pStyle w:val="NoSpacing"/>
              <w:spacing w:before="120" w:after="240" w:line="240" w:lineRule="auto"/>
              <w:rPr>
                <w:lang w:eastAsia="en-GB"/>
              </w:rPr>
            </w:pPr>
            <w:r>
              <w:rPr>
                <w:lang w:eastAsia="en-GB"/>
              </w:rPr>
              <w:t>33</w:t>
            </w:r>
          </w:p>
        </w:tc>
        <w:tc>
          <w:tcPr>
            <w:tcW w:w="670" w:type="dxa"/>
            <w:shd w:val="clear" w:color="auto" w:fill="F2F2F2" w:themeFill="background1" w:themeFillShade="F2"/>
          </w:tcPr>
          <w:p w14:paraId="59D0D01E" w14:textId="4529413A" w:rsidR="009F76F8" w:rsidRDefault="00B0419C" w:rsidP="007F1401">
            <w:pPr>
              <w:pStyle w:val="NoSpacing"/>
              <w:spacing w:before="120" w:after="240" w:line="240" w:lineRule="auto"/>
              <w:rPr>
                <w:lang w:eastAsia="en-GB"/>
              </w:rPr>
            </w:pPr>
            <w:r>
              <w:rPr>
                <w:lang w:eastAsia="en-GB"/>
              </w:rPr>
              <w:t>34</w:t>
            </w:r>
          </w:p>
        </w:tc>
        <w:tc>
          <w:tcPr>
            <w:tcW w:w="670" w:type="dxa"/>
            <w:shd w:val="clear" w:color="auto" w:fill="F2F2F2" w:themeFill="background1" w:themeFillShade="F2"/>
          </w:tcPr>
          <w:p w14:paraId="3ACCE43E" w14:textId="5AB83758" w:rsidR="009F76F8" w:rsidRDefault="00B0419C" w:rsidP="007F1401">
            <w:pPr>
              <w:pStyle w:val="NoSpacing"/>
              <w:spacing w:before="120" w:after="240" w:line="240" w:lineRule="auto"/>
              <w:rPr>
                <w:lang w:eastAsia="en-GB"/>
              </w:rPr>
            </w:pPr>
            <w:r>
              <w:rPr>
                <w:lang w:eastAsia="en-GB"/>
              </w:rPr>
              <w:t>33</w:t>
            </w:r>
          </w:p>
        </w:tc>
        <w:tc>
          <w:tcPr>
            <w:tcW w:w="670" w:type="dxa"/>
            <w:shd w:val="clear" w:color="auto" w:fill="F2F2F2" w:themeFill="background1" w:themeFillShade="F2"/>
          </w:tcPr>
          <w:p w14:paraId="615CF417" w14:textId="68300CAC" w:rsidR="009F76F8" w:rsidRDefault="00B0419C" w:rsidP="007F1401">
            <w:pPr>
              <w:pStyle w:val="NoSpacing"/>
              <w:spacing w:before="120" w:after="240" w:line="240" w:lineRule="auto"/>
              <w:rPr>
                <w:lang w:eastAsia="en-GB"/>
              </w:rPr>
            </w:pPr>
            <w:r>
              <w:rPr>
                <w:lang w:eastAsia="en-GB"/>
              </w:rPr>
              <w:t>30</w:t>
            </w:r>
          </w:p>
        </w:tc>
        <w:tc>
          <w:tcPr>
            <w:tcW w:w="670" w:type="dxa"/>
            <w:shd w:val="clear" w:color="auto" w:fill="F2F2F2" w:themeFill="background1" w:themeFillShade="F2"/>
          </w:tcPr>
          <w:p w14:paraId="460D00D4" w14:textId="16631D4B" w:rsidR="009F76F8" w:rsidRDefault="00B0419C" w:rsidP="007F1401">
            <w:pPr>
              <w:pStyle w:val="NoSpacing"/>
              <w:spacing w:before="120" w:after="240" w:line="240" w:lineRule="auto"/>
              <w:rPr>
                <w:lang w:eastAsia="en-GB"/>
              </w:rPr>
            </w:pPr>
            <w:r>
              <w:rPr>
                <w:lang w:eastAsia="en-GB"/>
              </w:rPr>
              <w:t>29</w:t>
            </w:r>
          </w:p>
        </w:tc>
        <w:tc>
          <w:tcPr>
            <w:tcW w:w="675" w:type="dxa"/>
            <w:shd w:val="clear" w:color="auto" w:fill="F2F2F2" w:themeFill="background1" w:themeFillShade="F2"/>
          </w:tcPr>
          <w:p w14:paraId="7BE5A31F" w14:textId="736794EB" w:rsidR="009F76F8" w:rsidRDefault="00B0419C" w:rsidP="007F1401">
            <w:pPr>
              <w:pStyle w:val="NoSpacing"/>
              <w:spacing w:before="120" w:after="240" w:line="240" w:lineRule="auto"/>
              <w:rPr>
                <w:lang w:eastAsia="en-GB"/>
              </w:rPr>
            </w:pPr>
            <w:r>
              <w:rPr>
                <w:lang w:eastAsia="en-GB"/>
              </w:rPr>
              <w:t>35</w:t>
            </w:r>
          </w:p>
        </w:tc>
        <w:tc>
          <w:tcPr>
            <w:tcW w:w="763" w:type="dxa"/>
            <w:shd w:val="clear" w:color="auto" w:fill="F2F2F2" w:themeFill="background1" w:themeFillShade="F2"/>
          </w:tcPr>
          <w:p w14:paraId="33AFE1DC" w14:textId="67C8F0EE" w:rsidR="009F76F8" w:rsidRDefault="00B0419C" w:rsidP="007F1401">
            <w:pPr>
              <w:pStyle w:val="NoSpacing"/>
              <w:spacing w:before="120" w:after="240" w:line="240" w:lineRule="auto"/>
              <w:rPr>
                <w:lang w:eastAsia="en-GB"/>
              </w:rPr>
            </w:pPr>
            <w:r>
              <w:rPr>
                <w:lang w:eastAsia="en-GB"/>
              </w:rPr>
              <w:t>230</w:t>
            </w:r>
          </w:p>
        </w:tc>
        <w:tc>
          <w:tcPr>
            <w:tcW w:w="1711" w:type="dxa"/>
            <w:shd w:val="clear" w:color="auto" w:fill="F2F2F2" w:themeFill="background1" w:themeFillShade="F2"/>
          </w:tcPr>
          <w:p w14:paraId="7D7889AA" w14:textId="39FE8AC0" w:rsidR="009F76F8" w:rsidRDefault="00B0419C" w:rsidP="007F1401">
            <w:pPr>
              <w:pStyle w:val="NoSpacing"/>
              <w:spacing w:before="120" w:after="240" w:line="240" w:lineRule="auto"/>
              <w:rPr>
                <w:lang w:eastAsia="en-GB"/>
              </w:rPr>
            </w:pPr>
            <w:r>
              <w:rPr>
                <w:lang w:eastAsia="en-GB"/>
              </w:rPr>
              <w:t>230</w:t>
            </w:r>
          </w:p>
        </w:tc>
      </w:tr>
    </w:tbl>
    <w:p w14:paraId="766EF113" w14:textId="77777777" w:rsidR="00F2716A" w:rsidRPr="008F2117" w:rsidRDefault="00F2716A">
      <w:pPr>
        <w:spacing w:after="360" w:line="240" w:lineRule="auto"/>
        <w:jc w:val="both"/>
        <w:rPr>
          <w:rFonts w:cs="Arial"/>
          <w:lang w:eastAsia="en-GB"/>
        </w:rPr>
      </w:pPr>
    </w:p>
    <w:p w14:paraId="1C31D09D" w14:textId="67E34849" w:rsidR="00867004" w:rsidRPr="00346856" w:rsidRDefault="00D43EDB" w:rsidP="00AB118A">
      <w:pPr>
        <w:pStyle w:val="NoSpacing"/>
        <w:spacing w:before="120" w:after="240" w:line="240" w:lineRule="auto"/>
        <w:rPr>
          <w:b/>
          <w:lang w:eastAsia="en-GB"/>
        </w:rPr>
      </w:pPr>
      <w:r>
        <w:rPr>
          <w:b/>
          <w:lang w:eastAsia="en-GB"/>
        </w:rPr>
        <w:t>Cynffig</w:t>
      </w:r>
      <w:r w:rsidR="00361683" w:rsidRPr="00346856">
        <w:rPr>
          <w:b/>
          <w:lang w:eastAsia="en-GB"/>
        </w:rPr>
        <w:t xml:space="preserve"> Comprehensive </w:t>
      </w:r>
      <w:r w:rsidR="008F2117" w:rsidRPr="00346856">
        <w:rPr>
          <w:b/>
          <w:lang w:eastAsia="en-GB"/>
        </w:rPr>
        <w:t>School</w:t>
      </w:r>
    </w:p>
    <w:tbl>
      <w:tblPr>
        <w:tblStyle w:val="TableGrid"/>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5"/>
        <w:gridCol w:w="835"/>
        <w:gridCol w:w="836"/>
        <w:gridCol w:w="836"/>
        <w:gridCol w:w="848"/>
        <w:gridCol w:w="848"/>
        <w:gridCol w:w="848"/>
        <w:gridCol w:w="848"/>
        <w:gridCol w:w="878"/>
        <w:gridCol w:w="1591"/>
      </w:tblGrid>
      <w:tr w:rsidR="008F2117" w14:paraId="46BAB550" w14:textId="77777777" w:rsidTr="008852CE">
        <w:tc>
          <w:tcPr>
            <w:tcW w:w="1475" w:type="dxa"/>
          </w:tcPr>
          <w:p w14:paraId="252E2F0D" w14:textId="6424ABF6" w:rsidR="008F2117" w:rsidRDefault="008F2117">
            <w:pPr>
              <w:rPr>
                <w:lang w:eastAsia="en-GB"/>
              </w:rPr>
            </w:pPr>
            <w:r w:rsidRPr="005E078F">
              <w:rPr>
                <w:rFonts w:cs="Arial"/>
                <w:lang w:eastAsia="en-GB"/>
              </w:rPr>
              <w:t>Year</w:t>
            </w:r>
          </w:p>
        </w:tc>
        <w:tc>
          <w:tcPr>
            <w:tcW w:w="835" w:type="dxa"/>
          </w:tcPr>
          <w:p w14:paraId="77CFDA3D" w14:textId="6DE5E45D" w:rsidR="008F2117" w:rsidRDefault="008F2117">
            <w:pPr>
              <w:rPr>
                <w:lang w:eastAsia="en-GB"/>
              </w:rPr>
            </w:pPr>
            <w:r w:rsidRPr="005E078F">
              <w:rPr>
                <w:rFonts w:cs="Arial"/>
                <w:lang w:eastAsia="en-GB"/>
              </w:rPr>
              <w:t>Y7</w:t>
            </w:r>
          </w:p>
        </w:tc>
        <w:tc>
          <w:tcPr>
            <w:tcW w:w="836" w:type="dxa"/>
          </w:tcPr>
          <w:p w14:paraId="7BF4522A" w14:textId="2776C87C" w:rsidR="008F2117" w:rsidRDefault="008F2117">
            <w:pPr>
              <w:rPr>
                <w:lang w:eastAsia="en-GB"/>
              </w:rPr>
            </w:pPr>
            <w:r w:rsidRPr="005E078F">
              <w:rPr>
                <w:rFonts w:cs="Arial"/>
                <w:lang w:eastAsia="en-GB"/>
              </w:rPr>
              <w:t>Y8</w:t>
            </w:r>
          </w:p>
        </w:tc>
        <w:tc>
          <w:tcPr>
            <w:tcW w:w="836" w:type="dxa"/>
          </w:tcPr>
          <w:p w14:paraId="670106C6" w14:textId="12F60AE7" w:rsidR="008F2117" w:rsidRDefault="008F2117">
            <w:pPr>
              <w:rPr>
                <w:lang w:eastAsia="en-GB"/>
              </w:rPr>
            </w:pPr>
            <w:r w:rsidRPr="005E078F">
              <w:rPr>
                <w:rFonts w:cs="Arial"/>
                <w:lang w:eastAsia="en-GB"/>
              </w:rPr>
              <w:t>Y9</w:t>
            </w:r>
          </w:p>
        </w:tc>
        <w:tc>
          <w:tcPr>
            <w:tcW w:w="848" w:type="dxa"/>
          </w:tcPr>
          <w:p w14:paraId="2D6DBAF7" w14:textId="040CE8D5" w:rsidR="008F2117" w:rsidRDefault="008F2117">
            <w:pPr>
              <w:rPr>
                <w:lang w:eastAsia="en-GB"/>
              </w:rPr>
            </w:pPr>
            <w:r w:rsidRPr="005E078F">
              <w:rPr>
                <w:rFonts w:cs="Arial"/>
                <w:lang w:eastAsia="en-GB"/>
              </w:rPr>
              <w:t>Y10</w:t>
            </w:r>
          </w:p>
        </w:tc>
        <w:tc>
          <w:tcPr>
            <w:tcW w:w="848" w:type="dxa"/>
          </w:tcPr>
          <w:p w14:paraId="65AA51D2" w14:textId="7E4CED98" w:rsidR="008F2117" w:rsidRDefault="008F2117">
            <w:pPr>
              <w:rPr>
                <w:lang w:eastAsia="en-GB"/>
              </w:rPr>
            </w:pPr>
            <w:r w:rsidRPr="005E078F">
              <w:rPr>
                <w:rFonts w:cs="Arial"/>
                <w:lang w:eastAsia="en-GB"/>
              </w:rPr>
              <w:t>Y11</w:t>
            </w:r>
          </w:p>
        </w:tc>
        <w:tc>
          <w:tcPr>
            <w:tcW w:w="848" w:type="dxa"/>
          </w:tcPr>
          <w:p w14:paraId="5211D90D" w14:textId="6843E597" w:rsidR="008F2117" w:rsidRDefault="008F2117">
            <w:pPr>
              <w:rPr>
                <w:lang w:eastAsia="en-GB"/>
              </w:rPr>
            </w:pPr>
            <w:r w:rsidRPr="005E078F">
              <w:rPr>
                <w:rFonts w:cs="Arial"/>
                <w:lang w:eastAsia="en-GB"/>
              </w:rPr>
              <w:t>Y12</w:t>
            </w:r>
          </w:p>
        </w:tc>
        <w:tc>
          <w:tcPr>
            <w:tcW w:w="848" w:type="dxa"/>
          </w:tcPr>
          <w:p w14:paraId="11C0B9EB" w14:textId="0FCBB7FC" w:rsidR="008F2117" w:rsidRDefault="008F2117">
            <w:pPr>
              <w:rPr>
                <w:lang w:eastAsia="en-GB"/>
              </w:rPr>
            </w:pPr>
            <w:r w:rsidRPr="005E078F">
              <w:rPr>
                <w:rFonts w:cs="Arial"/>
                <w:lang w:eastAsia="en-GB"/>
              </w:rPr>
              <w:t>Y13</w:t>
            </w:r>
          </w:p>
        </w:tc>
        <w:tc>
          <w:tcPr>
            <w:tcW w:w="878" w:type="dxa"/>
          </w:tcPr>
          <w:p w14:paraId="29A918F5" w14:textId="155E0821" w:rsidR="008F2117" w:rsidRDefault="008F2117">
            <w:pPr>
              <w:rPr>
                <w:lang w:eastAsia="en-GB"/>
              </w:rPr>
            </w:pPr>
            <w:r w:rsidRPr="005E078F">
              <w:rPr>
                <w:rFonts w:cs="Arial"/>
                <w:lang w:eastAsia="en-GB"/>
              </w:rPr>
              <w:t>Total</w:t>
            </w:r>
          </w:p>
        </w:tc>
        <w:tc>
          <w:tcPr>
            <w:tcW w:w="1591" w:type="dxa"/>
          </w:tcPr>
          <w:p w14:paraId="00AA7D00" w14:textId="77777777" w:rsidR="00327332" w:rsidRDefault="00327332">
            <w:pPr>
              <w:jc w:val="both"/>
              <w:rPr>
                <w:rFonts w:cs="Arial"/>
                <w:lang w:eastAsia="en-GB"/>
              </w:rPr>
            </w:pPr>
            <w:r>
              <w:rPr>
                <w:rFonts w:cs="Arial"/>
                <w:lang w:eastAsia="en-GB"/>
              </w:rPr>
              <w:t>Total</w:t>
            </w:r>
          </w:p>
          <w:p w14:paraId="572F2567" w14:textId="0ABA8703" w:rsidR="008F2117" w:rsidRDefault="00327332">
            <w:pPr>
              <w:rPr>
                <w:lang w:eastAsia="en-GB"/>
              </w:rPr>
            </w:pPr>
            <w:r>
              <w:rPr>
                <w:rFonts w:cs="Arial"/>
                <w:lang w:eastAsia="en-GB"/>
              </w:rPr>
              <w:t>Inc. housing development</w:t>
            </w:r>
          </w:p>
        </w:tc>
      </w:tr>
      <w:tr w:rsidR="008F2117" w14:paraId="0EAA66B9" w14:textId="77777777" w:rsidTr="008852CE">
        <w:tc>
          <w:tcPr>
            <w:tcW w:w="1475" w:type="dxa"/>
            <w:shd w:val="clear" w:color="auto" w:fill="F2F2F2" w:themeFill="background1" w:themeFillShade="F2"/>
          </w:tcPr>
          <w:p w14:paraId="456B0DF3" w14:textId="5FDDD681" w:rsidR="008F2117" w:rsidRDefault="00322337" w:rsidP="008852CE">
            <w:pPr>
              <w:pStyle w:val="NoSpacing"/>
              <w:spacing w:before="120" w:after="240" w:line="240" w:lineRule="auto"/>
              <w:rPr>
                <w:lang w:eastAsia="en-GB"/>
              </w:rPr>
            </w:pPr>
            <w:r>
              <w:rPr>
                <w:lang w:eastAsia="en-GB"/>
              </w:rPr>
              <w:t>2017</w:t>
            </w:r>
          </w:p>
        </w:tc>
        <w:tc>
          <w:tcPr>
            <w:tcW w:w="835" w:type="dxa"/>
            <w:shd w:val="clear" w:color="auto" w:fill="F2F2F2" w:themeFill="background1" w:themeFillShade="F2"/>
          </w:tcPr>
          <w:p w14:paraId="3703050F" w14:textId="4E84F333" w:rsidR="008F2117" w:rsidRDefault="006807A1" w:rsidP="008852CE">
            <w:pPr>
              <w:pStyle w:val="NoSpacing"/>
              <w:spacing w:before="120" w:after="240" w:line="240" w:lineRule="auto"/>
              <w:rPr>
                <w:lang w:eastAsia="en-GB"/>
              </w:rPr>
            </w:pPr>
            <w:r>
              <w:rPr>
                <w:lang w:eastAsia="en-GB"/>
              </w:rPr>
              <w:t>132</w:t>
            </w:r>
          </w:p>
        </w:tc>
        <w:tc>
          <w:tcPr>
            <w:tcW w:w="836" w:type="dxa"/>
            <w:shd w:val="clear" w:color="auto" w:fill="F2F2F2" w:themeFill="background1" w:themeFillShade="F2"/>
          </w:tcPr>
          <w:p w14:paraId="09E5EBDE" w14:textId="5D72DDA4" w:rsidR="008F2117" w:rsidRDefault="006807A1" w:rsidP="008852CE">
            <w:pPr>
              <w:pStyle w:val="NoSpacing"/>
              <w:spacing w:before="120" w:after="240" w:line="240" w:lineRule="auto"/>
              <w:rPr>
                <w:lang w:eastAsia="en-GB"/>
              </w:rPr>
            </w:pPr>
            <w:r>
              <w:rPr>
                <w:lang w:eastAsia="en-GB"/>
              </w:rPr>
              <w:t>120</w:t>
            </w:r>
          </w:p>
        </w:tc>
        <w:tc>
          <w:tcPr>
            <w:tcW w:w="836" w:type="dxa"/>
            <w:shd w:val="clear" w:color="auto" w:fill="F2F2F2" w:themeFill="background1" w:themeFillShade="F2"/>
          </w:tcPr>
          <w:p w14:paraId="549647D6" w14:textId="1AADCEEC" w:rsidR="008F2117" w:rsidRDefault="006807A1" w:rsidP="008852CE">
            <w:pPr>
              <w:pStyle w:val="NoSpacing"/>
              <w:spacing w:before="120" w:after="240" w:line="240" w:lineRule="auto"/>
              <w:rPr>
                <w:lang w:eastAsia="en-GB"/>
              </w:rPr>
            </w:pPr>
            <w:r>
              <w:rPr>
                <w:lang w:eastAsia="en-GB"/>
              </w:rPr>
              <w:t>117</w:t>
            </w:r>
          </w:p>
        </w:tc>
        <w:tc>
          <w:tcPr>
            <w:tcW w:w="848" w:type="dxa"/>
            <w:shd w:val="clear" w:color="auto" w:fill="F2F2F2" w:themeFill="background1" w:themeFillShade="F2"/>
          </w:tcPr>
          <w:p w14:paraId="244ED2AE" w14:textId="18E7EE42" w:rsidR="008F2117" w:rsidRDefault="006807A1" w:rsidP="008852CE">
            <w:pPr>
              <w:pStyle w:val="NoSpacing"/>
              <w:spacing w:before="120" w:after="240" w:line="240" w:lineRule="auto"/>
              <w:rPr>
                <w:lang w:eastAsia="en-GB"/>
              </w:rPr>
            </w:pPr>
            <w:r>
              <w:rPr>
                <w:lang w:eastAsia="en-GB"/>
              </w:rPr>
              <w:t>109</w:t>
            </w:r>
          </w:p>
        </w:tc>
        <w:tc>
          <w:tcPr>
            <w:tcW w:w="848" w:type="dxa"/>
            <w:shd w:val="clear" w:color="auto" w:fill="F2F2F2" w:themeFill="background1" w:themeFillShade="F2"/>
          </w:tcPr>
          <w:p w14:paraId="7EF5334D" w14:textId="14AC0823" w:rsidR="008F2117" w:rsidRDefault="006807A1" w:rsidP="008852CE">
            <w:pPr>
              <w:pStyle w:val="NoSpacing"/>
              <w:spacing w:before="120" w:after="240" w:line="240" w:lineRule="auto"/>
              <w:rPr>
                <w:lang w:eastAsia="en-GB"/>
              </w:rPr>
            </w:pPr>
            <w:r>
              <w:rPr>
                <w:lang w:eastAsia="en-GB"/>
              </w:rPr>
              <w:t>106</w:t>
            </w:r>
          </w:p>
        </w:tc>
        <w:tc>
          <w:tcPr>
            <w:tcW w:w="848" w:type="dxa"/>
            <w:shd w:val="clear" w:color="auto" w:fill="F2F2F2" w:themeFill="background1" w:themeFillShade="F2"/>
          </w:tcPr>
          <w:p w14:paraId="1FBE05DD" w14:textId="26C0D5FF" w:rsidR="008F2117" w:rsidRDefault="006807A1" w:rsidP="008852CE">
            <w:pPr>
              <w:pStyle w:val="NoSpacing"/>
              <w:spacing w:before="120" w:after="240" w:line="240" w:lineRule="auto"/>
              <w:rPr>
                <w:lang w:eastAsia="en-GB"/>
              </w:rPr>
            </w:pPr>
            <w:r>
              <w:rPr>
                <w:lang w:eastAsia="en-GB"/>
              </w:rPr>
              <w:t>59</w:t>
            </w:r>
          </w:p>
        </w:tc>
        <w:tc>
          <w:tcPr>
            <w:tcW w:w="848" w:type="dxa"/>
            <w:shd w:val="clear" w:color="auto" w:fill="F2F2F2" w:themeFill="background1" w:themeFillShade="F2"/>
          </w:tcPr>
          <w:p w14:paraId="57F3B08C" w14:textId="4EDE62B7" w:rsidR="008F2117" w:rsidRDefault="006807A1" w:rsidP="008852CE">
            <w:pPr>
              <w:pStyle w:val="NoSpacing"/>
              <w:spacing w:before="120" w:after="240" w:line="240" w:lineRule="auto"/>
              <w:rPr>
                <w:lang w:eastAsia="en-GB"/>
              </w:rPr>
            </w:pPr>
            <w:r>
              <w:rPr>
                <w:lang w:eastAsia="en-GB"/>
              </w:rPr>
              <w:t>32</w:t>
            </w:r>
          </w:p>
        </w:tc>
        <w:tc>
          <w:tcPr>
            <w:tcW w:w="878" w:type="dxa"/>
            <w:shd w:val="clear" w:color="auto" w:fill="F2F2F2" w:themeFill="background1" w:themeFillShade="F2"/>
          </w:tcPr>
          <w:p w14:paraId="3AC8CCB7" w14:textId="447DE078" w:rsidR="008F2117" w:rsidRDefault="006807A1" w:rsidP="008852CE">
            <w:pPr>
              <w:pStyle w:val="NoSpacing"/>
              <w:spacing w:before="120" w:after="240" w:line="240" w:lineRule="auto"/>
              <w:rPr>
                <w:lang w:eastAsia="en-GB"/>
              </w:rPr>
            </w:pPr>
            <w:r>
              <w:rPr>
                <w:lang w:eastAsia="en-GB"/>
              </w:rPr>
              <w:t>675</w:t>
            </w:r>
          </w:p>
        </w:tc>
        <w:tc>
          <w:tcPr>
            <w:tcW w:w="1591" w:type="dxa"/>
            <w:shd w:val="clear" w:color="auto" w:fill="F2F2F2" w:themeFill="background1" w:themeFillShade="F2"/>
          </w:tcPr>
          <w:p w14:paraId="44626ADD" w14:textId="2C193B34" w:rsidR="008F2117" w:rsidRDefault="006807A1" w:rsidP="008852CE">
            <w:pPr>
              <w:pStyle w:val="NoSpacing"/>
              <w:spacing w:before="120" w:after="240" w:line="240" w:lineRule="auto"/>
              <w:rPr>
                <w:lang w:eastAsia="en-GB"/>
              </w:rPr>
            </w:pPr>
            <w:r>
              <w:rPr>
                <w:lang w:eastAsia="en-GB"/>
              </w:rPr>
              <w:t>692</w:t>
            </w:r>
          </w:p>
        </w:tc>
      </w:tr>
      <w:tr w:rsidR="008F2117" w14:paraId="4B6B2FE0" w14:textId="77777777" w:rsidTr="008852CE">
        <w:tc>
          <w:tcPr>
            <w:tcW w:w="1475" w:type="dxa"/>
          </w:tcPr>
          <w:p w14:paraId="06BEA35C" w14:textId="5C7AEF40" w:rsidR="008F2117" w:rsidRDefault="00322337" w:rsidP="008852CE">
            <w:pPr>
              <w:pStyle w:val="NoSpacing"/>
              <w:spacing w:before="120" w:after="240" w:line="240" w:lineRule="auto"/>
              <w:rPr>
                <w:lang w:eastAsia="en-GB"/>
              </w:rPr>
            </w:pPr>
            <w:r>
              <w:rPr>
                <w:lang w:eastAsia="en-GB"/>
              </w:rPr>
              <w:t>2018</w:t>
            </w:r>
          </w:p>
        </w:tc>
        <w:tc>
          <w:tcPr>
            <w:tcW w:w="835" w:type="dxa"/>
          </w:tcPr>
          <w:p w14:paraId="5A8DABCE" w14:textId="5F010B09" w:rsidR="008F2117" w:rsidRDefault="006807A1" w:rsidP="008852CE">
            <w:pPr>
              <w:pStyle w:val="NoSpacing"/>
              <w:spacing w:before="120" w:after="240" w:line="240" w:lineRule="auto"/>
              <w:rPr>
                <w:lang w:eastAsia="en-GB"/>
              </w:rPr>
            </w:pPr>
            <w:r>
              <w:rPr>
                <w:lang w:eastAsia="en-GB"/>
              </w:rPr>
              <w:t>140</w:t>
            </w:r>
          </w:p>
        </w:tc>
        <w:tc>
          <w:tcPr>
            <w:tcW w:w="836" w:type="dxa"/>
          </w:tcPr>
          <w:p w14:paraId="0804DE33" w14:textId="46114D9B" w:rsidR="008F2117" w:rsidRDefault="006807A1" w:rsidP="008852CE">
            <w:pPr>
              <w:pStyle w:val="NoSpacing"/>
              <w:spacing w:before="120" w:after="240" w:line="240" w:lineRule="auto"/>
              <w:rPr>
                <w:lang w:eastAsia="en-GB"/>
              </w:rPr>
            </w:pPr>
            <w:r>
              <w:rPr>
                <w:lang w:eastAsia="en-GB"/>
              </w:rPr>
              <w:t>133</w:t>
            </w:r>
          </w:p>
        </w:tc>
        <w:tc>
          <w:tcPr>
            <w:tcW w:w="836" w:type="dxa"/>
          </w:tcPr>
          <w:p w14:paraId="3DCCEE45" w14:textId="20DB1E62" w:rsidR="008F2117" w:rsidRDefault="006807A1" w:rsidP="008852CE">
            <w:pPr>
              <w:pStyle w:val="NoSpacing"/>
              <w:spacing w:before="120" w:after="240" w:line="240" w:lineRule="auto"/>
              <w:rPr>
                <w:lang w:eastAsia="en-GB"/>
              </w:rPr>
            </w:pPr>
            <w:r>
              <w:rPr>
                <w:lang w:eastAsia="en-GB"/>
              </w:rPr>
              <w:t>120</w:t>
            </w:r>
          </w:p>
        </w:tc>
        <w:tc>
          <w:tcPr>
            <w:tcW w:w="848" w:type="dxa"/>
          </w:tcPr>
          <w:p w14:paraId="79DD9931" w14:textId="11295EBC" w:rsidR="008F2117" w:rsidRDefault="006807A1" w:rsidP="008852CE">
            <w:pPr>
              <w:pStyle w:val="NoSpacing"/>
              <w:spacing w:before="120" w:after="240" w:line="240" w:lineRule="auto"/>
              <w:rPr>
                <w:lang w:eastAsia="en-GB"/>
              </w:rPr>
            </w:pPr>
            <w:r>
              <w:rPr>
                <w:lang w:eastAsia="en-GB"/>
              </w:rPr>
              <w:t>122</w:t>
            </w:r>
          </w:p>
        </w:tc>
        <w:tc>
          <w:tcPr>
            <w:tcW w:w="848" w:type="dxa"/>
          </w:tcPr>
          <w:p w14:paraId="454ADB9F" w14:textId="7B24108F" w:rsidR="008F2117" w:rsidRDefault="006807A1" w:rsidP="008852CE">
            <w:pPr>
              <w:pStyle w:val="NoSpacing"/>
              <w:spacing w:before="120" w:after="240" w:line="240" w:lineRule="auto"/>
              <w:rPr>
                <w:lang w:eastAsia="en-GB"/>
              </w:rPr>
            </w:pPr>
            <w:r>
              <w:rPr>
                <w:lang w:eastAsia="en-GB"/>
              </w:rPr>
              <w:t>108</w:t>
            </w:r>
          </w:p>
        </w:tc>
        <w:tc>
          <w:tcPr>
            <w:tcW w:w="848" w:type="dxa"/>
          </w:tcPr>
          <w:p w14:paraId="63D82F1D" w14:textId="319C3BFB" w:rsidR="008F2117" w:rsidRDefault="006807A1" w:rsidP="008852CE">
            <w:pPr>
              <w:pStyle w:val="NoSpacing"/>
              <w:spacing w:before="120" w:after="240" w:line="240" w:lineRule="auto"/>
              <w:rPr>
                <w:lang w:eastAsia="en-GB"/>
              </w:rPr>
            </w:pPr>
            <w:r>
              <w:rPr>
                <w:lang w:eastAsia="en-GB"/>
              </w:rPr>
              <w:t>55</w:t>
            </w:r>
          </w:p>
        </w:tc>
        <w:tc>
          <w:tcPr>
            <w:tcW w:w="848" w:type="dxa"/>
          </w:tcPr>
          <w:p w14:paraId="779448E5" w14:textId="51B5D397" w:rsidR="008F2117" w:rsidRDefault="006807A1" w:rsidP="008852CE">
            <w:pPr>
              <w:pStyle w:val="NoSpacing"/>
              <w:spacing w:before="120" w:after="240" w:line="240" w:lineRule="auto"/>
              <w:rPr>
                <w:lang w:eastAsia="en-GB"/>
              </w:rPr>
            </w:pPr>
            <w:r>
              <w:rPr>
                <w:lang w:eastAsia="en-GB"/>
              </w:rPr>
              <w:t>37</w:t>
            </w:r>
          </w:p>
        </w:tc>
        <w:tc>
          <w:tcPr>
            <w:tcW w:w="878" w:type="dxa"/>
          </w:tcPr>
          <w:p w14:paraId="0EBD5F79" w14:textId="478325AA" w:rsidR="008F2117" w:rsidRDefault="006807A1" w:rsidP="008852CE">
            <w:pPr>
              <w:pStyle w:val="NoSpacing"/>
              <w:spacing w:before="120" w:after="240" w:line="240" w:lineRule="auto"/>
              <w:rPr>
                <w:lang w:eastAsia="en-GB"/>
              </w:rPr>
            </w:pPr>
            <w:r>
              <w:rPr>
                <w:lang w:eastAsia="en-GB"/>
              </w:rPr>
              <w:t>715</w:t>
            </w:r>
          </w:p>
        </w:tc>
        <w:tc>
          <w:tcPr>
            <w:tcW w:w="1591" w:type="dxa"/>
          </w:tcPr>
          <w:p w14:paraId="12045630" w14:textId="0D48D47C" w:rsidR="008F2117" w:rsidRDefault="006807A1" w:rsidP="008852CE">
            <w:pPr>
              <w:pStyle w:val="NoSpacing"/>
              <w:spacing w:before="120" w:after="240" w:line="240" w:lineRule="auto"/>
              <w:rPr>
                <w:lang w:eastAsia="en-GB"/>
              </w:rPr>
            </w:pPr>
            <w:r>
              <w:rPr>
                <w:lang w:eastAsia="en-GB"/>
              </w:rPr>
              <w:t>734</w:t>
            </w:r>
          </w:p>
        </w:tc>
      </w:tr>
      <w:tr w:rsidR="008F2117" w14:paraId="5D316FF9" w14:textId="77777777" w:rsidTr="008852CE">
        <w:tc>
          <w:tcPr>
            <w:tcW w:w="1475" w:type="dxa"/>
            <w:shd w:val="clear" w:color="auto" w:fill="F2F2F2" w:themeFill="background1" w:themeFillShade="F2"/>
          </w:tcPr>
          <w:p w14:paraId="48913EAF" w14:textId="733942AA" w:rsidR="008F2117" w:rsidRDefault="00322337" w:rsidP="008852CE">
            <w:pPr>
              <w:pStyle w:val="NoSpacing"/>
              <w:spacing w:before="120" w:after="240" w:line="240" w:lineRule="auto"/>
              <w:rPr>
                <w:lang w:eastAsia="en-GB"/>
              </w:rPr>
            </w:pPr>
            <w:r>
              <w:rPr>
                <w:lang w:eastAsia="en-GB"/>
              </w:rPr>
              <w:t>2019</w:t>
            </w:r>
          </w:p>
        </w:tc>
        <w:tc>
          <w:tcPr>
            <w:tcW w:w="835" w:type="dxa"/>
            <w:shd w:val="clear" w:color="auto" w:fill="F2F2F2" w:themeFill="background1" w:themeFillShade="F2"/>
          </w:tcPr>
          <w:p w14:paraId="071E8A0F" w14:textId="3E0C57D6" w:rsidR="008F2117" w:rsidRDefault="006807A1" w:rsidP="008852CE">
            <w:pPr>
              <w:pStyle w:val="NoSpacing"/>
              <w:spacing w:before="120" w:after="240" w:line="240" w:lineRule="auto"/>
              <w:rPr>
                <w:lang w:eastAsia="en-GB"/>
              </w:rPr>
            </w:pPr>
            <w:r>
              <w:rPr>
                <w:lang w:eastAsia="en-GB"/>
              </w:rPr>
              <w:t>122</w:t>
            </w:r>
          </w:p>
        </w:tc>
        <w:tc>
          <w:tcPr>
            <w:tcW w:w="836" w:type="dxa"/>
            <w:shd w:val="clear" w:color="auto" w:fill="F2F2F2" w:themeFill="background1" w:themeFillShade="F2"/>
          </w:tcPr>
          <w:p w14:paraId="39A303B1" w14:textId="7A928ED2" w:rsidR="008F2117" w:rsidRDefault="006807A1" w:rsidP="008852CE">
            <w:pPr>
              <w:pStyle w:val="NoSpacing"/>
              <w:spacing w:before="120" w:after="240" w:line="240" w:lineRule="auto"/>
              <w:rPr>
                <w:lang w:eastAsia="en-GB"/>
              </w:rPr>
            </w:pPr>
            <w:r>
              <w:rPr>
                <w:lang w:eastAsia="en-GB"/>
              </w:rPr>
              <w:t>141</w:t>
            </w:r>
          </w:p>
        </w:tc>
        <w:tc>
          <w:tcPr>
            <w:tcW w:w="836" w:type="dxa"/>
            <w:shd w:val="clear" w:color="auto" w:fill="F2F2F2" w:themeFill="background1" w:themeFillShade="F2"/>
          </w:tcPr>
          <w:p w14:paraId="3DD17784" w14:textId="637E0593" w:rsidR="008F2117" w:rsidRDefault="006807A1" w:rsidP="008852CE">
            <w:pPr>
              <w:pStyle w:val="NoSpacing"/>
              <w:spacing w:before="120" w:after="240" w:line="240" w:lineRule="auto"/>
              <w:rPr>
                <w:lang w:eastAsia="en-GB"/>
              </w:rPr>
            </w:pPr>
            <w:r>
              <w:rPr>
                <w:lang w:eastAsia="en-GB"/>
              </w:rPr>
              <w:t>133</w:t>
            </w:r>
          </w:p>
        </w:tc>
        <w:tc>
          <w:tcPr>
            <w:tcW w:w="848" w:type="dxa"/>
            <w:shd w:val="clear" w:color="auto" w:fill="F2F2F2" w:themeFill="background1" w:themeFillShade="F2"/>
          </w:tcPr>
          <w:p w14:paraId="27E2D11B" w14:textId="74A8B8D5" w:rsidR="008F2117" w:rsidRDefault="006807A1" w:rsidP="008852CE">
            <w:pPr>
              <w:pStyle w:val="NoSpacing"/>
              <w:spacing w:before="120" w:after="240" w:line="240" w:lineRule="auto"/>
              <w:rPr>
                <w:lang w:eastAsia="en-GB"/>
              </w:rPr>
            </w:pPr>
            <w:r>
              <w:rPr>
                <w:lang w:eastAsia="en-GB"/>
              </w:rPr>
              <w:t>125</w:t>
            </w:r>
          </w:p>
        </w:tc>
        <w:tc>
          <w:tcPr>
            <w:tcW w:w="848" w:type="dxa"/>
            <w:shd w:val="clear" w:color="auto" w:fill="F2F2F2" w:themeFill="background1" w:themeFillShade="F2"/>
          </w:tcPr>
          <w:p w14:paraId="437CBD98" w14:textId="07C7BAD1" w:rsidR="008F2117" w:rsidRDefault="006807A1" w:rsidP="008852CE">
            <w:pPr>
              <w:pStyle w:val="NoSpacing"/>
              <w:spacing w:before="120" w:after="240" w:line="240" w:lineRule="auto"/>
              <w:rPr>
                <w:lang w:eastAsia="en-GB"/>
              </w:rPr>
            </w:pPr>
            <w:r>
              <w:rPr>
                <w:lang w:eastAsia="en-GB"/>
              </w:rPr>
              <w:t>120</w:t>
            </w:r>
          </w:p>
        </w:tc>
        <w:tc>
          <w:tcPr>
            <w:tcW w:w="848" w:type="dxa"/>
            <w:shd w:val="clear" w:color="auto" w:fill="F2F2F2" w:themeFill="background1" w:themeFillShade="F2"/>
          </w:tcPr>
          <w:p w14:paraId="23824052" w14:textId="1456ABEF" w:rsidR="008F2117" w:rsidRDefault="006807A1" w:rsidP="008852CE">
            <w:pPr>
              <w:pStyle w:val="NoSpacing"/>
              <w:spacing w:before="120" w:after="240" w:line="240" w:lineRule="auto"/>
              <w:rPr>
                <w:lang w:eastAsia="en-GB"/>
              </w:rPr>
            </w:pPr>
            <w:r>
              <w:rPr>
                <w:lang w:eastAsia="en-GB"/>
              </w:rPr>
              <w:t>56</w:t>
            </w:r>
          </w:p>
        </w:tc>
        <w:tc>
          <w:tcPr>
            <w:tcW w:w="848" w:type="dxa"/>
            <w:shd w:val="clear" w:color="auto" w:fill="F2F2F2" w:themeFill="background1" w:themeFillShade="F2"/>
          </w:tcPr>
          <w:p w14:paraId="56EA43EF" w14:textId="5C0EB8A7" w:rsidR="008F2117" w:rsidRDefault="006807A1" w:rsidP="008852CE">
            <w:pPr>
              <w:pStyle w:val="NoSpacing"/>
              <w:spacing w:before="120" w:after="240" w:line="240" w:lineRule="auto"/>
              <w:rPr>
                <w:lang w:eastAsia="en-GB"/>
              </w:rPr>
            </w:pPr>
            <w:r>
              <w:rPr>
                <w:lang w:eastAsia="en-GB"/>
              </w:rPr>
              <w:t>34</w:t>
            </w:r>
          </w:p>
        </w:tc>
        <w:tc>
          <w:tcPr>
            <w:tcW w:w="878" w:type="dxa"/>
            <w:shd w:val="clear" w:color="auto" w:fill="F2F2F2" w:themeFill="background1" w:themeFillShade="F2"/>
          </w:tcPr>
          <w:p w14:paraId="743CFFDD" w14:textId="3BCECDCA" w:rsidR="008F2117" w:rsidRDefault="006807A1" w:rsidP="008852CE">
            <w:pPr>
              <w:pStyle w:val="NoSpacing"/>
              <w:spacing w:before="120" w:after="240" w:line="240" w:lineRule="auto"/>
              <w:rPr>
                <w:lang w:eastAsia="en-GB"/>
              </w:rPr>
            </w:pPr>
            <w:r>
              <w:rPr>
                <w:lang w:eastAsia="en-GB"/>
              </w:rPr>
              <w:t>731</w:t>
            </w:r>
          </w:p>
        </w:tc>
        <w:tc>
          <w:tcPr>
            <w:tcW w:w="1591" w:type="dxa"/>
            <w:shd w:val="clear" w:color="auto" w:fill="F2F2F2" w:themeFill="background1" w:themeFillShade="F2"/>
          </w:tcPr>
          <w:p w14:paraId="6330AB88" w14:textId="07B9802C" w:rsidR="008F2117" w:rsidRDefault="006807A1" w:rsidP="008852CE">
            <w:pPr>
              <w:pStyle w:val="NoSpacing"/>
              <w:spacing w:before="120" w:after="240" w:line="240" w:lineRule="auto"/>
              <w:rPr>
                <w:lang w:eastAsia="en-GB"/>
              </w:rPr>
            </w:pPr>
            <w:r>
              <w:rPr>
                <w:lang w:eastAsia="en-GB"/>
              </w:rPr>
              <w:t>752</w:t>
            </w:r>
          </w:p>
        </w:tc>
      </w:tr>
      <w:tr w:rsidR="008F2117" w14:paraId="7C052A3D" w14:textId="77777777" w:rsidTr="008852CE">
        <w:tc>
          <w:tcPr>
            <w:tcW w:w="1475" w:type="dxa"/>
          </w:tcPr>
          <w:p w14:paraId="71A69254" w14:textId="76BF5A7B" w:rsidR="008F2117" w:rsidRDefault="00322337" w:rsidP="008852CE">
            <w:pPr>
              <w:pStyle w:val="NoSpacing"/>
              <w:spacing w:before="120" w:after="240" w:line="240" w:lineRule="auto"/>
              <w:rPr>
                <w:lang w:eastAsia="en-GB"/>
              </w:rPr>
            </w:pPr>
            <w:r>
              <w:rPr>
                <w:lang w:eastAsia="en-GB"/>
              </w:rPr>
              <w:t>2020</w:t>
            </w:r>
          </w:p>
        </w:tc>
        <w:tc>
          <w:tcPr>
            <w:tcW w:w="835" w:type="dxa"/>
          </w:tcPr>
          <w:p w14:paraId="1E48A3B8" w14:textId="7276DDE4" w:rsidR="008F2117" w:rsidRDefault="006807A1" w:rsidP="008852CE">
            <w:pPr>
              <w:pStyle w:val="NoSpacing"/>
              <w:spacing w:before="120" w:after="240" w:line="240" w:lineRule="auto"/>
              <w:rPr>
                <w:lang w:eastAsia="en-GB"/>
              </w:rPr>
            </w:pPr>
            <w:r>
              <w:rPr>
                <w:lang w:eastAsia="en-GB"/>
              </w:rPr>
              <w:t>126</w:t>
            </w:r>
          </w:p>
        </w:tc>
        <w:tc>
          <w:tcPr>
            <w:tcW w:w="836" w:type="dxa"/>
          </w:tcPr>
          <w:p w14:paraId="63BD7F6A" w14:textId="552B5FB9" w:rsidR="008F2117" w:rsidRDefault="006807A1" w:rsidP="008852CE">
            <w:pPr>
              <w:pStyle w:val="NoSpacing"/>
              <w:spacing w:before="120" w:after="240" w:line="240" w:lineRule="auto"/>
              <w:rPr>
                <w:lang w:eastAsia="en-GB"/>
              </w:rPr>
            </w:pPr>
            <w:r>
              <w:rPr>
                <w:lang w:eastAsia="en-GB"/>
              </w:rPr>
              <w:t>123</w:t>
            </w:r>
          </w:p>
        </w:tc>
        <w:tc>
          <w:tcPr>
            <w:tcW w:w="836" w:type="dxa"/>
          </w:tcPr>
          <w:p w14:paraId="77CE00D6" w14:textId="7C042B9F" w:rsidR="008F2117" w:rsidRDefault="006807A1" w:rsidP="008852CE">
            <w:pPr>
              <w:pStyle w:val="NoSpacing"/>
              <w:spacing w:before="120" w:after="240" w:line="240" w:lineRule="auto"/>
              <w:rPr>
                <w:lang w:eastAsia="en-GB"/>
              </w:rPr>
            </w:pPr>
            <w:r>
              <w:rPr>
                <w:lang w:eastAsia="en-GB"/>
              </w:rPr>
              <w:t>141</w:t>
            </w:r>
          </w:p>
        </w:tc>
        <w:tc>
          <w:tcPr>
            <w:tcW w:w="848" w:type="dxa"/>
          </w:tcPr>
          <w:p w14:paraId="35031132" w14:textId="470A76C9" w:rsidR="008F2117" w:rsidRDefault="006807A1" w:rsidP="008852CE">
            <w:pPr>
              <w:pStyle w:val="NoSpacing"/>
              <w:spacing w:before="120" w:after="240" w:line="240" w:lineRule="auto"/>
              <w:rPr>
                <w:lang w:eastAsia="en-GB"/>
              </w:rPr>
            </w:pPr>
            <w:r>
              <w:rPr>
                <w:lang w:eastAsia="en-GB"/>
              </w:rPr>
              <w:t>139</w:t>
            </w:r>
          </w:p>
        </w:tc>
        <w:tc>
          <w:tcPr>
            <w:tcW w:w="848" w:type="dxa"/>
          </w:tcPr>
          <w:p w14:paraId="51B783F4" w14:textId="777BD8CE" w:rsidR="008F2117" w:rsidRDefault="006807A1" w:rsidP="008852CE">
            <w:pPr>
              <w:pStyle w:val="NoSpacing"/>
              <w:spacing w:before="120" w:after="240" w:line="240" w:lineRule="auto"/>
              <w:rPr>
                <w:lang w:eastAsia="en-GB"/>
              </w:rPr>
            </w:pPr>
            <w:r>
              <w:rPr>
                <w:lang w:eastAsia="en-GB"/>
              </w:rPr>
              <w:t>124</w:t>
            </w:r>
          </w:p>
        </w:tc>
        <w:tc>
          <w:tcPr>
            <w:tcW w:w="848" w:type="dxa"/>
          </w:tcPr>
          <w:p w14:paraId="084E0AD9" w14:textId="6539443B" w:rsidR="008F2117" w:rsidRDefault="006807A1" w:rsidP="008852CE">
            <w:pPr>
              <w:pStyle w:val="NoSpacing"/>
              <w:spacing w:before="120" w:after="240" w:line="240" w:lineRule="auto"/>
              <w:rPr>
                <w:lang w:eastAsia="en-GB"/>
              </w:rPr>
            </w:pPr>
            <w:r>
              <w:rPr>
                <w:lang w:eastAsia="en-GB"/>
              </w:rPr>
              <w:t>63</w:t>
            </w:r>
          </w:p>
        </w:tc>
        <w:tc>
          <w:tcPr>
            <w:tcW w:w="848" w:type="dxa"/>
          </w:tcPr>
          <w:p w14:paraId="3502ED31" w14:textId="60FB6CC4" w:rsidR="008F2117" w:rsidRDefault="006807A1" w:rsidP="008852CE">
            <w:pPr>
              <w:pStyle w:val="NoSpacing"/>
              <w:spacing w:before="120" w:after="240" w:line="240" w:lineRule="auto"/>
              <w:rPr>
                <w:lang w:eastAsia="en-GB"/>
              </w:rPr>
            </w:pPr>
            <w:r>
              <w:rPr>
                <w:lang w:eastAsia="en-GB"/>
              </w:rPr>
              <w:t>35</w:t>
            </w:r>
          </w:p>
        </w:tc>
        <w:tc>
          <w:tcPr>
            <w:tcW w:w="878" w:type="dxa"/>
          </w:tcPr>
          <w:p w14:paraId="4C5239C8" w14:textId="2888732C" w:rsidR="008F2117" w:rsidRDefault="006807A1" w:rsidP="008852CE">
            <w:pPr>
              <w:pStyle w:val="NoSpacing"/>
              <w:spacing w:before="120" w:after="240" w:line="240" w:lineRule="auto"/>
              <w:rPr>
                <w:lang w:eastAsia="en-GB"/>
              </w:rPr>
            </w:pPr>
            <w:r>
              <w:rPr>
                <w:lang w:eastAsia="en-GB"/>
              </w:rPr>
              <w:t>751</w:t>
            </w:r>
          </w:p>
        </w:tc>
        <w:tc>
          <w:tcPr>
            <w:tcW w:w="1591" w:type="dxa"/>
          </w:tcPr>
          <w:p w14:paraId="097F845A" w14:textId="15B71BE7" w:rsidR="008F2117" w:rsidRDefault="006807A1" w:rsidP="008852CE">
            <w:pPr>
              <w:pStyle w:val="NoSpacing"/>
              <w:spacing w:before="120" w:after="240" w:line="240" w:lineRule="auto"/>
              <w:rPr>
                <w:lang w:eastAsia="en-GB"/>
              </w:rPr>
            </w:pPr>
            <w:r>
              <w:rPr>
                <w:lang w:eastAsia="en-GB"/>
              </w:rPr>
              <w:t>773</w:t>
            </w:r>
          </w:p>
        </w:tc>
      </w:tr>
      <w:tr w:rsidR="008F2117" w14:paraId="2621D91D" w14:textId="77777777" w:rsidTr="008852CE">
        <w:tc>
          <w:tcPr>
            <w:tcW w:w="1475" w:type="dxa"/>
            <w:shd w:val="clear" w:color="auto" w:fill="F2F2F2" w:themeFill="background1" w:themeFillShade="F2"/>
          </w:tcPr>
          <w:p w14:paraId="6785BD64" w14:textId="25FF2216" w:rsidR="008F2117" w:rsidRDefault="00322337" w:rsidP="008852CE">
            <w:pPr>
              <w:pStyle w:val="NoSpacing"/>
              <w:spacing w:before="120" w:after="240" w:line="240" w:lineRule="auto"/>
              <w:rPr>
                <w:lang w:eastAsia="en-GB"/>
              </w:rPr>
            </w:pPr>
            <w:r>
              <w:rPr>
                <w:lang w:eastAsia="en-GB"/>
              </w:rPr>
              <w:t>2021</w:t>
            </w:r>
          </w:p>
        </w:tc>
        <w:tc>
          <w:tcPr>
            <w:tcW w:w="835" w:type="dxa"/>
            <w:shd w:val="clear" w:color="auto" w:fill="F2F2F2" w:themeFill="background1" w:themeFillShade="F2"/>
          </w:tcPr>
          <w:p w14:paraId="10BFA0D0" w14:textId="2CB63A3F" w:rsidR="008F2117" w:rsidRDefault="006807A1" w:rsidP="008852CE">
            <w:pPr>
              <w:pStyle w:val="NoSpacing"/>
              <w:spacing w:before="120" w:after="240" w:line="240" w:lineRule="auto"/>
              <w:rPr>
                <w:lang w:eastAsia="en-GB"/>
              </w:rPr>
            </w:pPr>
            <w:r>
              <w:rPr>
                <w:lang w:eastAsia="en-GB"/>
              </w:rPr>
              <w:t>117</w:t>
            </w:r>
          </w:p>
        </w:tc>
        <w:tc>
          <w:tcPr>
            <w:tcW w:w="836" w:type="dxa"/>
            <w:shd w:val="clear" w:color="auto" w:fill="F2F2F2" w:themeFill="background1" w:themeFillShade="F2"/>
          </w:tcPr>
          <w:p w14:paraId="22890C3A" w14:textId="65E547BE" w:rsidR="008F2117" w:rsidRDefault="006807A1" w:rsidP="008852CE">
            <w:pPr>
              <w:pStyle w:val="NoSpacing"/>
              <w:spacing w:before="120" w:after="240" w:line="240" w:lineRule="auto"/>
              <w:rPr>
                <w:lang w:eastAsia="en-GB"/>
              </w:rPr>
            </w:pPr>
            <w:r>
              <w:rPr>
                <w:lang w:eastAsia="en-GB"/>
              </w:rPr>
              <w:t>127</w:t>
            </w:r>
          </w:p>
        </w:tc>
        <w:tc>
          <w:tcPr>
            <w:tcW w:w="836" w:type="dxa"/>
            <w:shd w:val="clear" w:color="auto" w:fill="F2F2F2" w:themeFill="background1" w:themeFillShade="F2"/>
          </w:tcPr>
          <w:p w14:paraId="7EA6DD8A" w14:textId="27FE4175" w:rsidR="008F2117" w:rsidRDefault="006807A1" w:rsidP="008852CE">
            <w:pPr>
              <w:pStyle w:val="NoSpacing"/>
              <w:spacing w:before="120" w:after="240" w:line="240" w:lineRule="auto"/>
              <w:rPr>
                <w:lang w:eastAsia="en-GB"/>
              </w:rPr>
            </w:pPr>
            <w:r>
              <w:rPr>
                <w:lang w:eastAsia="en-GB"/>
              </w:rPr>
              <w:t>123</w:t>
            </w:r>
          </w:p>
        </w:tc>
        <w:tc>
          <w:tcPr>
            <w:tcW w:w="848" w:type="dxa"/>
            <w:shd w:val="clear" w:color="auto" w:fill="F2F2F2" w:themeFill="background1" w:themeFillShade="F2"/>
          </w:tcPr>
          <w:p w14:paraId="628DFA7B" w14:textId="6021DB87" w:rsidR="008F2117" w:rsidRDefault="006807A1" w:rsidP="008852CE">
            <w:pPr>
              <w:pStyle w:val="NoSpacing"/>
              <w:spacing w:before="120" w:after="240" w:line="240" w:lineRule="auto"/>
              <w:rPr>
                <w:lang w:eastAsia="en-GB"/>
              </w:rPr>
            </w:pPr>
            <w:r>
              <w:rPr>
                <w:lang w:eastAsia="en-GB"/>
              </w:rPr>
              <w:t>147</w:t>
            </w:r>
          </w:p>
        </w:tc>
        <w:tc>
          <w:tcPr>
            <w:tcW w:w="848" w:type="dxa"/>
            <w:shd w:val="clear" w:color="auto" w:fill="F2F2F2" w:themeFill="background1" w:themeFillShade="F2"/>
          </w:tcPr>
          <w:p w14:paraId="7BCF2A8E" w14:textId="0DEFA276" w:rsidR="008F2117" w:rsidRDefault="006807A1" w:rsidP="008852CE">
            <w:pPr>
              <w:pStyle w:val="NoSpacing"/>
              <w:spacing w:before="120" w:after="240" w:line="240" w:lineRule="auto"/>
              <w:rPr>
                <w:lang w:eastAsia="en-GB"/>
              </w:rPr>
            </w:pPr>
            <w:r>
              <w:rPr>
                <w:lang w:eastAsia="en-GB"/>
              </w:rPr>
              <w:t>137</w:t>
            </w:r>
          </w:p>
        </w:tc>
        <w:tc>
          <w:tcPr>
            <w:tcW w:w="848" w:type="dxa"/>
            <w:shd w:val="clear" w:color="auto" w:fill="F2F2F2" w:themeFill="background1" w:themeFillShade="F2"/>
          </w:tcPr>
          <w:p w14:paraId="55A07CAD" w14:textId="3D38493B" w:rsidR="008F2117" w:rsidRDefault="006807A1" w:rsidP="008852CE">
            <w:pPr>
              <w:pStyle w:val="NoSpacing"/>
              <w:spacing w:before="120" w:after="240" w:line="240" w:lineRule="auto"/>
              <w:rPr>
                <w:lang w:eastAsia="en-GB"/>
              </w:rPr>
            </w:pPr>
            <w:r>
              <w:rPr>
                <w:lang w:eastAsia="en-GB"/>
              </w:rPr>
              <w:t>64</w:t>
            </w:r>
          </w:p>
        </w:tc>
        <w:tc>
          <w:tcPr>
            <w:tcW w:w="848" w:type="dxa"/>
            <w:shd w:val="clear" w:color="auto" w:fill="F2F2F2" w:themeFill="background1" w:themeFillShade="F2"/>
          </w:tcPr>
          <w:p w14:paraId="08DBD2B1" w14:textId="335E3766" w:rsidR="008F2117" w:rsidRDefault="006807A1" w:rsidP="008852CE">
            <w:pPr>
              <w:pStyle w:val="NoSpacing"/>
              <w:spacing w:before="120" w:after="240" w:line="240" w:lineRule="auto"/>
              <w:rPr>
                <w:lang w:eastAsia="en-GB"/>
              </w:rPr>
            </w:pPr>
            <w:r>
              <w:rPr>
                <w:lang w:eastAsia="en-GB"/>
              </w:rPr>
              <w:t>39</w:t>
            </w:r>
          </w:p>
        </w:tc>
        <w:tc>
          <w:tcPr>
            <w:tcW w:w="878" w:type="dxa"/>
            <w:shd w:val="clear" w:color="auto" w:fill="F2F2F2" w:themeFill="background1" w:themeFillShade="F2"/>
          </w:tcPr>
          <w:p w14:paraId="742E7B9B" w14:textId="40800B29" w:rsidR="008F2117" w:rsidRDefault="006807A1" w:rsidP="008852CE">
            <w:pPr>
              <w:pStyle w:val="NoSpacing"/>
              <w:spacing w:before="120" w:after="240" w:line="240" w:lineRule="auto"/>
              <w:rPr>
                <w:lang w:eastAsia="en-GB"/>
              </w:rPr>
            </w:pPr>
            <w:r>
              <w:rPr>
                <w:lang w:eastAsia="en-GB"/>
              </w:rPr>
              <w:t>754</w:t>
            </w:r>
          </w:p>
        </w:tc>
        <w:tc>
          <w:tcPr>
            <w:tcW w:w="1591" w:type="dxa"/>
            <w:shd w:val="clear" w:color="auto" w:fill="F2F2F2" w:themeFill="background1" w:themeFillShade="F2"/>
          </w:tcPr>
          <w:p w14:paraId="3648E910" w14:textId="0B390C33" w:rsidR="008F2117" w:rsidRDefault="006807A1" w:rsidP="008852CE">
            <w:pPr>
              <w:pStyle w:val="NoSpacing"/>
              <w:spacing w:before="120" w:after="240" w:line="240" w:lineRule="auto"/>
              <w:rPr>
                <w:lang w:eastAsia="en-GB"/>
              </w:rPr>
            </w:pPr>
            <w:r>
              <w:rPr>
                <w:lang w:eastAsia="en-GB"/>
              </w:rPr>
              <w:t>776</w:t>
            </w:r>
          </w:p>
        </w:tc>
      </w:tr>
    </w:tbl>
    <w:p w14:paraId="13AD7237" w14:textId="77777777" w:rsidR="00301E44" w:rsidRDefault="00301E44" w:rsidP="00AB118A">
      <w:pPr>
        <w:spacing w:line="240" w:lineRule="auto"/>
        <w:rPr>
          <w:lang w:eastAsia="en-GB"/>
        </w:rPr>
      </w:pPr>
    </w:p>
    <w:p w14:paraId="5400E1D3" w14:textId="77777777" w:rsidR="00FD2959" w:rsidRDefault="00FD2959" w:rsidP="00A752AC">
      <w:pPr>
        <w:spacing w:after="0" w:line="360" w:lineRule="auto"/>
        <w:rPr>
          <w:highlight w:val="yellow"/>
          <w:lang w:eastAsia="en-GB"/>
        </w:rPr>
      </w:pPr>
    </w:p>
    <w:p w14:paraId="0E5DAF04" w14:textId="0E53EF30" w:rsidR="00FD2959" w:rsidRPr="00122AEC" w:rsidRDefault="00FD2959" w:rsidP="00122AEC">
      <w:pPr>
        <w:spacing w:after="0" w:line="360" w:lineRule="auto"/>
      </w:pPr>
      <w:r w:rsidRPr="00122AEC">
        <w:lastRenderedPageBreak/>
        <w:t>The schools in the cluster could be indirectly affected by potential shifts in parental preference of schools in the area.  This potentially could have an effect on pupil numbers at these schools.</w:t>
      </w:r>
    </w:p>
    <w:p w14:paraId="07611834" w14:textId="06FD5C2E" w:rsidR="000D298F" w:rsidRDefault="008F2117" w:rsidP="00AB118A">
      <w:pPr>
        <w:pStyle w:val="Heading3"/>
        <w:spacing w:before="120" w:after="240" w:line="240" w:lineRule="auto"/>
        <w:ind w:leftChars="0" w:left="0" w:right="240"/>
        <w:rPr>
          <w:rStyle w:val="Strong"/>
          <w:b/>
        </w:rPr>
      </w:pPr>
      <w:bookmarkStart w:id="13" w:name="_Toc388349372"/>
      <w:r>
        <w:rPr>
          <w:rStyle w:val="Strong"/>
          <w:b/>
        </w:rPr>
        <w:t>L</w:t>
      </w:r>
      <w:r w:rsidR="000D298F" w:rsidRPr="006A7CC2">
        <w:rPr>
          <w:rStyle w:val="Strong"/>
          <w:b/>
        </w:rPr>
        <w:t>and and buildings</w:t>
      </w:r>
    </w:p>
    <w:p w14:paraId="4265F314" w14:textId="7186AC31" w:rsidR="005565C1" w:rsidRDefault="00A8456E" w:rsidP="001C63A2">
      <w:pPr>
        <w:pStyle w:val="NoSpacing"/>
        <w:spacing w:beforeLines="0" w:before="0" w:afterLines="0" w:after="0"/>
      </w:pPr>
      <w:r w:rsidRPr="00A8456E">
        <w:t xml:space="preserve">The future of the Mynydd Cynffig Infant and Junior sites is yet </w:t>
      </w:r>
      <w:r w:rsidR="002F2AD5" w:rsidRPr="00A8456E">
        <w:t>to be determined</w:t>
      </w:r>
      <w:r w:rsidRPr="00A8456E">
        <w:t>.  The Council’s Cabinet will make any decisions regarding whether these sites will be disposed of at a future date.  If the decision is taken to dispose of the sites, the capital receipts from the sales will be reinvested int</w:t>
      </w:r>
      <w:r w:rsidR="007072B8" w:rsidRPr="00A8456E">
        <w:t xml:space="preserve">o the </w:t>
      </w:r>
      <w:r w:rsidR="00DE0D23" w:rsidRPr="00A8456E">
        <w:t>School Modernisation Programme.</w:t>
      </w:r>
    </w:p>
    <w:p w14:paraId="0A04619B" w14:textId="77777777" w:rsidR="001C63A2" w:rsidRPr="001C63A2" w:rsidRDefault="001C63A2" w:rsidP="001C63A2"/>
    <w:p w14:paraId="32EA2C54" w14:textId="77777777" w:rsidR="000D298F" w:rsidRDefault="000D298F" w:rsidP="001C63A2">
      <w:pPr>
        <w:pStyle w:val="NoSpacing"/>
        <w:spacing w:beforeLines="0" w:before="0" w:afterLines="0" w:after="0"/>
        <w:jc w:val="both"/>
      </w:pPr>
      <w:r w:rsidRPr="00BF0047">
        <w:t>The following table sets out the capacities and an assessment of the quality of accommodation as per the council’s Asset Management and Accessibility Plans of the schools identified as being directly affected or likely to be affected by the proposal. The capacity calculation is determined as per the Welsh Government Circular No 21/2011 ‘Measuring the Capacity of Schools in Wales’.</w:t>
      </w:r>
    </w:p>
    <w:p w14:paraId="652133D9" w14:textId="77777777" w:rsidR="001C63A2" w:rsidRPr="001C63A2" w:rsidRDefault="001C63A2" w:rsidP="001C63A2"/>
    <w:tbl>
      <w:tblPr>
        <w:tblW w:w="9701" w:type="dxa"/>
        <w:tblInd w:w="-459" w:type="dxa"/>
        <w:tblCellMar>
          <w:left w:w="0" w:type="dxa"/>
          <w:right w:w="0" w:type="dxa"/>
        </w:tblCellMar>
        <w:tblLook w:val="04A0" w:firstRow="1" w:lastRow="0" w:firstColumn="1" w:lastColumn="0" w:noHBand="0" w:noVBand="1"/>
      </w:tblPr>
      <w:tblGrid>
        <w:gridCol w:w="1941"/>
        <w:gridCol w:w="1214"/>
        <w:gridCol w:w="1495"/>
        <w:gridCol w:w="1208"/>
        <w:gridCol w:w="3843"/>
      </w:tblGrid>
      <w:tr w:rsidR="00122AEC" w:rsidRPr="00BF0047" w14:paraId="3FF9C7FF" w14:textId="77777777" w:rsidTr="00122AEC">
        <w:tc>
          <w:tcPr>
            <w:tcW w:w="1941" w:type="dxa"/>
            <w:tcMar>
              <w:top w:w="0" w:type="dxa"/>
              <w:left w:w="108" w:type="dxa"/>
              <w:bottom w:w="0" w:type="dxa"/>
              <w:right w:w="108" w:type="dxa"/>
            </w:tcMar>
          </w:tcPr>
          <w:p w14:paraId="5CB35726" w14:textId="77777777" w:rsidR="00122AEC" w:rsidRPr="00BF0047" w:rsidRDefault="00122AEC" w:rsidP="00AB118A">
            <w:pPr>
              <w:spacing w:beforeLines="50" w:before="120" w:afterLines="100" w:after="240" w:line="240" w:lineRule="auto"/>
              <w:rPr>
                <w:b/>
                <w:color w:val="008D93"/>
              </w:rPr>
            </w:pPr>
            <w:r w:rsidRPr="00BF0047">
              <w:rPr>
                <w:b/>
                <w:color w:val="008D93"/>
              </w:rPr>
              <w:t>School</w:t>
            </w:r>
          </w:p>
        </w:tc>
        <w:tc>
          <w:tcPr>
            <w:tcW w:w="1214" w:type="dxa"/>
          </w:tcPr>
          <w:p w14:paraId="57657526" w14:textId="0018AD1C" w:rsidR="00122AEC" w:rsidRPr="00BF0047" w:rsidRDefault="00122AEC" w:rsidP="007072B8">
            <w:pPr>
              <w:spacing w:beforeLines="50" w:before="120" w:afterLines="100" w:after="240" w:line="240" w:lineRule="auto"/>
              <w:jc w:val="center"/>
              <w:rPr>
                <w:b/>
                <w:color w:val="008D93"/>
              </w:rPr>
            </w:pPr>
            <w:r>
              <w:rPr>
                <w:b/>
                <w:color w:val="008D93"/>
              </w:rPr>
              <w:t>Category</w:t>
            </w:r>
          </w:p>
        </w:tc>
        <w:tc>
          <w:tcPr>
            <w:tcW w:w="1495" w:type="dxa"/>
            <w:tcMar>
              <w:top w:w="0" w:type="dxa"/>
              <w:left w:w="108" w:type="dxa"/>
              <w:bottom w:w="0" w:type="dxa"/>
              <w:right w:w="108" w:type="dxa"/>
            </w:tcMar>
          </w:tcPr>
          <w:p w14:paraId="67233554" w14:textId="5513104E" w:rsidR="00122AEC" w:rsidRPr="00BF0047" w:rsidRDefault="00122AEC" w:rsidP="007072B8">
            <w:pPr>
              <w:spacing w:beforeLines="50" w:before="120" w:afterLines="100" w:after="240" w:line="240" w:lineRule="auto"/>
              <w:jc w:val="center"/>
              <w:rPr>
                <w:b/>
                <w:color w:val="008D93"/>
              </w:rPr>
            </w:pPr>
            <w:r w:rsidRPr="00BF0047">
              <w:rPr>
                <w:b/>
                <w:color w:val="008D93"/>
              </w:rPr>
              <w:t>Capacity</w:t>
            </w:r>
          </w:p>
        </w:tc>
        <w:tc>
          <w:tcPr>
            <w:tcW w:w="1208" w:type="dxa"/>
          </w:tcPr>
          <w:p w14:paraId="26472AE7" w14:textId="5B58B637" w:rsidR="00122AEC" w:rsidRPr="00BF0047" w:rsidRDefault="00122AEC" w:rsidP="007072B8">
            <w:pPr>
              <w:spacing w:beforeLines="50" w:before="120" w:afterLines="100" w:after="240" w:line="240" w:lineRule="auto"/>
              <w:jc w:val="center"/>
              <w:rPr>
                <w:b/>
                <w:color w:val="008D93"/>
              </w:rPr>
            </w:pPr>
            <w:r>
              <w:rPr>
                <w:b/>
                <w:color w:val="008D93"/>
              </w:rPr>
              <w:t>Nursery</w:t>
            </w:r>
          </w:p>
        </w:tc>
        <w:tc>
          <w:tcPr>
            <w:tcW w:w="3843" w:type="dxa"/>
            <w:tcMar>
              <w:top w:w="0" w:type="dxa"/>
              <w:left w:w="108" w:type="dxa"/>
              <w:bottom w:w="0" w:type="dxa"/>
              <w:right w:w="108" w:type="dxa"/>
            </w:tcMar>
          </w:tcPr>
          <w:p w14:paraId="4CC1C044" w14:textId="0F9D72BB" w:rsidR="00122AEC" w:rsidRPr="00BF0047" w:rsidRDefault="00122AEC" w:rsidP="00AB118A">
            <w:pPr>
              <w:spacing w:beforeLines="50" w:before="120" w:afterLines="100" w:after="240" w:line="240" w:lineRule="auto"/>
              <w:rPr>
                <w:b/>
                <w:color w:val="008D93"/>
              </w:rPr>
            </w:pPr>
            <w:r w:rsidRPr="00BF0047">
              <w:rPr>
                <w:b/>
                <w:color w:val="008D93"/>
              </w:rPr>
              <w:t>Quality of Accommodation</w:t>
            </w:r>
          </w:p>
        </w:tc>
      </w:tr>
      <w:tr w:rsidR="00122AEC" w:rsidRPr="00BF0047" w14:paraId="088A8AC6" w14:textId="77777777" w:rsidTr="00122AEC">
        <w:trPr>
          <w:trHeight w:val="536"/>
        </w:trPr>
        <w:tc>
          <w:tcPr>
            <w:tcW w:w="1941" w:type="dxa"/>
            <w:shd w:val="clear" w:color="auto" w:fill="F2F2F2" w:themeFill="background1" w:themeFillShade="F2"/>
            <w:tcMar>
              <w:top w:w="0" w:type="dxa"/>
              <w:left w:w="108" w:type="dxa"/>
              <w:bottom w:w="0" w:type="dxa"/>
              <w:right w:w="108" w:type="dxa"/>
            </w:tcMar>
          </w:tcPr>
          <w:p w14:paraId="6C7A4C90" w14:textId="355CB5EE" w:rsidR="00122AEC" w:rsidRPr="00AB118A" w:rsidRDefault="00122AEC">
            <w:pPr>
              <w:autoSpaceDE w:val="0"/>
              <w:autoSpaceDN w:val="0"/>
              <w:adjustRightInd w:val="0"/>
              <w:spacing w:after="0" w:line="240" w:lineRule="auto"/>
              <w:rPr>
                <w:rFonts w:eastAsia="Times New Roman" w:cs="Arial"/>
                <w:color w:val="404040" w:themeColor="text1" w:themeTint="BF"/>
                <w:szCs w:val="24"/>
                <w:lang w:eastAsia="en-GB"/>
              </w:rPr>
            </w:pPr>
            <w:r>
              <w:rPr>
                <w:rFonts w:eastAsia="Times New Roman" w:cs="Arial"/>
                <w:color w:val="404040" w:themeColor="text1" w:themeTint="BF"/>
                <w:szCs w:val="24"/>
                <w:lang w:eastAsia="en-GB"/>
              </w:rPr>
              <w:t>Afon y Felin Primary</w:t>
            </w:r>
          </w:p>
        </w:tc>
        <w:tc>
          <w:tcPr>
            <w:tcW w:w="1214" w:type="dxa"/>
            <w:shd w:val="clear" w:color="auto" w:fill="F2F2F2" w:themeFill="background1" w:themeFillShade="F2"/>
          </w:tcPr>
          <w:p w14:paraId="03937BD9" w14:textId="4DB5CDA2" w:rsidR="00122AEC" w:rsidRDefault="00122AEC" w:rsidP="007072B8">
            <w:pPr>
              <w:autoSpaceDE w:val="0"/>
              <w:autoSpaceDN w:val="0"/>
              <w:adjustRightInd w:val="0"/>
              <w:spacing w:after="0" w:line="240" w:lineRule="auto"/>
              <w:jc w:val="center"/>
              <w:rPr>
                <w:rFonts w:eastAsia="Times New Roman" w:cs="Arial"/>
                <w:color w:val="404040" w:themeColor="text1" w:themeTint="BF"/>
                <w:szCs w:val="24"/>
                <w:lang w:eastAsia="en-GB"/>
              </w:rPr>
            </w:pPr>
            <w:r>
              <w:rPr>
                <w:rFonts w:eastAsia="Times New Roman" w:cs="Arial"/>
                <w:color w:val="404040" w:themeColor="text1" w:themeTint="BF"/>
                <w:szCs w:val="24"/>
                <w:lang w:eastAsia="en-GB"/>
              </w:rPr>
              <w:t>Community</w:t>
            </w:r>
          </w:p>
        </w:tc>
        <w:tc>
          <w:tcPr>
            <w:tcW w:w="1495" w:type="dxa"/>
            <w:shd w:val="clear" w:color="auto" w:fill="F2F2F2" w:themeFill="background1" w:themeFillShade="F2"/>
            <w:tcMar>
              <w:top w:w="0" w:type="dxa"/>
              <w:left w:w="108" w:type="dxa"/>
              <w:bottom w:w="0" w:type="dxa"/>
              <w:right w:w="108" w:type="dxa"/>
            </w:tcMar>
          </w:tcPr>
          <w:p w14:paraId="40B9217F" w14:textId="6A4C1376" w:rsidR="00122AEC" w:rsidRPr="00BF0047" w:rsidRDefault="00122AEC" w:rsidP="007072B8">
            <w:pPr>
              <w:autoSpaceDE w:val="0"/>
              <w:autoSpaceDN w:val="0"/>
              <w:adjustRightInd w:val="0"/>
              <w:spacing w:after="0" w:line="240" w:lineRule="auto"/>
              <w:jc w:val="center"/>
              <w:rPr>
                <w:rFonts w:eastAsia="Times New Roman" w:cs="Arial"/>
                <w:color w:val="404040" w:themeColor="text1" w:themeTint="BF"/>
                <w:szCs w:val="24"/>
                <w:lang w:eastAsia="en-GB"/>
              </w:rPr>
            </w:pPr>
            <w:r>
              <w:rPr>
                <w:rFonts w:eastAsia="Times New Roman" w:cs="Arial"/>
                <w:color w:val="404040" w:themeColor="text1" w:themeTint="BF"/>
                <w:szCs w:val="24"/>
                <w:lang w:eastAsia="en-GB"/>
              </w:rPr>
              <w:t>117</w:t>
            </w:r>
          </w:p>
        </w:tc>
        <w:tc>
          <w:tcPr>
            <w:tcW w:w="1208" w:type="dxa"/>
            <w:shd w:val="clear" w:color="auto" w:fill="F2F2F2" w:themeFill="background1" w:themeFillShade="F2"/>
          </w:tcPr>
          <w:p w14:paraId="74AC3C61" w14:textId="1444B25D" w:rsidR="00122AEC" w:rsidRDefault="00122AEC" w:rsidP="007072B8">
            <w:pPr>
              <w:autoSpaceDE w:val="0"/>
              <w:autoSpaceDN w:val="0"/>
              <w:adjustRightInd w:val="0"/>
              <w:spacing w:after="0" w:line="240" w:lineRule="auto"/>
              <w:jc w:val="center"/>
              <w:rPr>
                <w:rFonts w:eastAsia="Times New Roman" w:cs="Arial"/>
                <w:color w:val="404040" w:themeColor="text1" w:themeTint="BF"/>
                <w:sz w:val="22"/>
                <w:szCs w:val="24"/>
                <w:lang w:eastAsia="en-GB"/>
              </w:rPr>
            </w:pPr>
            <w:r>
              <w:rPr>
                <w:rFonts w:eastAsia="Times New Roman" w:cs="Arial"/>
                <w:color w:val="404040" w:themeColor="text1" w:themeTint="BF"/>
                <w:sz w:val="22"/>
                <w:szCs w:val="24"/>
                <w:lang w:eastAsia="en-GB"/>
              </w:rPr>
              <w:t>39</w:t>
            </w:r>
          </w:p>
        </w:tc>
        <w:tc>
          <w:tcPr>
            <w:tcW w:w="3843" w:type="dxa"/>
            <w:shd w:val="clear" w:color="auto" w:fill="F2F2F2" w:themeFill="background1" w:themeFillShade="F2"/>
            <w:tcMar>
              <w:top w:w="0" w:type="dxa"/>
              <w:left w:w="108" w:type="dxa"/>
              <w:bottom w:w="0" w:type="dxa"/>
              <w:right w:w="108" w:type="dxa"/>
            </w:tcMar>
          </w:tcPr>
          <w:p w14:paraId="4E8612C2" w14:textId="1345B7E3" w:rsidR="00122AEC" w:rsidRPr="00CC2AA7" w:rsidRDefault="00122AEC" w:rsidP="001618E3">
            <w:pPr>
              <w:autoSpaceDE w:val="0"/>
              <w:autoSpaceDN w:val="0"/>
              <w:adjustRightInd w:val="0"/>
              <w:spacing w:after="0" w:line="240" w:lineRule="auto"/>
              <w:rPr>
                <w:rFonts w:eastAsia="Times New Roman" w:cs="Arial"/>
                <w:color w:val="404040" w:themeColor="text1" w:themeTint="BF"/>
                <w:sz w:val="22"/>
                <w:szCs w:val="24"/>
                <w:lang w:eastAsia="en-GB"/>
              </w:rPr>
            </w:pPr>
            <w:r>
              <w:rPr>
                <w:rFonts w:eastAsia="Times New Roman" w:cs="Arial"/>
                <w:color w:val="404040" w:themeColor="text1" w:themeTint="BF"/>
                <w:sz w:val="22"/>
                <w:szCs w:val="24"/>
                <w:lang w:eastAsia="en-GB"/>
              </w:rPr>
              <w:t xml:space="preserve">Grade B (Satisfactory - performing as intended but exhibiting minor deterioration) </w:t>
            </w:r>
          </w:p>
        </w:tc>
      </w:tr>
      <w:tr w:rsidR="00122AEC" w:rsidRPr="00BF0047" w14:paraId="57556067" w14:textId="77777777" w:rsidTr="00122AEC">
        <w:tc>
          <w:tcPr>
            <w:tcW w:w="1941" w:type="dxa"/>
            <w:tcMar>
              <w:top w:w="0" w:type="dxa"/>
              <w:left w:w="108" w:type="dxa"/>
              <w:bottom w:w="0" w:type="dxa"/>
              <w:right w:w="108" w:type="dxa"/>
            </w:tcMar>
          </w:tcPr>
          <w:p w14:paraId="582EA740" w14:textId="178BCED7" w:rsidR="00122AEC" w:rsidRPr="00AB118A" w:rsidRDefault="00122AEC">
            <w:pPr>
              <w:autoSpaceDE w:val="0"/>
              <w:autoSpaceDN w:val="0"/>
              <w:adjustRightInd w:val="0"/>
              <w:spacing w:after="0" w:line="240" w:lineRule="auto"/>
              <w:rPr>
                <w:rFonts w:eastAsia="Times New Roman" w:cs="Arial"/>
                <w:color w:val="404040" w:themeColor="text1" w:themeTint="BF"/>
                <w:szCs w:val="24"/>
                <w:lang w:eastAsia="en-GB"/>
              </w:rPr>
            </w:pPr>
          </w:p>
        </w:tc>
        <w:tc>
          <w:tcPr>
            <w:tcW w:w="1214" w:type="dxa"/>
          </w:tcPr>
          <w:p w14:paraId="27A9E547" w14:textId="77777777" w:rsidR="00122AEC" w:rsidRPr="00624F75" w:rsidRDefault="00122AEC" w:rsidP="007072B8">
            <w:pPr>
              <w:autoSpaceDE w:val="0"/>
              <w:autoSpaceDN w:val="0"/>
              <w:adjustRightInd w:val="0"/>
              <w:spacing w:after="0" w:line="240" w:lineRule="auto"/>
              <w:jc w:val="center"/>
              <w:rPr>
                <w:rFonts w:eastAsia="Times New Roman" w:cs="Arial"/>
                <w:color w:val="404040" w:themeColor="text1" w:themeTint="BF"/>
                <w:szCs w:val="24"/>
                <w:lang w:eastAsia="en-GB"/>
              </w:rPr>
            </w:pPr>
          </w:p>
        </w:tc>
        <w:tc>
          <w:tcPr>
            <w:tcW w:w="1495" w:type="dxa"/>
            <w:tcMar>
              <w:top w:w="0" w:type="dxa"/>
              <w:left w:w="108" w:type="dxa"/>
              <w:bottom w:w="0" w:type="dxa"/>
              <w:right w:w="108" w:type="dxa"/>
            </w:tcMar>
          </w:tcPr>
          <w:p w14:paraId="10D31D24" w14:textId="4C02EF79" w:rsidR="00122AEC" w:rsidRPr="00624F75" w:rsidRDefault="00122AEC" w:rsidP="007072B8">
            <w:pPr>
              <w:autoSpaceDE w:val="0"/>
              <w:autoSpaceDN w:val="0"/>
              <w:adjustRightInd w:val="0"/>
              <w:spacing w:after="0" w:line="240" w:lineRule="auto"/>
              <w:jc w:val="center"/>
              <w:rPr>
                <w:rFonts w:eastAsia="Times New Roman" w:cs="Arial"/>
                <w:color w:val="404040" w:themeColor="text1" w:themeTint="BF"/>
                <w:szCs w:val="24"/>
                <w:lang w:eastAsia="en-GB"/>
              </w:rPr>
            </w:pPr>
          </w:p>
        </w:tc>
        <w:tc>
          <w:tcPr>
            <w:tcW w:w="1208" w:type="dxa"/>
          </w:tcPr>
          <w:p w14:paraId="101B9753" w14:textId="77777777" w:rsidR="00122AEC" w:rsidRPr="00624F75" w:rsidRDefault="00122AEC" w:rsidP="007072B8">
            <w:pPr>
              <w:autoSpaceDE w:val="0"/>
              <w:autoSpaceDN w:val="0"/>
              <w:adjustRightInd w:val="0"/>
              <w:spacing w:after="0" w:line="240" w:lineRule="auto"/>
              <w:jc w:val="center"/>
              <w:rPr>
                <w:rFonts w:eastAsia="Times New Roman" w:cs="Arial"/>
                <w:color w:val="404040" w:themeColor="text1" w:themeTint="BF"/>
                <w:sz w:val="22"/>
                <w:szCs w:val="24"/>
                <w:lang w:eastAsia="en-GB"/>
              </w:rPr>
            </w:pPr>
          </w:p>
        </w:tc>
        <w:tc>
          <w:tcPr>
            <w:tcW w:w="3843" w:type="dxa"/>
            <w:tcMar>
              <w:top w:w="0" w:type="dxa"/>
              <w:left w:w="108" w:type="dxa"/>
              <w:bottom w:w="0" w:type="dxa"/>
              <w:right w:w="108" w:type="dxa"/>
            </w:tcMar>
          </w:tcPr>
          <w:p w14:paraId="0E11AE38" w14:textId="0E9548EE" w:rsidR="00122AEC" w:rsidRPr="00624F75" w:rsidRDefault="00122AEC">
            <w:pPr>
              <w:autoSpaceDE w:val="0"/>
              <w:autoSpaceDN w:val="0"/>
              <w:adjustRightInd w:val="0"/>
              <w:spacing w:after="0" w:line="240" w:lineRule="auto"/>
              <w:rPr>
                <w:rFonts w:eastAsia="Times New Roman" w:cs="Arial"/>
                <w:color w:val="404040" w:themeColor="text1" w:themeTint="BF"/>
                <w:sz w:val="22"/>
                <w:szCs w:val="24"/>
                <w:lang w:eastAsia="en-GB"/>
              </w:rPr>
            </w:pPr>
          </w:p>
        </w:tc>
      </w:tr>
      <w:tr w:rsidR="00122AEC" w:rsidRPr="00BF0047" w14:paraId="08B525BC" w14:textId="77777777" w:rsidTr="00122AEC">
        <w:tc>
          <w:tcPr>
            <w:tcW w:w="1941" w:type="dxa"/>
            <w:shd w:val="clear" w:color="auto" w:fill="F2F2F2" w:themeFill="background1" w:themeFillShade="F2"/>
            <w:tcMar>
              <w:top w:w="0" w:type="dxa"/>
              <w:left w:w="108" w:type="dxa"/>
              <w:bottom w:w="0" w:type="dxa"/>
              <w:right w:w="108" w:type="dxa"/>
            </w:tcMar>
          </w:tcPr>
          <w:p w14:paraId="0DDEBD6F" w14:textId="287565AE" w:rsidR="00122AEC" w:rsidRDefault="00122AEC">
            <w:pPr>
              <w:autoSpaceDE w:val="0"/>
              <w:autoSpaceDN w:val="0"/>
              <w:adjustRightInd w:val="0"/>
              <w:spacing w:after="0" w:line="240" w:lineRule="auto"/>
              <w:rPr>
                <w:rFonts w:eastAsia="Times New Roman" w:cs="Arial"/>
                <w:color w:val="404040" w:themeColor="text1" w:themeTint="BF"/>
                <w:szCs w:val="24"/>
                <w:lang w:eastAsia="en-GB"/>
              </w:rPr>
            </w:pPr>
            <w:r>
              <w:rPr>
                <w:rFonts w:eastAsia="Times New Roman" w:cs="Arial"/>
                <w:color w:val="404040" w:themeColor="text1" w:themeTint="BF"/>
                <w:szCs w:val="24"/>
                <w:lang w:eastAsia="en-GB"/>
              </w:rPr>
              <w:t>Cefn Cribwr Primary</w:t>
            </w:r>
          </w:p>
        </w:tc>
        <w:tc>
          <w:tcPr>
            <w:tcW w:w="1214" w:type="dxa"/>
            <w:shd w:val="clear" w:color="auto" w:fill="F2F2F2" w:themeFill="background1" w:themeFillShade="F2"/>
          </w:tcPr>
          <w:p w14:paraId="588C9E3E" w14:textId="7CE1481E" w:rsidR="00122AEC" w:rsidRDefault="00122AEC" w:rsidP="007072B8">
            <w:pPr>
              <w:autoSpaceDE w:val="0"/>
              <w:autoSpaceDN w:val="0"/>
              <w:adjustRightInd w:val="0"/>
              <w:spacing w:after="0" w:line="240" w:lineRule="auto"/>
              <w:jc w:val="center"/>
              <w:rPr>
                <w:rFonts w:eastAsia="Times New Roman" w:cs="Arial"/>
                <w:color w:val="404040" w:themeColor="text1" w:themeTint="BF"/>
                <w:szCs w:val="24"/>
                <w:lang w:eastAsia="en-GB"/>
              </w:rPr>
            </w:pPr>
            <w:r>
              <w:rPr>
                <w:rFonts w:eastAsia="Times New Roman" w:cs="Arial"/>
                <w:color w:val="404040" w:themeColor="text1" w:themeTint="BF"/>
                <w:szCs w:val="24"/>
                <w:lang w:eastAsia="en-GB"/>
              </w:rPr>
              <w:t>Community</w:t>
            </w:r>
          </w:p>
        </w:tc>
        <w:tc>
          <w:tcPr>
            <w:tcW w:w="1495" w:type="dxa"/>
            <w:shd w:val="clear" w:color="auto" w:fill="F2F2F2" w:themeFill="background1" w:themeFillShade="F2"/>
            <w:tcMar>
              <w:top w:w="0" w:type="dxa"/>
              <w:left w:w="108" w:type="dxa"/>
              <w:bottom w:w="0" w:type="dxa"/>
              <w:right w:w="108" w:type="dxa"/>
            </w:tcMar>
          </w:tcPr>
          <w:p w14:paraId="3515F5F6" w14:textId="3BCD92FC" w:rsidR="00122AEC" w:rsidRDefault="00122AEC" w:rsidP="007072B8">
            <w:pPr>
              <w:autoSpaceDE w:val="0"/>
              <w:autoSpaceDN w:val="0"/>
              <w:adjustRightInd w:val="0"/>
              <w:spacing w:after="0" w:line="240" w:lineRule="auto"/>
              <w:jc w:val="center"/>
              <w:rPr>
                <w:rFonts w:eastAsia="Times New Roman" w:cs="Arial"/>
                <w:color w:val="404040" w:themeColor="text1" w:themeTint="BF"/>
                <w:szCs w:val="24"/>
                <w:lang w:eastAsia="en-GB"/>
              </w:rPr>
            </w:pPr>
            <w:r>
              <w:rPr>
                <w:rFonts w:eastAsia="Times New Roman" w:cs="Arial"/>
                <w:color w:val="404040" w:themeColor="text1" w:themeTint="BF"/>
                <w:szCs w:val="24"/>
                <w:lang w:eastAsia="en-GB"/>
              </w:rPr>
              <w:t>111</w:t>
            </w:r>
          </w:p>
        </w:tc>
        <w:tc>
          <w:tcPr>
            <w:tcW w:w="1208" w:type="dxa"/>
            <w:shd w:val="clear" w:color="auto" w:fill="F2F2F2" w:themeFill="background1" w:themeFillShade="F2"/>
          </w:tcPr>
          <w:p w14:paraId="560B03A0" w14:textId="77777777" w:rsidR="00122AEC" w:rsidRDefault="00122AEC" w:rsidP="007072B8">
            <w:pPr>
              <w:autoSpaceDE w:val="0"/>
              <w:autoSpaceDN w:val="0"/>
              <w:adjustRightInd w:val="0"/>
              <w:spacing w:after="0" w:line="240" w:lineRule="auto"/>
              <w:jc w:val="center"/>
              <w:rPr>
                <w:rFonts w:eastAsia="Times New Roman" w:cs="Arial"/>
                <w:color w:val="404040" w:themeColor="text1" w:themeTint="BF"/>
                <w:sz w:val="22"/>
                <w:szCs w:val="24"/>
                <w:lang w:eastAsia="en-GB"/>
              </w:rPr>
            </w:pPr>
            <w:r>
              <w:rPr>
                <w:rFonts w:eastAsia="Times New Roman" w:cs="Arial"/>
                <w:color w:val="404040" w:themeColor="text1" w:themeTint="BF"/>
                <w:sz w:val="22"/>
                <w:szCs w:val="24"/>
                <w:lang w:eastAsia="en-GB"/>
              </w:rPr>
              <w:t>27</w:t>
            </w:r>
          </w:p>
          <w:p w14:paraId="5B32DCF2" w14:textId="2A7B44CC" w:rsidR="00122AEC" w:rsidRDefault="00122AEC" w:rsidP="007072B8">
            <w:pPr>
              <w:autoSpaceDE w:val="0"/>
              <w:autoSpaceDN w:val="0"/>
              <w:adjustRightInd w:val="0"/>
              <w:spacing w:after="0" w:line="240" w:lineRule="auto"/>
              <w:jc w:val="center"/>
              <w:rPr>
                <w:rFonts w:eastAsia="Times New Roman" w:cs="Arial"/>
                <w:color w:val="404040" w:themeColor="text1" w:themeTint="BF"/>
                <w:sz w:val="22"/>
                <w:szCs w:val="24"/>
                <w:lang w:eastAsia="en-GB"/>
              </w:rPr>
            </w:pPr>
          </w:p>
        </w:tc>
        <w:tc>
          <w:tcPr>
            <w:tcW w:w="3843" w:type="dxa"/>
            <w:shd w:val="clear" w:color="auto" w:fill="F2F2F2" w:themeFill="background1" w:themeFillShade="F2"/>
            <w:tcMar>
              <w:top w:w="0" w:type="dxa"/>
              <w:left w:w="108" w:type="dxa"/>
              <w:bottom w:w="0" w:type="dxa"/>
              <w:right w:w="108" w:type="dxa"/>
            </w:tcMar>
          </w:tcPr>
          <w:p w14:paraId="3AEFE80A" w14:textId="0D88FBDC" w:rsidR="00122AEC" w:rsidRDefault="00122AEC">
            <w:pPr>
              <w:autoSpaceDE w:val="0"/>
              <w:autoSpaceDN w:val="0"/>
              <w:adjustRightInd w:val="0"/>
              <w:spacing w:after="0" w:line="240" w:lineRule="auto"/>
              <w:rPr>
                <w:rFonts w:eastAsia="Times New Roman" w:cs="Arial"/>
                <w:color w:val="404040" w:themeColor="text1" w:themeTint="BF"/>
                <w:sz w:val="22"/>
                <w:szCs w:val="24"/>
                <w:lang w:eastAsia="en-GB"/>
              </w:rPr>
            </w:pPr>
            <w:r>
              <w:rPr>
                <w:rFonts w:eastAsia="Times New Roman" w:cs="Arial"/>
                <w:color w:val="404040" w:themeColor="text1" w:themeTint="BF"/>
                <w:sz w:val="22"/>
                <w:szCs w:val="24"/>
                <w:lang w:eastAsia="en-GB"/>
              </w:rPr>
              <w:t>Grade B (Satisfactory - performing as intended but exhibiting minor deterioration)</w:t>
            </w:r>
          </w:p>
          <w:p w14:paraId="26899F68" w14:textId="070A8DD5" w:rsidR="00122AEC" w:rsidRDefault="00122AEC">
            <w:pPr>
              <w:autoSpaceDE w:val="0"/>
              <w:autoSpaceDN w:val="0"/>
              <w:adjustRightInd w:val="0"/>
              <w:spacing w:after="0" w:line="240" w:lineRule="auto"/>
              <w:rPr>
                <w:rFonts w:eastAsia="Times New Roman" w:cs="Arial"/>
                <w:color w:val="404040" w:themeColor="text1" w:themeTint="BF"/>
                <w:sz w:val="22"/>
                <w:szCs w:val="24"/>
                <w:lang w:eastAsia="en-GB"/>
              </w:rPr>
            </w:pPr>
          </w:p>
        </w:tc>
      </w:tr>
      <w:tr w:rsidR="00122AEC" w:rsidRPr="00BF0047" w14:paraId="7878C15A" w14:textId="77777777" w:rsidTr="00122AEC">
        <w:tc>
          <w:tcPr>
            <w:tcW w:w="1941" w:type="dxa"/>
            <w:shd w:val="clear" w:color="auto" w:fill="F2F2F2" w:themeFill="background1" w:themeFillShade="F2"/>
            <w:tcMar>
              <w:top w:w="0" w:type="dxa"/>
              <w:left w:w="108" w:type="dxa"/>
              <w:bottom w:w="0" w:type="dxa"/>
              <w:right w:w="108" w:type="dxa"/>
            </w:tcMar>
          </w:tcPr>
          <w:p w14:paraId="386B2BA0" w14:textId="40BC44C7" w:rsidR="00122AEC" w:rsidRPr="00AB118A" w:rsidRDefault="00122AEC">
            <w:pPr>
              <w:autoSpaceDE w:val="0"/>
              <w:autoSpaceDN w:val="0"/>
              <w:adjustRightInd w:val="0"/>
              <w:spacing w:after="0" w:line="240" w:lineRule="auto"/>
              <w:rPr>
                <w:rFonts w:eastAsia="Times New Roman" w:cs="Arial"/>
                <w:color w:val="404040" w:themeColor="text1" w:themeTint="BF"/>
                <w:szCs w:val="24"/>
                <w:lang w:eastAsia="en-GB"/>
              </w:rPr>
            </w:pPr>
            <w:r>
              <w:rPr>
                <w:rFonts w:eastAsia="Times New Roman" w:cs="Arial"/>
                <w:color w:val="404040" w:themeColor="text1" w:themeTint="BF"/>
                <w:szCs w:val="24"/>
                <w:lang w:eastAsia="en-GB"/>
              </w:rPr>
              <w:t>Corneli Primary</w:t>
            </w:r>
          </w:p>
        </w:tc>
        <w:tc>
          <w:tcPr>
            <w:tcW w:w="1214" w:type="dxa"/>
            <w:shd w:val="clear" w:color="auto" w:fill="F2F2F2" w:themeFill="background1" w:themeFillShade="F2"/>
          </w:tcPr>
          <w:p w14:paraId="782699F1" w14:textId="6998A6E0" w:rsidR="00122AEC" w:rsidRDefault="00122AEC" w:rsidP="007072B8">
            <w:pPr>
              <w:autoSpaceDE w:val="0"/>
              <w:autoSpaceDN w:val="0"/>
              <w:adjustRightInd w:val="0"/>
              <w:spacing w:after="0" w:line="240" w:lineRule="auto"/>
              <w:jc w:val="center"/>
              <w:rPr>
                <w:rFonts w:eastAsia="Times New Roman" w:cs="Arial"/>
                <w:color w:val="404040" w:themeColor="text1" w:themeTint="BF"/>
                <w:szCs w:val="24"/>
                <w:lang w:eastAsia="en-GB"/>
              </w:rPr>
            </w:pPr>
            <w:r>
              <w:rPr>
                <w:rFonts w:eastAsia="Times New Roman" w:cs="Arial"/>
                <w:color w:val="404040" w:themeColor="text1" w:themeTint="BF"/>
                <w:szCs w:val="24"/>
                <w:lang w:eastAsia="en-GB"/>
              </w:rPr>
              <w:t>Community</w:t>
            </w:r>
          </w:p>
        </w:tc>
        <w:tc>
          <w:tcPr>
            <w:tcW w:w="1495" w:type="dxa"/>
            <w:shd w:val="clear" w:color="auto" w:fill="F2F2F2" w:themeFill="background1" w:themeFillShade="F2"/>
            <w:tcMar>
              <w:top w:w="0" w:type="dxa"/>
              <w:left w:w="108" w:type="dxa"/>
              <w:bottom w:w="0" w:type="dxa"/>
              <w:right w:w="108" w:type="dxa"/>
            </w:tcMar>
          </w:tcPr>
          <w:p w14:paraId="6B1F298F" w14:textId="259FA26B" w:rsidR="00122AEC" w:rsidRPr="00BF0047" w:rsidRDefault="00122AEC" w:rsidP="007072B8">
            <w:pPr>
              <w:autoSpaceDE w:val="0"/>
              <w:autoSpaceDN w:val="0"/>
              <w:adjustRightInd w:val="0"/>
              <w:spacing w:after="0" w:line="240" w:lineRule="auto"/>
              <w:jc w:val="center"/>
              <w:rPr>
                <w:rFonts w:eastAsia="Times New Roman" w:cs="Arial"/>
                <w:color w:val="404040" w:themeColor="text1" w:themeTint="BF"/>
                <w:szCs w:val="24"/>
                <w:lang w:eastAsia="en-GB"/>
              </w:rPr>
            </w:pPr>
            <w:r>
              <w:rPr>
                <w:rFonts w:eastAsia="Times New Roman" w:cs="Arial"/>
                <w:color w:val="404040" w:themeColor="text1" w:themeTint="BF"/>
                <w:szCs w:val="24"/>
                <w:lang w:eastAsia="en-GB"/>
              </w:rPr>
              <w:t>261</w:t>
            </w:r>
          </w:p>
        </w:tc>
        <w:tc>
          <w:tcPr>
            <w:tcW w:w="1208" w:type="dxa"/>
            <w:shd w:val="clear" w:color="auto" w:fill="F2F2F2" w:themeFill="background1" w:themeFillShade="F2"/>
          </w:tcPr>
          <w:p w14:paraId="1173653F" w14:textId="7F96EFD5" w:rsidR="00122AEC" w:rsidRDefault="00122AEC" w:rsidP="007072B8">
            <w:pPr>
              <w:autoSpaceDE w:val="0"/>
              <w:autoSpaceDN w:val="0"/>
              <w:adjustRightInd w:val="0"/>
              <w:spacing w:after="0" w:line="240" w:lineRule="auto"/>
              <w:jc w:val="center"/>
              <w:rPr>
                <w:rFonts w:eastAsia="Times New Roman" w:cs="Arial"/>
                <w:color w:val="404040" w:themeColor="text1" w:themeTint="BF"/>
                <w:sz w:val="22"/>
                <w:szCs w:val="24"/>
                <w:lang w:eastAsia="en-GB"/>
              </w:rPr>
            </w:pPr>
            <w:r>
              <w:rPr>
                <w:rFonts w:eastAsia="Times New Roman" w:cs="Arial"/>
                <w:color w:val="404040" w:themeColor="text1" w:themeTint="BF"/>
                <w:sz w:val="22"/>
                <w:szCs w:val="24"/>
                <w:lang w:eastAsia="en-GB"/>
              </w:rPr>
              <w:t>44</w:t>
            </w:r>
          </w:p>
        </w:tc>
        <w:tc>
          <w:tcPr>
            <w:tcW w:w="3843" w:type="dxa"/>
            <w:shd w:val="clear" w:color="auto" w:fill="F2F2F2" w:themeFill="background1" w:themeFillShade="F2"/>
            <w:tcMar>
              <w:top w:w="0" w:type="dxa"/>
              <w:left w:w="108" w:type="dxa"/>
              <w:bottom w:w="0" w:type="dxa"/>
              <w:right w:w="108" w:type="dxa"/>
            </w:tcMar>
          </w:tcPr>
          <w:p w14:paraId="46B06753" w14:textId="49530854" w:rsidR="00122AEC" w:rsidRPr="00BF0047" w:rsidRDefault="00122AEC">
            <w:pPr>
              <w:autoSpaceDE w:val="0"/>
              <w:autoSpaceDN w:val="0"/>
              <w:adjustRightInd w:val="0"/>
              <w:spacing w:after="0" w:line="240" w:lineRule="auto"/>
              <w:rPr>
                <w:rFonts w:eastAsia="Times New Roman" w:cs="Arial"/>
                <w:color w:val="404040" w:themeColor="text1" w:themeTint="BF"/>
                <w:sz w:val="22"/>
                <w:szCs w:val="24"/>
                <w:lang w:eastAsia="en-GB"/>
              </w:rPr>
            </w:pPr>
            <w:r>
              <w:rPr>
                <w:rFonts w:eastAsia="Times New Roman" w:cs="Arial"/>
                <w:color w:val="404040" w:themeColor="text1" w:themeTint="BF"/>
                <w:sz w:val="22"/>
                <w:szCs w:val="24"/>
                <w:lang w:eastAsia="en-GB"/>
              </w:rPr>
              <w:t>Grade C (Poor – exhibiting major defects and/or not operating as intended)</w:t>
            </w:r>
          </w:p>
        </w:tc>
      </w:tr>
      <w:tr w:rsidR="00122AEC" w:rsidRPr="00BF0047" w14:paraId="7A39C30A" w14:textId="77777777" w:rsidTr="00122AEC">
        <w:trPr>
          <w:trHeight w:val="632"/>
        </w:trPr>
        <w:tc>
          <w:tcPr>
            <w:tcW w:w="1941" w:type="dxa"/>
            <w:shd w:val="clear" w:color="auto" w:fill="F2F2F2" w:themeFill="background1" w:themeFillShade="F2"/>
            <w:tcMar>
              <w:top w:w="0" w:type="dxa"/>
              <w:left w:w="108" w:type="dxa"/>
              <w:bottom w:w="0" w:type="dxa"/>
              <w:right w:w="108" w:type="dxa"/>
            </w:tcMar>
          </w:tcPr>
          <w:p w14:paraId="080CD188" w14:textId="11A74D8E" w:rsidR="00122AEC" w:rsidRPr="00AB118A" w:rsidRDefault="00122AEC">
            <w:pPr>
              <w:autoSpaceDE w:val="0"/>
              <w:autoSpaceDN w:val="0"/>
              <w:adjustRightInd w:val="0"/>
              <w:spacing w:after="0" w:line="240" w:lineRule="auto"/>
              <w:rPr>
                <w:rFonts w:eastAsia="Times New Roman" w:cs="Arial"/>
                <w:color w:val="404040" w:themeColor="text1" w:themeTint="BF"/>
                <w:szCs w:val="24"/>
                <w:lang w:eastAsia="en-GB"/>
              </w:rPr>
            </w:pPr>
            <w:r>
              <w:rPr>
                <w:rFonts w:eastAsia="Times New Roman" w:cs="Arial"/>
                <w:color w:val="404040" w:themeColor="text1" w:themeTint="BF"/>
                <w:szCs w:val="24"/>
                <w:lang w:eastAsia="en-GB"/>
              </w:rPr>
              <w:t>Pil Primary</w:t>
            </w:r>
          </w:p>
        </w:tc>
        <w:tc>
          <w:tcPr>
            <w:tcW w:w="1214" w:type="dxa"/>
            <w:shd w:val="clear" w:color="auto" w:fill="F2F2F2" w:themeFill="background1" w:themeFillShade="F2"/>
          </w:tcPr>
          <w:p w14:paraId="4C1E1DF1" w14:textId="2046C282" w:rsidR="00122AEC" w:rsidRDefault="00122AEC" w:rsidP="007072B8">
            <w:pPr>
              <w:autoSpaceDE w:val="0"/>
              <w:autoSpaceDN w:val="0"/>
              <w:adjustRightInd w:val="0"/>
              <w:spacing w:after="0" w:line="240" w:lineRule="auto"/>
              <w:jc w:val="center"/>
              <w:rPr>
                <w:rFonts w:eastAsia="Times New Roman" w:cs="Arial"/>
                <w:color w:val="404040" w:themeColor="text1" w:themeTint="BF"/>
                <w:szCs w:val="24"/>
                <w:lang w:eastAsia="en-GB"/>
              </w:rPr>
            </w:pPr>
            <w:r>
              <w:rPr>
                <w:rFonts w:eastAsia="Times New Roman" w:cs="Arial"/>
                <w:color w:val="404040" w:themeColor="text1" w:themeTint="BF"/>
                <w:szCs w:val="24"/>
                <w:lang w:eastAsia="en-GB"/>
              </w:rPr>
              <w:t>Community</w:t>
            </w:r>
          </w:p>
        </w:tc>
        <w:tc>
          <w:tcPr>
            <w:tcW w:w="1495" w:type="dxa"/>
            <w:shd w:val="clear" w:color="auto" w:fill="F2F2F2" w:themeFill="background1" w:themeFillShade="F2"/>
            <w:tcMar>
              <w:top w:w="0" w:type="dxa"/>
              <w:left w:w="108" w:type="dxa"/>
              <w:bottom w:w="0" w:type="dxa"/>
              <w:right w:w="108" w:type="dxa"/>
            </w:tcMar>
          </w:tcPr>
          <w:p w14:paraId="6ECF08EC" w14:textId="0A0DBD26" w:rsidR="00122AEC" w:rsidRDefault="00122AEC" w:rsidP="007072B8">
            <w:pPr>
              <w:autoSpaceDE w:val="0"/>
              <w:autoSpaceDN w:val="0"/>
              <w:adjustRightInd w:val="0"/>
              <w:spacing w:after="0" w:line="240" w:lineRule="auto"/>
              <w:jc w:val="center"/>
              <w:rPr>
                <w:rFonts w:eastAsia="Times New Roman" w:cs="Arial"/>
                <w:color w:val="404040" w:themeColor="text1" w:themeTint="BF"/>
                <w:szCs w:val="24"/>
                <w:lang w:eastAsia="en-GB"/>
              </w:rPr>
            </w:pPr>
            <w:r>
              <w:rPr>
                <w:rFonts w:eastAsia="Times New Roman" w:cs="Arial"/>
                <w:color w:val="404040" w:themeColor="text1" w:themeTint="BF"/>
                <w:szCs w:val="24"/>
                <w:lang w:eastAsia="en-GB"/>
              </w:rPr>
              <w:t>192</w:t>
            </w:r>
          </w:p>
        </w:tc>
        <w:tc>
          <w:tcPr>
            <w:tcW w:w="1208" w:type="dxa"/>
            <w:shd w:val="clear" w:color="auto" w:fill="F2F2F2" w:themeFill="background1" w:themeFillShade="F2"/>
          </w:tcPr>
          <w:p w14:paraId="7CFCC174" w14:textId="5C7BAEFF" w:rsidR="00122AEC" w:rsidRDefault="00122AEC" w:rsidP="007072B8">
            <w:pPr>
              <w:autoSpaceDE w:val="0"/>
              <w:autoSpaceDN w:val="0"/>
              <w:adjustRightInd w:val="0"/>
              <w:spacing w:after="0" w:line="240" w:lineRule="auto"/>
              <w:jc w:val="center"/>
              <w:rPr>
                <w:rFonts w:eastAsia="Times New Roman" w:cs="Arial"/>
                <w:color w:val="404040" w:themeColor="text1" w:themeTint="BF"/>
                <w:sz w:val="22"/>
                <w:szCs w:val="24"/>
                <w:lang w:eastAsia="en-GB"/>
              </w:rPr>
            </w:pPr>
            <w:r>
              <w:rPr>
                <w:rFonts w:eastAsia="Times New Roman" w:cs="Arial"/>
                <w:color w:val="404040" w:themeColor="text1" w:themeTint="BF"/>
                <w:sz w:val="22"/>
                <w:szCs w:val="24"/>
                <w:lang w:eastAsia="en-GB"/>
              </w:rPr>
              <w:t>47</w:t>
            </w:r>
          </w:p>
        </w:tc>
        <w:tc>
          <w:tcPr>
            <w:tcW w:w="3843" w:type="dxa"/>
            <w:shd w:val="clear" w:color="auto" w:fill="F2F2F2" w:themeFill="background1" w:themeFillShade="F2"/>
            <w:tcMar>
              <w:top w:w="0" w:type="dxa"/>
              <w:left w:w="108" w:type="dxa"/>
              <w:bottom w:w="0" w:type="dxa"/>
              <w:right w:w="108" w:type="dxa"/>
            </w:tcMar>
          </w:tcPr>
          <w:p w14:paraId="1796409F" w14:textId="18BBF042" w:rsidR="00122AEC" w:rsidRDefault="00122AEC">
            <w:pPr>
              <w:autoSpaceDE w:val="0"/>
              <w:autoSpaceDN w:val="0"/>
              <w:adjustRightInd w:val="0"/>
              <w:spacing w:after="0" w:line="240" w:lineRule="auto"/>
              <w:rPr>
                <w:rFonts w:eastAsia="Times New Roman" w:cs="Arial"/>
                <w:color w:val="404040" w:themeColor="text1" w:themeTint="BF"/>
                <w:sz w:val="22"/>
                <w:szCs w:val="24"/>
                <w:lang w:eastAsia="en-GB"/>
              </w:rPr>
            </w:pPr>
            <w:r>
              <w:rPr>
                <w:rFonts w:eastAsia="Times New Roman" w:cs="Arial"/>
                <w:color w:val="404040" w:themeColor="text1" w:themeTint="BF"/>
                <w:sz w:val="22"/>
                <w:szCs w:val="24"/>
                <w:lang w:eastAsia="en-GB"/>
              </w:rPr>
              <w:t>Grade B (Satisfactory - performing as intended but exhibiting minor deterioration)</w:t>
            </w:r>
          </w:p>
        </w:tc>
      </w:tr>
      <w:tr w:rsidR="00122AEC" w:rsidRPr="00BF0047" w14:paraId="31412BD1" w14:textId="77777777" w:rsidTr="00122AEC">
        <w:trPr>
          <w:trHeight w:val="632"/>
        </w:trPr>
        <w:tc>
          <w:tcPr>
            <w:tcW w:w="1941" w:type="dxa"/>
            <w:shd w:val="clear" w:color="auto" w:fill="F2F2F2" w:themeFill="background1" w:themeFillShade="F2"/>
            <w:tcMar>
              <w:top w:w="0" w:type="dxa"/>
              <w:left w:w="108" w:type="dxa"/>
              <w:bottom w:w="0" w:type="dxa"/>
              <w:right w:w="108" w:type="dxa"/>
            </w:tcMar>
          </w:tcPr>
          <w:p w14:paraId="75F41BAE" w14:textId="2F520D60" w:rsidR="00122AEC" w:rsidRDefault="00122AEC">
            <w:pPr>
              <w:autoSpaceDE w:val="0"/>
              <w:autoSpaceDN w:val="0"/>
              <w:adjustRightInd w:val="0"/>
              <w:spacing w:after="0" w:line="240" w:lineRule="auto"/>
              <w:rPr>
                <w:rFonts w:eastAsia="Times New Roman" w:cs="Arial"/>
                <w:color w:val="404040" w:themeColor="text1" w:themeTint="BF"/>
                <w:szCs w:val="24"/>
                <w:lang w:eastAsia="en-GB"/>
              </w:rPr>
            </w:pPr>
            <w:r>
              <w:rPr>
                <w:rFonts w:eastAsia="Times New Roman" w:cs="Arial"/>
                <w:color w:val="404040" w:themeColor="text1" w:themeTint="BF"/>
                <w:szCs w:val="24"/>
                <w:lang w:eastAsia="en-GB"/>
              </w:rPr>
              <w:t>Ysgol y Ferch o’r Sger</w:t>
            </w:r>
          </w:p>
        </w:tc>
        <w:tc>
          <w:tcPr>
            <w:tcW w:w="1214" w:type="dxa"/>
            <w:shd w:val="clear" w:color="auto" w:fill="F2F2F2" w:themeFill="background1" w:themeFillShade="F2"/>
          </w:tcPr>
          <w:p w14:paraId="612D5E8D" w14:textId="55A0B49D" w:rsidR="00122AEC" w:rsidRDefault="00122AEC" w:rsidP="007072B8">
            <w:pPr>
              <w:autoSpaceDE w:val="0"/>
              <w:autoSpaceDN w:val="0"/>
              <w:adjustRightInd w:val="0"/>
              <w:spacing w:after="0" w:line="240" w:lineRule="auto"/>
              <w:jc w:val="center"/>
              <w:rPr>
                <w:rFonts w:eastAsia="Times New Roman" w:cs="Arial"/>
                <w:color w:val="404040" w:themeColor="text1" w:themeTint="BF"/>
                <w:szCs w:val="24"/>
                <w:lang w:eastAsia="en-GB"/>
              </w:rPr>
            </w:pPr>
            <w:r>
              <w:rPr>
                <w:rFonts w:eastAsia="Times New Roman" w:cs="Arial"/>
                <w:color w:val="404040" w:themeColor="text1" w:themeTint="BF"/>
                <w:szCs w:val="24"/>
                <w:lang w:eastAsia="en-GB"/>
              </w:rPr>
              <w:t>Community</w:t>
            </w:r>
          </w:p>
        </w:tc>
        <w:tc>
          <w:tcPr>
            <w:tcW w:w="1495" w:type="dxa"/>
            <w:shd w:val="clear" w:color="auto" w:fill="F2F2F2" w:themeFill="background1" w:themeFillShade="F2"/>
            <w:tcMar>
              <w:top w:w="0" w:type="dxa"/>
              <w:left w:w="108" w:type="dxa"/>
              <w:bottom w:w="0" w:type="dxa"/>
              <w:right w:w="108" w:type="dxa"/>
            </w:tcMar>
          </w:tcPr>
          <w:p w14:paraId="30D6E543" w14:textId="3A6F76CD" w:rsidR="00122AEC" w:rsidRDefault="00122AEC" w:rsidP="007072B8">
            <w:pPr>
              <w:autoSpaceDE w:val="0"/>
              <w:autoSpaceDN w:val="0"/>
              <w:adjustRightInd w:val="0"/>
              <w:spacing w:after="0" w:line="240" w:lineRule="auto"/>
              <w:jc w:val="center"/>
              <w:rPr>
                <w:rFonts w:eastAsia="Times New Roman" w:cs="Arial"/>
                <w:color w:val="404040" w:themeColor="text1" w:themeTint="BF"/>
                <w:szCs w:val="24"/>
                <w:lang w:eastAsia="en-GB"/>
              </w:rPr>
            </w:pPr>
            <w:r>
              <w:rPr>
                <w:rFonts w:eastAsia="Times New Roman" w:cs="Arial"/>
                <w:color w:val="404040" w:themeColor="text1" w:themeTint="BF"/>
                <w:szCs w:val="24"/>
                <w:lang w:eastAsia="en-GB"/>
              </w:rPr>
              <w:t>217</w:t>
            </w:r>
          </w:p>
        </w:tc>
        <w:tc>
          <w:tcPr>
            <w:tcW w:w="1208" w:type="dxa"/>
            <w:shd w:val="clear" w:color="auto" w:fill="F2F2F2" w:themeFill="background1" w:themeFillShade="F2"/>
          </w:tcPr>
          <w:p w14:paraId="3518B3B3" w14:textId="36548BC1" w:rsidR="00122AEC" w:rsidRDefault="00122AEC" w:rsidP="007072B8">
            <w:pPr>
              <w:autoSpaceDE w:val="0"/>
              <w:autoSpaceDN w:val="0"/>
              <w:adjustRightInd w:val="0"/>
              <w:spacing w:after="0" w:line="240" w:lineRule="auto"/>
              <w:jc w:val="center"/>
              <w:rPr>
                <w:rFonts w:eastAsia="Times New Roman" w:cs="Arial"/>
                <w:color w:val="404040" w:themeColor="text1" w:themeTint="BF"/>
                <w:sz w:val="22"/>
                <w:szCs w:val="24"/>
                <w:lang w:eastAsia="en-GB"/>
              </w:rPr>
            </w:pPr>
            <w:r>
              <w:rPr>
                <w:rFonts w:eastAsia="Times New Roman" w:cs="Arial"/>
                <w:color w:val="404040" w:themeColor="text1" w:themeTint="BF"/>
                <w:sz w:val="22"/>
                <w:szCs w:val="24"/>
                <w:lang w:eastAsia="en-GB"/>
              </w:rPr>
              <w:t>44</w:t>
            </w:r>
          </w:p>
        </w:tc>
        <w:tc>
          <w:tcPr>
            <w:tcW w:w="3843" w:type="dxa"/>
            <w:shd w:val="clear" w:color="auto" w:fill="F2F2F2" w:themeFill="background1" w:themeFillShade="F2"/>
            <w:tcMar>
              <w:top w:w="0" w:type="dxa"/>
              <w:left w:w="108" w:type="dxa"/>
              <w:bottom w:w="0" w:type="dxa"/>
              <w:right w:w="108" w:type="dxa"/>
            </w:tcMar>
          </w:tcPr>
          <w:p w14:paraId="3F260957" w14:textId="0796892A" w:rsidR="00122AEC" w:rsidRDefault="00122AEC">
            <w:pPr>
              <w:autoSpaceDE w:val="0"/>
              <w:autoSpaceDN w:val="0"/>
              <w:adjustRightInd w:val="0"/>
              <w:spacing w:after="0" w:line="240" w:lineRule="auto"/>
              <w:rPr>
                <w:rFonts w:eastAsia="Times New Roman" w:cs="Arial"/>
                <w:color w:val="404040" w:themeColor="text1" w:themeTint="BF"/>
                <w:sz w:val="22"/>
                <w:szCs w:val="24"/>
                <w:lang w:eastAsia="en-GB"/>
              </w:rPr>
            </w:pPr>
            <w:r>
              <w:rPr>
                <w:rFonts w:eastAsia="Times New Roman" w:cs="Arial"/>
                <w:color w:val="404040" w:themeColor="text1" w:themeTint="BF"/>
                <w:sz w:val="22"/>
                <w:szCs w:val="24"/>
                <w:lang w:eastAsia="en-GB"/>
              </w:rPr>
              <w:t>Grade C (Poor – exhibiting major defects and/or not operating as intended)</w:t>
            </w:r>
          </w:p>
        </w:tc>
      </w:tr>
      <w:tr w:rsidR="00122AEC" w:rsidRPr="00BF0047" w14:paraId="31DDBF8C" w14:textId="77777777" w:rsidTr="00122AEC">
        <w:trPr>
          <w:trHeight w:val="632"/>
        </w:trPr>
        <w:tc>
          <w:tcPr>
            <w:tcW w:w="1941" w:type="dxa"/>
            <w:shd w:val="clear" w:color="auto" w:fill="F2F2F2" w:themeFill="background1" w:themeFillShade="F2"/>
            <w:tcMar>
              <w:top w:w="0" w:type="dxa"/>
              <w:left w:w="108" w:type="dxa"/>
              <w:bottom w:w="0" w:type="dxa"/>
              <w:right w:w="108" w:type="dxa"/>
            </w:tcMar>
          </w:tcPr>
          <w:p w14:paraId="1F456263" w14:textId="41F65D0C" w:rsidR="00122AEC" w:rsidRDefault="006F3D72">
            <w:pPr>
              <w:autoSpaceDE w:val="0"/>
              <w:autoSpaceDN w:val="0"/>
              <w:adjustRightInd w:val="0"/>
              <w:spacing w:after="0" w:line="240" w:lineRule="auto"/>
              <w:rPr>
                <w:rFonts w:eastAsia="Times New Roman" w:cs="Arial"/>
                <w:color w:val="404040" w:themeColor="text1" w:themeTint="BF"/>
                <w:szCs w:val="24"/>
                <w:lang w:eastAsia="en-GB"/>
              </w:rPr>
            </w:pPr>
            <w:r>
              <w:rPr>
                <w:rFonts w:eastAsia="Times New Roman" w:cs="Arial"/>
                <w:color w:val="404040" w:themeColor="text1" w:themeTint="BF"/>
                <w:szCs w:val="24"/>
                <w:lang w:eastAsia="en-GB"/>
              </w:rPr>
              <w:t>Cynffig</w:t>
            </w:r>
            <w:r w:rsidR="00122AEC">
              <w:rPr>
                <w:rFonts w:eastAsia="Times New Roman" w:cs="Arial"/>
                <w:color w:val="404040" w:themeColor="text1" w:themeTint="BF"/>
                <w:szCs w:val="24"/>
                <w:lang w:eastAsia="en-GB"/>
              </w:rPr>
              <w:t xml:space="preserve"> Comprehensive</w:t>
            </w:r>
          </w:p>
        </w:tc>
        <w:tc>
          <w:tcPr>
            <w:tcW w:w="1214" w:type="dxa"/>
            <w:shd w:val="clear" w:color="auto" w:fill="F2F2F2" w:themeFill="background1" w:themeFillShade="F2"/>
          </w:tcPr>
          <w:p w14:paraId="72ECC399" w14:textId="113DDE81" w:rsidR="00122AEC" w:rsidRDefault="00122AEC" w:rsidP="007072B8">
            <w:pPr>
              <w:autoSpaceDE w:val="0"/>
              <w:autoSpaceDN w:val="0"/>
              <w:adjustRightInd w:val="0"/>
              <w:spacing w:after="0" w:line="240" w:lineRule="auto"/>
              <w:jc w:val="center"/>
              <w:rPr>
                <w:rFonts w:eastAsia="Times New Roman" w:cs="Arial"/>
                <w:color w:val="404040" w:themeColor="text1" w:themeTint="BF"/>
                <w:szCs w:val="24"/>
                <w:lang w:eastAsia="en-GB"/>
              </w:rPr>
            </w:pPr>
            <w:r>
              <w:rPr>
                <w:rFonts w:eastAsia="Times New Roman" w:cs="Arial"/>
                <w:color w:val="404040" w:themeColor="text1" w:themeTint="BF"/>
                <w:szCs w:val="24"/>
                <w:lang w:eastAsia="en-GB"/>
              </w:rPr>
              <w:t>Community</w:t>
            </w:r>
          </w:p>
        </w:tc>
        <w:tc>
          <w:tcPr>
            <w:tcW w:w="1495" w:type="dxa"/>
            <w:shd w:val="clear" w:color="auto" w:fill="F2F2F2" w:themeFill="background1" w:themeFillShade="F2"/>
            <w:tcMar>
              <w:top w:w="0" w:type="dxa"/>
              <w:left w:w="108" w:type="dxa"/>
              <w:bottom w:w="0" w:type="dxa"/>
              <w:right w:w="108" w:type="dxa"/>
            </w:tcMar>
          </w:tcPr>
          <w:p w14:paraId="43DC3D84" w14:textId="24913D63" w:rsidR="00122AEC" w:rsidRDefault="00122AEC" w:rsidP="007072B8">
            <w:pPr>
              <w:autoSpaceDE w:val="0"/>
              <w:autoSpaceDN w:val="0"/>
              <w:adjustRightInd w:val="0"/>
              <w:spacing w:after="0" w:line="240" w:lineRule="auto"/>
              <w:jc w:val="center"/>
              <w:rPr>
                <w:rFonts w:eastAsia="Times New Roman" w:cs="Arial"/>
                <w:color w:val="404040" w:themeColor="text1" w:themeTint="BF"/>
                <w:szCs w:val="24"/>
                <w:lang w:eastAsia="en-GB"/>
              </w:rPr>
            </w:pPr>
            <w:r>
              <w:rPr>
                <w:rFonts w:eastAsia="Times New Roman" w:cs="Arial"/>
                <w:color w:val="404040" w:themeColor="text1" w:themeTint="BF"/>
                <w:szCs w:val="24"/>
                <w:lang w:eastAsia="en-GB"/>
              </w:rPr>
              <w:t>1013</w:t>
            </w:r>
          </w:p>
        </w:tc>
        <w:tc>
          <w:tcPr>
            <w:tcW w:w="1208" w:type="dxa"/>
            <w:shd w:val="clear" w:color="auto" w:fill="F2F2F2" w:themeFill="background1" w:themeFillShade="F2"/>
          </w:tcPr>
          <w:p w14:paraId="552F82E1" w14:textId="179A448E" w:rsidR="00122AEC" w:rsidRDefault="00122AEC" w:rsidP="007072B8">
            <w:pPr>
              <w:autoSpaceDE w:val="0"/>
              <w:autoSpaceDN w:val="0"/>
              <w:adjustRightInd w:val="0"/>
              <w:spacing w:after="0" w:line="240" w:lineRule="auto"/>
              <w:jc w:val="center"/>
              <w:rPr>
                <w:rFonts w:eastAsia="Times New Roman" w:cs="Arial"/>
                <w:color w:val="404040" w:themeColor="text1" w:themeTint="BF"/>
                <w:sz w:val="22"/>
                <w:szCs w:val="24"/>
                <w:lang w:eastAsia="en-GB"/>
              </w:rPr>
            </w:pPr>
            <w:r>
              <w:rPr>
                <w:rFonts w:eastAsia="Times New Roman" w:cs="Arial"/>
                <w:color w:val="404040" w:themeColor="text1" w:themeTint="BF"/>
                <w:sz w:val="22"/>
                <w:szCs w:val="24"/>
                <w:lang w:eastAsia="en-GB"/>
              </w:rPr>
              <w:t>-</w:t>
            </w:r>
          </w:p>
        </w:tc>
        <w:tc>
          <w:tcPr>
            <w:tcW w:w="3843" w:type="dxa"/>
            <w:shd w:val="clear" w:color="auto" w:fill="F2F2F2" w:themeFill="background1" w:themeFillShade="F2"/>
            <w:tcMar>
              <w:top w:w="0" w:type="dxa"/>
              <w:left w:w="108" w:type="dxa"/>
              <w:bottom w:w="0" w:type="dxa"/>
              <w:right w:w="108" w:type="dxa"/>
            </w:tcMar>
          </w:tcPr>
          <w:p w14:paraId="7330CAB7" w14:textId="0FB2B0A6" w:rsidR="00122AEC" w:rsidRDefault="00122AEC">
            <w:pPr>
              <w:autoSpaceDE w:val="0"/>
              <w:autoSpaceDN w:val="0"/>
              <w:adjustRightInd w:val="0"/>
              <w:spacing w:after="0" w:line="240" w:lineRule="auto"/>
              <w:rPr>
                <w:rFonts w:eastAsia="Times New Roman" w:cs="Arial"/>
                <w:color w:val="404040" w:themeColor="text1" w:themeTint="BF"/>
                <w:sz w:val="22"/>
                <w:szCs w:val="24"/>
                <w:lang w:eastAsia="en-GB"/>
              </w:rPr>
            </w:pPr>
            <w:r>
              <w:rPr>
                <w:rFonts w:eastAsia="Times New Roman" w:cs="Arial"/>
                <w:color w:val="404040" w:themeColor="text1" w:themeTint="BF"/>
                <w:sz w:val="22"/>
                <w:szCs w:val="24"/>
                <w:lang w:eastAsia="en-GB"/>
              </w:rPr>
              <w:t>Grade C (Poor – exhibiting major defects and/or not operating as intended)</w:t>
            </w:r>
          </w:p>
        </w:tc>
      </w:tr>
    </w:tbl>
    <w:p w14:paraId="6FDD7D1D" w14:textId="77777777" w:rsidR="009B76E4" w:rsidRDefault="009B76E4" w:rsidP="00AB118A">
      <w:pPr>
        <w:pStyle w:val="Heading2"/>
        <w:spacing w:line="240" w:lineRule="auto"/>
      </w:pPr>
      <w:r>
        <w:t>Finance</w:t>
      </w:r>
      <w:bookmarkEnd w:id="13"/>
    </w:p>
    <w:p w14:paraId="427E2E03" w14:textId="6A760150" w:rsidR="00F25EEF" w:rsidRDefault="00F25EEF" w:rsidP="008852CE">
      <w:pPr>
        <w:pStyle w:val="NoSpacing"/>
        <w:spacing w:before="120" w:after="240"/>
        <w:jc w:val="both"/>
      </w:pPr>
      <w:bookmarkStart w:id="14" w:name="_Toc388349373"/>
      <w:r w:rsidRPr="00F25EEF">
        <w:t xml:space="preserve">The anticipated cost of the new school will be met from the Welsh Government’s 21st Century Schools Programme, for which we have had </w:t>
      </w:r>
      <w:r w:rsidR="00584BD9">
        <w:t>‘</w:t>
      </w:r>
      <w:r w:rsidRPr="00AB118A">
        <w:rPr>
          <w:i/>
        </w:rPr>
        <w:t>approval in principle</w:t>
      </w:r>
      <w:r w:rsidR="00584BD9" w:rsidRPr="00AB118A">
        <w:rPr>
          <w:i/>
        </w:rPr>
        <w:t>’</w:t>
      </w:r>
      <w:r w:rsidR="00584BD9">
        <w:t>,</w:t>
      </w:r>
      <w:r w:rsidRPr="00F25EEF">
        <w:t xml:space="preserve"> and </w:t>
      </w:r>
      <w:r w:rsidRPr="00F25EEF">
        <w:lastRenderedPageBreak/>
        <w:t xml:space="preserve">the Council’s capital programme as approved by Council in </w:t>
      </w:r>
      <w:r w:rsidR="00F91826">
        <w:t>October 2015</w:t>
      </w:r>
      <w:r w:rsidRPr="00F25EEF">
        <w:t xml:space="preserve">. </w:t>
      </w:r>
      <w:r w:rsidR="00DE0D23">
        <w:t xml:space="preserve">The capital budget allocation for the project is £7,050,000.  </w:t>
      </w:r>
      <w:r w:rsidRPr="00F25EEF">
        <w:t>We will progress the necessary business case procedures in line with Welsh Government requirements during the building development and design stages.</w:t>
      </w:r>
      <w:r w:rsidR="00DE2681">
        <w:t xml:space="preserve"> </w:t>
      </w:r>
      <w:r w:rsidR="00DE2681" w:rsidRPr="004E40C6">
        <w:t xml:space="preserve">Any capital receipt received from the sale of </w:t>
      </w:r>
      <w:r w:rsidR="00E355B8">
        <w:t xml:space="preserve">any existing sites </w:t>
      </w:r>
      <w:r w:rsidR="00DE2681" w:rsidRPr="004E40C6">
        <w:t>would be reinvested in the School Modernisation Programme.</w:t>
      </w:r>
    </w:p>
    <w:p w14:paraId="18D326F4" w14:textId="146C25B0" w:rsidR="006A1B93" w:rsidRPr="006A1B93" w:rsidRDefault="00F25EEF" w:rsidP="004C6902">
      <w:pPr>
        <w:spacing w:after="0" w:line="360" w:lineRule="auto"/>
      </w:pPr>
      <w:r w:rsidRPr="00F25EEF">
        <w:t xml:space="preserve">The current funding (2015/16) per pupil at </w:t>
      </w:r>
      <w:r w:rsidR="00D43EDB">
        <w:t>Mynydd Cynffig</w:t>
      </w:r>
      <w:r w:rsidR="00EC5836">
        <w:t xml:space="preserve"> Primary </w:t>
      </w:r>
      <w:r w:rsidRPr="00ED3D1C">
        <w:t xml:space="preserve">is </w:t>
      </w:r>
      <w:r w:rsidR="006A1B93">
        <w:t xml:space="preserve">split between the Infant and Junior sites (as the Primary did not come into effect until September </w:t>
      </w:r>
      <w:r w:rsidR="006A1B93" w:rsidRPr="006A1B93">
        <w:t xml:space="preserve">2015): </w:t>
      </w:r>
    </w:p>
    <w:p w14:paraId="0D66F9C9" w14:textId="17B06A3A" w:rsidR="00E355B8" w:rsidRPr="006A1B93" w:rsidRDefault="006A1B93" w:rsidP="00E355B8">
      <w:r w:rsidRPr="006A1B93">
        <w:t>Mynydd Cynffig Junior</w:t>
      </w:r>
      <w:r w:rsidR="00E355B8" w:rsidRPr="006A1B93">
        <w:t xml:space="preserve"> - £3,255</w:t>
      </w:r>
    </w:p>
    <w:p w14:paraId="428940C0" w14:textId="2C7DB5C7" w:rsidR="00E355B8" w:rsidRPr="006A1B93" w:rsidRDefault="00E355B8" w:rsidP="00E355B8">
      <w:r w:rsidRPr="006A1B93">
        <w:t>Mynydd Cynffig Infants - £3,435</w:t>
      </w:r>
    </w:p>
    <w:p w14:paraId="7DB7F690" w14:textId="13EE7BE0" w:rsidR="00F25EEF" w:rsidRPr="00F25EEF" w:rsidRDefault="00F25EEF" w:rsidP="008852CE">
      <w:pPr>
        <w:pStyle w:val="NoSpacing"/>
        <w:spacing w:before="120" w:after="240"/>
        <w:jc w:val="both"/>
      </w:pPr>
      <w:r w:rsidRPr="001C63A2">
        <w:t xml:space="preserve">Therefore, the proposal to relocate and increase capacity should generate cost efficiencies.  </w:t>
      </w:r>
      <w:r w:rsidR="00227309" w:rsidRPr="001C63A2">
        <w:t xml:space="preserve">The </w:t>
      </w:r>
      <w:r w:rsidRPr="001C63A2">
        <w:t>exact amounts are difficult to quantify at present as they will form part of the annual formula funding process.</w:t>
      </w:r>
    </w:p>
    <w:p w14:paraId="6FDD7D34" w14:textId="488E382F" w:rsidR="00D975C8" w:rsidRPr="00D975C8" w:rsidRDefault="00D975C8" w:rsidP="00AB118A">
      <w:pPr>
        <w:pStyle w:val="Heading2"/>
        <w:spacing w:line="240" w:lineRule="auto"/>
      </w:pPr>
      <w:r w:rsidRPr="00D975C8">
        <w:t>The consultation process</w:t>
      </w:r>
      <w:bookmarkEnd w:id="14"/>
    </w:p>
    <w:p w14:paraId="2C50F516" w14:textId="302D5368" w:rsidR="002E7C18" w:rsidRPr="00FF1BE3" w:rsidRDefault="002E7C18" w:rsidP="008852CE">
      <w:pPr>
        <w:pStyle w:val="NoSpacing"/>
        <w:spacing w:before="120" w:after="240"/>
        <w:jc w:val="both"/>
      </w:pPr>
      <w:r w:rsidRPr="00FF1BE3">
        <w:t xml:space="preserve">The consultation process will be </w:t>
      </w:r>
      <w:r w:rsidRPr="00FF1BE3">
        <w:fldChar w:fldCharType="begin"/>
      </w:r>
      <w:r w:rsidRPr="00FF1BE3">
        <w:instrText xml:space="preserve">  </w:instrText>
      </w:r>
      <w:r w:rsidRPr="00FF1BE3">
        <w:fldChar w:fldCharType="end"/>
      </w:r>
      <w:r w:rsidRPr="00FF1BE3">
        <w:fldChar w:fldCharType="begin"/>
      </w:r>
      <w:r w:rsidRPr="00FF1BE3">
        <w:instrText xml:space="preserve">  </w:instrText>
      </w:r>
      <w:r w:rsidRPr="00FF1BE3">
        <w:fldChar w:fldCharType="end"/>
      </w:r>
      <w:r w:rsidRPr="00FF1BE3">
        <w:t xml:space="preserve">completed by </w:t>
      </w:r>
      <w:r w:rsidR="00A3388C">
        <w:t>22</w:t>
      </w:r>
      <w:r w:rsidR="000729CE">
        <w:t xml:space="preserve"> </w:t>
      </w:r>
      <w:r w:rsidR="001C63A2">
        <w:t xml:space="preserve">November </w:t>
      </w:r>
      <w:r w:rsidR="00F91826" w:rsidRPr="00232B67">
        <w:t>2016</w:t>
      </w:r>
      <w:r w:rsidRPr="00A917D1">
        <w:t xml:space="preserve"> </w:t>
      </w:r>
      <w:r w:rsidRPr="00FF1BE3">
        <w:t xml:space="preserve">and the outcomes, which will be incorporated into the proposal where possible, will be reported to a Cabinet meeting on </w:t>
      </w:r>
      <w:r w:rsidR="000729CE">
        <w:t>10 January 2017</w:t>
      </w:r>
      <w:r w:rsidR="00F91826" w:rsidRPr="00FF1BE3">
        <w:fldChar w:fldCharType="begin"/>
      </w:r>
      <w:r w:rsidR="00F91826" w:rsidRPr="00FF1BE3">
        <w:instrText xml:space="preserve">  </w:instrText>
      </w:r>
      <w:r w:rsidR="00F91826" w:rsidRPr="00FF1BE3">
        <w:fldChar w:fldCharType="end"/>
      </w:r>
      <w:r w:rsidR="00F91826" w:rsidRPr="00FF1BE3">
        <w:t xml:space="preserve">. </w:t>
      </w:r>
      <w:r w:rsidRPr="00FF1BE3">
        <w:t xml:space="preserve">Responses to this consultation will not be counted as formal objections, this can only occur during the Public Notice stage as outlined below. If there is a decision not to proceed, that will be the end of this proposal for the foreseeable future and an alternative proposal will need to be sought. </w:t>
      </w:r>
    </w:p>
    <w:p w14:paraId="38D705CA" w14:textId="77777777" w:rsidR="002E7C18" w:rsidRDefault="002E7C18" w:rsidP="008852CE">
      <w:pPr>
        <w:pStyle w:val="NoSpacing"/>
        <w:spacing w:before="120" w:after="240"/>
        <w:jc w:val="both"/>
      </w:pPr>
      <w:r w:rsidRPr="00EA4850">
        <w:t>If the decision is to go ahead, a statutory notice outlining the proposal would need to be published for a period of 28 days and any formal written objections would be invited during this time.  If there are objections at this Public Notice stage, Cabinet will need to consider the proposal.  Cabinet could then accept, reject or modify the proposal. If there are no objections to the proposal, then it will go ahead subject to final approval by Cabinet.</w:t>
      </w:r>
    </w:p>
    <w:p w14:paraId="1CDA2189" w14:textId="3A7F4187" w:rsidR="002E7C18" w:rsidRPr="002E7C18" w:rsidRDefault="002E7C18" w:rsidP="00AB118A">
      <w:pPr>
        <w:pStyle w:val="Heading3"/>
        <w:spacing w:before="120" w:after="240" w:line="240" w:lineRule="auto"/>
        <w:ind w:left="240" w:right="240"/>
      </w:pPr>
      <w:bookmarkStart w:id="15" w:name="_Toc394923722"/>
      <w:r w:rsidRPr="004C176F">
        <w:t>Next steps</w:t>
      </w:r>
      <w:bookmarkEnd w:id="15"/>
    </w:p>
    <w:p w14:paraId="2C05E416" w14:textId="77777777" w:rsidR="002E7C18" w:rsidRPr="00FC0E7F" w:rsidRDefault="002E7C18" w:rsidP="00AB118A">
      <w:pPr>
        <w:pStyle w:val="NoSpacing"/>
        <w:spacing w:before="120" w:after="240" w:line="240" w:lineRule="auto"/>
        <w:jc w:val="both"/>
        <w:rPr>
          <w:rFonts w:cs="Arial"/>
        </w:rPr>
      </w:pPr>
      <w:r w:rsidRPr="00FC0E7F">
        <w:rPr>
          <w:rFonts w:cs="Arial"/>
        </w:rPr>
        <w:t>The provisional timetable and procedure are as follows:</w:t>
      </w:r>
    </w:p>
    <w:tbl>
      <w:tblPr>
        <w:tblStyle w:val="TableGrid1"/>
        <w:tblW w:w="10632"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6"/>
        <w:gridCol w:w="2126"/>
      </w:tblGrid>
      <w:tr w:rsidR="002E7C18" w:rsidRPr="00FF5319" w14:paraId="6AA7B3F0" w14:textId="77777777" w:rsidTr="00E72E28">
        <w:trPr>
          <w:trHeight w:val="263"/>
        </w:trPr>
        <w:tc>
          <w:tcPr>
            <w:tcW w:w="8506" w:type="dxa"/>
            <w:tcBorders>
              <w:bottom w:val="single" w:sz="4" w:space="0" w:color="auto"/>
              <w:right w:val="single" w:sz="4" w:space="0" w:color="auto"/>
            </w:tcBorders>
            <w:shd w:val="clear" w:color="auto" w:fill="F2F2F2" w:themeFill="background1" w:themeFillShade="F2"/>
          </w:tcPr>
          <w:p w14:paraId="790BE154" w14:textId="77777777" w:rsidR="002E7C18" w:rsidRPr="00FF5319" w:rsidRDefault="002E7C18">
            <w:pPr>
              <w:tabs>
                <w:tab w:val="left" w:pos="4779"/>
              </w:tabs>
              <w:spacing w:beforeLines="50" w:before="120" w:afterLines="100" w:after="240"/>
              <w:rPr>
                <w:b/>
                <w:color w:val="008D93"/>
              </w:rPr>
            </w:pPr>
            <w:r w:rsidRPr="00FF5319">
              <w:rPr>
                <w:b/>
                <w:color w:val="008D93"/>
              </w:rPr>
              <w:lastRenderedPageBreak/>
              <w:t>Activity</w:t>
            </w:r>
          </w:p>
        </w:tc>
        <w:tc>
          <w:tcPr>
            <w:tcW w:w="2126" w:type="dxa"/>
            <w:tcBorders>
              <w:left w:val="single" w:sz="4" w:space="0" w:color="auto"/>
              <w:bottom w:val="single" w:sz="4" w:space="0" w:color="auto"/>
            </w:tcBorders>
            <w:shd w:val="clear" w:color="auto" w:fill="F2F2F2" w:themeFill="background1" w:themeFillShade="F2"/>
          </w:tcPr>
          <w:p w14:paraId="57D03C57" w14:textId="77777777" w:rsidR="002E7C18" w:rsidRPr="00FF5319" w:rsidRDefault="002E7C18">
            <w:pPr>
              <w:tabs>
                <w:tab w:val="left" w:pos="4779"/>
              </w:tabs>
              <w:spacing w:beforeLines="50" w:before="120" w:afterLines="100" w:after="240"/>
              <w:rPr>
                <w:b/>
                <w:color w:val="008D93"/>
              </w:rPr>
            </w:pPr>
            <w:r w:rsidRPr="00FF5319">
              <w:rPr>
                <w:b/>
                <w:color w:val="008D93"/>
              </w:rPr>
              <w:t>Date</w:t>
            </w:r>
          </w:p>
        </w:tc>
      </w:tr>
      <w:tr w:rsidR="002E7C18" w:rsidRPr="00FF5319" w14:paraId="255D84FF" w14:textId="77777777" w:rsidTr="00766635">
        <w:trPr>
          <w:trHeight w:val="748"/>
        </w:trPr>
        <w:tc>
          <w:tcPr>
            <w:tcW w:w="8506" w:type="dxa"/>
            <w:tcBorders>
              <w:top w:val="single" w:sz="4" w:space="0" w:color="auto"/>
              <w:right w:val="single" w:sz="4" w:space="0" w:color="auto"/>
            </w:tcBorders>
            <w:vAlign w:val="center"/>
          </w:tcPr>
          <w:p w14:paraId="3EAEF254" w14:textId="77777777" w:rsidR="002E7C18" w:rsidRPr="00FF5319" w:rsidRDefault="002E7C18" w:rsidP="00AB118A">
            <w:pPr>
              <w:rPr>
                <w:rFonts w:cs="Arial"/>
                <w:color w:val="404040" w:themeColor="text1" w:themeTint="BF"/>
                <w:sz w:val="22"/>
                <w:szCs w:val="24"/>
              </w:rPr>
            </w:pPr>
            <w:r w:rsidRPr="00FF5319">
              <w:rPr>
                <w:rFonts w:cs="Arial"/>
                <w:color w:val="404040" w:themeColor="text1" w:themeTint="BF"/>
                <w:sz w:val="22"/>
              </w:rPr>
              <w:t xml:space="preserve">Consultation period where we welcome your views and observations on the proposal*. </w:t>
            </w:r>
          </w:p>
        </w:tc>
        <w:tc>
          <w:tcPr>
            <w:tcW w:w="2126" w:type="dxa"/>
            <w:tcBorders>
              <w:top w:val="single" w:sz="4" w:space="0" w:color="auto"/>
              <w:left w:val="single" w:sz="4" w:space="0" w:color="auto"/>
            </w:tcBorders>
            <w:shd w:val="clear" w:color="auto" w:fill="auto"/>
            <w:vAlign w:val="center"/>
          </w:tcPr>
          <w:p w14:paraId="589348D2" w14:textId="7B76CA0A" w:rsidR="002E7C18" w:rsidRPr="008466E5" w:rsidRDefault="00A3388C" w:rsidP="000729CE">
            <w:pPr>
              <w:tabs>
                <w:tab w:val="left" w:pos="709"/>
              </w:tabs>
              <w:rPr>
                <w:rFonts w:eastAsia="Times New Roman" w:cs="Arial"/>
                <w:sz w:val="22"/>
                <w:szCs w:val="24"/>
              </w:rPr>
            </w:pPr>
            <w:r>
              <w:rPr>
                <w:rFonts w:eastAsia="Times New Roman" w:cs="Arial"/>
                <w:sz w:val="22"/>
                <w:szCs w:val="24"/>
              </w:rPr>
              <w:t>4</w:t>
            </w:r>
            <w:r w:rsidRPr="00A3388C">
              <w:rPr>
                <w:rFonts w:eastAsia="Times New Roman" w:cs="Arial"/>
                <w:sz w:val="22"/>
                <w:szCs w:val="24"/>
                <w:vertAlign w:val="superscript"/>
              </w:rPr>
              <w:t>th</w:t>
            </w:r>
            <w:r>
              <w:rPr>
                <w:rFonts w:eastAsia="Times New Roman" w:cs="Arial"/>
                <w:sz w:val="22"/>
                <w:szCs w:val="24"/>
              </w:rPr>
              <w:t xml:space="preserve"> October – 22</w:t>
            </w:r>
            <w:r>
              <w:rPr>
                <w:rFonts w:eastAsia="Times New Roman" w:cs="Arial"/>
                <w:sz w:val="22"/>
                <w:szCs w:val="24"/>
                <w:vertAlign w:val="superscript"/>
              </w:rPr>
              <w:t>nd</w:t>
            </w:r>
            <w:r w:rsidR="000729CE">
              <w:rPr>
                <w:rFonts w:eastAsia="Times New Roman" w:cs="Arial"/>
                <w:sz w:val="22"/>
                <w:szCs w:val="24"/>
              </w:rPr>
              <w:t xml:space="preserve"> </w:t>
            </w:r>
            <w:r w:rsidR="00FC2C28">
              <w:rPr>
                <w:rFonts w:eastAsia="Times New Roman" w:cs="Arial"/>
                <w:sz w:val="22"/>
                <w:szCs w:val="24"/>
              </w:rPr>
              <w:t xml:space="preserve"> November 2016</w:t>
            </w:r>
          </w:p>
        </w:tc>
      </w:tr>
      <w:tr w:rsidR="002E7C18" w:rsidRPr="00FF5319" w14:paraId="2BD6D3A6" w14:textId="77777777" w:rsidTr="00E72E28">
        <w:trPr>
          <w:trHeight w:val="487"/>
        </w:trPr>
        <w:tc>
          <w:tcPr>
            <w:tcW w:w="8506" w:type="dxa"/>
            <w:tcBorders>
              <w:right w:val="single" w:sz="4" w:space="0" w:color="auto"/>
            </w:tcBorders>
            <w:shd w:val="clear" w:color="auto" w:fill="F2F2F2" w:themeFill="background1" w:themeFillShade="F2"/>
            <w:vAlign w:val="bottom"/>
          </w:tcPr>
          <w:p w14:paraId="0FC3E2E9" w14:textId="06E48E1D" w:rsidR="002E7C18" w:rsidRPr="00FF5319" w:rsidRDefault="003C08E6" w:rsidP="00AB118A">
            <w:pPr>
              <w:rPr>
                <w:rFonts w:cs="Arial"/>
                <w:color w:val="BFBFBF" w:themeColor="background1" w:themeShade="BF"/>
                <w:sz w:val="22"/>
              </w:rPr>
            </w:pPr>
            <w:r>
              <w:rPr>
                <w:rFonts w:cs="Arial"/>
                <w:color w:val="404040" w:themeColor="text1" w:themeTint="BF"/>
                <w:sz w:val="22"/>
              </w:rPr>
              <w:t xml:space="preserve">Draft </w:t>
            </w:r>
            <w:r w:rsidR="002E7C18" w:rsidRPr="00FF5319">
              <w:rPr>
                <w:rFonts w:cs="Arial"/>
                <w:color w:val="404040" w:themeColor="text1" w:themeTint="BF"/>
                <w:sz w:val="22"/>
              </w:rPr>
              <w:t>Consultation Report to Cabinet on the outcomes of the consultation.</w:t>
            </w:r>
          </w:p>
        </w:tc>
        <w:tc>
          <w:tcPr>
            <w:tcW w:w="2126" w:type="dxa"/>
            <w:tcBorders>
              <w:left w:val="single" w:sz="4" w:space="0" w:color="auto"/>
            </w:tcBorders>
            <w:shd w:val="clear" w:color="auto" w:fill="F2F2F2" w:themeFill="background1" w:themeFillShade="F2"/>
            <w:vAlign w:val="center"/>
          </w:tcPr>
          <w:p w14:paraId="68E4C7EE" w14:textId="06251CC7" w:rsidR="002E7C18" w:rsidRPr="00044E39" w:rsidRDefault="000729CE" w:rsidP="00AB118A">
            <w:pPr>
              <w:rPr>
                <w:rFonts w:cs="Arial"/>
                <w:sz w:val="22"/>
                <w:szCs w:val="24"/>
              </w:rPr>
            </w:pPr>
            <w:r>
              <w:rPr>
                <w:rFonts w:cs="Arial"/>
                <w:sz w:val="22"/>
                <w:szCs w:val="24"/>
              </w:rPr>
              <w:t>10</w:t>
            </w:r>
            <w:r w:rsidRPr="000729CE">
              <w:rPr>
                <w:rFonts w:cs="Arial"/>
                <w:sz w:val="22"/>
                <w:szCs w:val="24"/>
                <w:vertAlign w:val="superscript"/>
              </w:rPr>
              <w:t>th</w:t>
            </w:r>
            <w:r>
              <w:rPr>
                <w:rFonts w:cs="Arial"/>
                <w:sz w:val="22"/>
                <w:szCs w:val="24"/>
              </w:rPr>
              <w:t xml:space="preserve"> January 2017</w:t>
            </w:r>
          </w:p>
        </w:tc>
      </w:tr>
      <w:tr w:rsidR="002E7C18" w:rsidRPr="00FF5319" w14:paraId="3B149BF1" w14:textId="77777777" w:rsidTr="00E72E28">
        <w:trPr>
          <w:trHeight w:val="594"/>
        </w:trPr>
        <w:tc>
          <w:tcPr>
            <w:tcW w:w="8506" w:type="dxa"/>
            <w:tcBorders>
              <w:right w:val="single" w:sz="4" w:space="0" w:color="auto"/>
            </w:tcBorders>
            <w:vAlign w:val="center"/>
          </w:tcPr>
          <w:p w14:paraId="6B824724" w14:textId="092CA649" w:rsidR="002E7C18" w:rsidRPr="00FF5319" w:rsidRDefault="002E7C18" w:rsidP="00AB118A">
            <w:pPr>
              <w:rPr>
                <w:rFonts w:cs="Arial"/>
                <w:color w:val="404040" w:themeColor="text1" w:themeTint="BF"/>
                <w:sz w:val="22"/>
              </w:rPr>
            </w:pPr>
            <w:r w:rsidRPr="00FF5319">
              <w:rPr>
                <w:rFonts w:cs="Arial"/>
                <w:color w:val="404040" w:themeColor="text1" w:themeTint="BF"/>
                <w:sz w:val="22"/>
              </w:rPr>
              <w:t xml:space="preserve">Publish </w:t>
            </w:r>
            <w:r w:rsidR="003C08E6">
              <w:rPr>
                <w:rFonts w:cs="Arial"/>
                <w:color w:val="404040" w:themeColor="text1" w:themeTint="BF"/>
                <w:sz w:val="22"/>
              </w:rPr>
              <w:t xml:space="preserve">Approved </w:t>
            </w:r>
            <w:r w:rsidRPr="00FF5319">
              <w:rPr>
                <w:rFonts w:cs="Arial"/>
                <w:color w:val="404040" w:themeColor="text1" w:themeTint="BF"/>
                <w:sz w:val="22"/>
              </w:rPr>
              <w:t>Consultation Report on BCBC website, hard copies available on request.</w:t>
            </w:r>
          </w:p>
        </w:tc>
        <w:tc>
          <w:tcPr>
            <w:tcW w:w="2126" w:type="dxa"/>
            <w:tcBorders>
              <w:left w:val="single" w:sz="4" w:space="0" w:color="auto"/>
            </w:tcBorders>
            <w:vAlign w:val="center"/>
          </w:tcPr>
          <w:p w14:paraId="7FF026FC" w14:textId="1F595544" w:rsidR="002E7C18" w:rsidRPr="00044E39" w:rsidRDefault="002E7C18" w:rsidP="00AB118A">
            <w:pPr>
              <w:tabs>
                <w:tab w:val="left" w:pos="709"/>
              </w:tabs>
              <w:rPr>
                <w:rFonts w:cs="Arial"/>
                <w:sz w:val="22"/>
                <w:szCs w:val="24"/>
              </w:rPr>
            </w:pPr>
          </w:p>
        </w:tc>
      </w:tr>
      <w:tr w:rsidR="002E7C18" w:rsidRPr="00FF5319" w14:paraId="5F8319D1" w14:textId="77777777" w:rsidTr="00E72E28">
        <w:trPr>
          <w:trHeight w:val="1125"/>
        </w:trPr>
        <w:tc>
          <w:tcPr>
            <w:tcW w:w="8506" w:type="dxa"/>
            <w:tcBorders>
              <w:right w:val="single" w:sz="4" w:space="0" w:color="auto"/>
            </w:tcBorders>
            <w:shd w:val="clear" w:color="auto" w:fill="F2F2F2" w:themeFill="background1" w:themeFillShade="F2"/>
            <w:vAlign w:val="bottom"/>
          </w:tcPr>
          <w:p w14:paraId="20AF32E9" w14:textId="77777777" w:rsidR="002E7C18" w:rsidRPr="00FF5319" w:rsidRDefault="002E7C18" w:rsidP="00AB118A">
            <w:pPr>
              <w:rPr>
                <w:rFonts w:cs="Arial"/>
                <w:color w:val="404040" w:themeColor="text1" w:themeTint="BF"/>
                <w:sz w:val="22"/>
              </w:rPr>
            </w:pPr>
            <w:r w:rsidRPr="00FF5319">
              <w:rPr>
                <w:rFonts w:cs="Arial"/>
                <w:color w:val="404040" w:themeColor="text1" w:themeTint="BF"/>
                <w:sz w:val="22"/>
              </w:rPr>
              <w:t>If agreed by the Cabinet of Bridgend County Borough Council, a Public Notice will be published and there will be a period of 28 days in which to submit any objections to the proposal in writing.</w:t>
            </w:r>
          </w:p>
        </w:tc>
        <w:tc>
          <w:tcPr>
            <w:tcW w:w="2126" w:type="dxa"/>
            <w:tcBorders>
              <w:left w:val="single" w:sz="4" w:space="0" w:color="auto"/>
            </w:tcBorders>
            <w:shd w:val="clear" w:color="auto" w:fill="F2F2F2" w:themeFill="background1" w:themeFillShade="F2"/>
            <w:vAlign w:val="center"/>
          </w:tcPr>
          <w:p w14:paraId="7C40DD9F" w14:textId="41445F4B" w:rsidR="002E7C18" w:rsidRPr="00044E39" w:rsidRDefault="000729CE" w:rsidP="000729CE">
            <w:pPr>
              <w:rPr>
                <w:rFonts w:cs="Arial"/>
                <w:sz w:val="22"/>
                <w:szCs w:val="24"/>
              </w:rPr>
            </w:pPr>
            <w:r>
              <w:rPr>
                <w:rFonts w:cs="Arial"/>
                <w:sz w:val="22"/>
                <w:szCs w:val="24"/>
              </w:rPr>
              <w:t>17</w:t>
            </w:r>
            <w:r w:rsidRPr="000729CE">
              <w:rPr>
                <w:rFonts w:cs="Arial"/>
                <w:sz w:val="22"/>
                <w:szCs w:val="24"/>
                <w:vertAlign w:val="superscript"/>
              </w:rPr>
              <w:t>th</w:t>
            </w:r>
            <w:r>
              <w:rPr>
                <w:rFonts w:cs="Arial"/>
                <w:sz w:val="22"/>
                <w:szCs w:val="24"/>
              </w:rPr>
              <w:t xml:space="preserve"> </w:t>
            </w:r>
            <w:r w:rsidR="007A7BFC">
              <w:rPr>
                <w:rFonts w:cs="Arial"/>
                <w:sz w:val="22"/>
                <w:szCs w:val="24"/>
              </w:rPr>
              <w:t>January 2017</w:t>
            </w:r>
          </w:p>
        </w:tc>
      </w:tr>
      <w:tr w:rsidR="002E7C18" w:rsidRPr="00FF5319" w14:paraId="79B405CC" w14:textId="77777777" w:rsidTr="00E72E28">
        <w:trPr>
          <w:trHeight w:val="1619"/>
        </w:trPr>
        <w:tc>
          <w:tcPr>
            <w:tcW w:w="8506" w:type="dxa"/>
            <w:tcBorders>
              <w:right w:val="single" w:sz="4" w:space="0" w:color="auto"/>
            </w:tcBorders>
            <w:vAlign w:val="bottom"/>
          </w:tcPr>
          <w:p w14:paraId="438246E9" w14:textId="5166139F" w:rsidR="002E7C18" w:rsidRPr="00FF5319" w:rsidRDefault="009A7C8E" w:rsidP="00AB118A">
            <w:pPr>
              <w:rPr>
                <w:rFonts w:cs="Arial"/>
                <w:color w:val="404040" w:themeColor="text1" w:themeTint="BF"/>
                <w:sz w:val="22"/>
                <w:szCs w:val="24"/>
              </w:rPr>
            </w:pPr>
            <w:r>
              <w:rPr>
                <w:rFonts w:cs="Arial"/>
                <w:color w:val="404040" w:themeColor="text1" w:themeTint="BF"/>
                <w:sz w:val="22"/>
              </w:rPr>
              <w:t>If there are no objections Cabinet can decide whether to proceed or not. If there are any objections, an Objections Report will be forwarded to Cabinet for their consideration and subsequent determination. The approved report will then be published on the BCBC website and hard copies of the report will be made available upon request.</w:t>
            </w:r>
          </w:p>
        </w:tc>
        <w:tc>
          <w:tcPr>
            <w:tcW w:w="2126" w:type="dxa"/>
            <w:tcBorders>
              <w:left w:val="single" w:sz="4" w:space="0" w:color="auto"/>
            </w:tcBorders>
            <w:vAlign w:val="center"/>
          </w:tcPr>
          <w:p w14:paraId="77E72644" w14:textId="251411CA" w:rsidR="002E7C18" w:rsidRPr="00044E39" w:rsidRDefault="007A7BFC" w:rsidP="000729CE">
            <w:pPr>
              <w:rPr>
                <w:rFonts w:cs="Arial"/>
                <w:sz w:val="22"/>
                <w:szCs w:val="24"/>
              </w:rPr>
            </w:pPr>
            <w:r>
              <w:rPr>
                <w:rFonts w:cs="Arial"/>
                <w:sz w:val="22"/>
                <w:szCs w:val="24"/>
              </w:rPr>
              <w:t>28</w:t>
            </w:r>
            <w:r w:rsidRPr="007A7BFC">
              <w:rPr>
                <w:rFonts w:cs="Arial"/>
                <w:sz w:val="22"/>
                <w:szCs w:val="24"/>
                <w:vertAlign w:val="superscript"/>
              </w:rPr>
              <w:t>th</w:t>
            </w:r>
            <w:r>
              <w:rPr>
                <w:rFonts w:cs="Arial"/>
                <w:sz w:val="22"/>
                <w:szCs w:val="24"/>
              </w:rPr>
              <w:t xml:space="preserve"> </w:t>
            </w:r>
            <w:r w:rsidR="000729CE">
              <w:rPr>
                <w:rFonts w:cs="Arial"/>
                <w:sz w:val="22"/>
                <w:szCs w:val="24"/>
              </w:rPr>
              <w:t xml:space="preserve">February </w:t>
            </w:r>
            <w:r>
              <w:rPr>
                <w:rFonts w:cs="Arial"/>
                <w:sz w:val="22"/>
                <w:szCs w:val="24"/>
              </w:rPr>
              <w:t>2017</w:t>
            </w:r>
          </w:p>
        </w:tc>
      </w:tr>
      <w:tr w:rsidR="002E7C18" w:rsidRPr="00FF5319" w14:paraId="6CC4928B" w14:textId="77777777" w:rsidTr="00E72E28">
        <w:trPr>
          <w:trHeight w:val="503"/>
        </w:trPr>
        <w:tc>
          <w:tcPr>
            <w:tcW w:w="8506" w:type="dxa"/>
            <w:tcBorders>
              <w:right w:val="single" w:sz="4" w:space="0" w:color="auto"/>
            </w:tcBorders>
            <w:shd w:val="clear" w:color="auto" w:fill="F2F2F2" w:themeFill="background1" w:themeFillShade="F2"/>
            <w:vAlign w:val="bottom"/>
          </w:tcPr>
          <w:p w14:paraId="0A4F5022" w14:textId="0190A8F1" w:rsidR="002E7C18" w:rsidRPr="00FF5319" w:rsidRDefault="009F2799" w:rsidP="00AB118A">
            <w:pPr>
              <w:rPr>
                <w:rFonts w:cs="Arial"/>
                <w:color w:val="404040" w:themeColor="text1" w:themeTint="BF"/>
                <w:sz w:val="22"/>
                <w:szCs w:val="24"/>
              </w:rPr>
            </w:pPr>
            <w:r>
              <w:rPr>
                <w:rFonts w:cs="Arial"/>
                <w:color w:val="404040" w:themeColor="text1" w:themeTint="BF"/>
                <w:sz w:val="22"/>
                <w:szCs w:val="24"/>
              </w:rPr>
              <w:t>I</w:t>
            </w:r>
            <w:r w:rsidR="002E7C18" w:rsidRPr="00FF5319">
              <w:rPr>
                <w:rFonts w:cs="Arial"/>
                <w:color w:val="404040" w:themeColor="text1" w:themeTint="BF"/>
                <w:sz w:val="22"/>
                <w:szCs w:val="24"/>
              </w:rPr>
              <w:t>mplementation.</w:t>
            </w:r>
          </w:p>
        </w:tc>
        <w:tc>
          <w:tcPr>
            <w:tcW w:w="2126" w:type="dxa"/>
            <w:tcBorders>
              <w:left w:val="single" w:sz="4" w:space="0" w:color="auto"/>
            </w:tcBorders>
            <w:shd w:val="clear" w:color="auto" w:fill="F2F2F2" w:themeFill="background1" w:themeFillShade="F2"/>
            <w:vAlign w:val="center"/>
          </w:tcPr>
          <w:p w14:paraId="1FC1E6EB" w14:textId="23D929F4" w:rsidR="002E7C18" w:rsidRPr="009F58B9" w:rsidRDefault="007A7BFC" w:rsidP="00AB118A">
            <w:pPr>
              <w:rPr>
                <w:rFonts w:cs="Arial"/>
                <w:color w:val="404040" w:themeColor="text1" w:themeTint="BF"/>
                <w:sz w:val="22"/>
                <w:szCs w:val="24"/>
              </w:rPr>
            </w:pPr>
            <w:r>
              <w:rPr>
                <w:rFonts w:cs="Arial"/>
                <w:color w:val="404040" w:themeColor="text1" w:themeTint="BF"/>
                <w:sz w:val="22"/>
                <w:szCs w:val="24"/>
              </w:rPr>
              <w:t>1</w:t>
            </w:r>
            <w:r w:rsidRPr="007A7BFC">
              <w:rPr>
                <w:rFonts w:cs="Arial"/>
                <w:color w:val="404040" w:themeColor="text1" w:themeTint="BF"/>
                <w:sz w:val="22"/>
                <w:szCs w:val="24"/>
                <w:vertAlign w:val="superscript"/>
              </w:rPr>
              <w:t>st</w:t>
            </w:r>
            <w:r>
              <w:rPr>
                <w:rFonts w:cs="Arial"/>
                <w:color w:val="404040" w:themeColor="text1" w:themeTint="BF"/>
                <w:sz w:val="22"/>
                <w:szCs w:val="24"/>
              </w:rPr>
              <w:t xml:space="preserve"> September 2018</w:t>
            </w:r>
          </w:p>
        </w:tc>
      </w:tr>
    </w:tbl>
    <w:p w14:paraId="6FDD7D64" w14:textId="77777777" w:rsidR="00D975C8" w:rsidRDefault="00D975C8" w:rsidP="00FC2070">
      <w:pPr>
        <w:keepNext/>
        <w:keepLines/>
        <w:spacing w:beforeLines="50" w:before="120" w:afterLines="100" w:after="240" w:line="360" w:lineRule="auto"/>
        <w:outlineLvl w:val="3"/>
        <w:rPr>
          <w:rFonts w:eastAsiaTheme="majorEastAsia" w:cstheme="majorBidi"/>
          <w:bCs/>
          <w:iCs/>
          <w:sz w:val="22"/>
        </w:rPr>
      </w:pPr>
      <w:r w:rsidRPr="004D49F8">
        <w:rPr>
          <w:rFonts w:eastAsiaTheme="majorEastAsia" w:cstheme="majorBidi"/>
          <w:bCs/>
          <w:iCs/>
          <w:sz w:val="22"/>
        </w:rPr>
        <w:t>*Please note that responses to consultation will not be counted as objections to the proposals</w:t>
      </w:r>
      <w:r>
        <w:rPr>
          <w:rFonts w:eastAsiaTheme="majorEastAsia" w:cstheme="majorBidi"/>
          <w:bCs/>
          <w:iCs/>
          <w:sz w:val="22"/>
        </w:rPr>
        <w:t>. O</w:t>
      </w:r>
      <w:r w:rsidRPr="004D49F8">
        <w:rPr>
          <w:rFonts w:eastAsiaTheme="majorEastAsia" w:cstheme="majorBidi"/>
          <w:bCs/>
          <w:iCs/>
          <w:sz w:val="22"/>
        </w:rPr>
        <w:t>bjections can only be registered during the public notice period.</w:t>
      </w:r>
    </w:p>
    <w:p w14:paraId="1D24745D" w14:textId="77777777" w:rsidR="00F960CF" w:rsidRDefault="00F960CF" w:rsidP="00FC2070">
      <w:pPr>
        <w:pStyle w:val="Heading3"/>
        <w:spacing w:before="120" w:after="240"/>
        <w:ind w:leftChars="41" w:left="98" w:right="240"/>
      </w:pPr>
      <w:r w:rsidRPr="00107FDE">
        <w:t>What do you now have to consider?</w:t>
      </w:r>
    </w:p>
    <w:p w14:paraId="405ED230" w14:textId="021D7730" w:rsidR="005E0CD1" w:rsidRDefault="00F960CF" w:rsidP="00FC2070">
      <w:pPr>
        <w:keepNext/>
        <w:keepLines/>
        <w:spacing w:beforeLines="50" w:before="120" w:afterLines="100" w:after="240" w:line="360" w:lineRule="auto"/>
        <w:jc w:val="both"/>
        <w:outlineLvl w:val="3"/>
        <w:rPr>
          <w:rFonts w:eastAsia="Times New Roman" w:cs="Arial"/>
          <w:color w:val="000000" w:themeColor="text1"/>
          <w:szCs w:val="24"/>
        </w:rPr>
      </w:pPr>
      <w:r w:rsidRPr="00FF1BE3">
        <w:rPr>
          <w:rFonts w:eastAsia="Times New Roman" w:cs="Arial"/>
          <w:color w:val="000000" w:themeColor="text1"/>
          <w:szCs w:val="24"/>
        </w:rPr>
        <w:t xml:space="preserve">You are invited to consider the proposal and submit your views as to whether or not you support the </w:t>
      </w:r>
      <w:r w:rsidR="00EC5836">
        <w:rPr>
          <w:rFonts w:eastAsia="Times New Roman" w:cs="Arial"/>
          <w:color w:val="000000" w:themeColor="text1"/>
          <w:szCs w:val="24"/>
        </w:rPr>
        <w:t>re-locat</w:t>
      </w:r>
      <w:r w:rsidR="009F2799">
        <w:rPr>
          <w:rFonts w:eastAsia="Times New Roman" w:cs="Arial"/>
          <w:color w:val="000000" w:themeColor="text1"/>
          <w:szCs w:val="24"/>
        </w:rPr>
        <w:t>ion</w:t>
      </w:r>
      <w:r w:rsidR="00757365">
        <w:rPr>
          <w:rFonts w:eastAsia="Times New Roman" w:cs="Arial"/>
          <w:color w:val="000000" w:themeColor="text1"/>
          <w:szCs w:val="24"/>
        </w:rPr>
        <w:t xml:space="preserve"> and enlargement</w:t>
      </w:r>
      <w:r w:rsidR="009F2799">
        <w:rPr>
          <w:rFonts w:eastAsia="Times New Roman" w:cs="Arial"/>
          <w:color w:val="000000" w:themeColor="text1"/>
          <w:szCs w:val="24"/>
        </w:rPr>
        <w:t xml:space="preserve"> of</w:t>
      </w:r>
      <w:r w:rsidR="00EC5836">
        <w:rPr>
          <w:rFonts w:eastAsia="Times New Roman" w:cs="Arial"/>
          <w:color w:val="000000" w:themeColor="text1"/>
          <w:szCs w:val="24"/>
        </w:rPr>
        <w:t xml:space="preserve"> </w:t>
      </w:r>
      <w:r w:rsidR="00D43EDB">
        <w:rPr>
          <w:rFonts w:eastAsia="Times New Roman" w:cs="Arial"/>
          <w:color w:val="000000" w:themeColor="text1"/>
          <w:szCs w:val="24"/>
        </w:rPr>
        <w:t>Mynydd Cynffig</w:t>
      </w:r>
      <w:r w:rsidR="00EC5836">
        <w:rPr>
          <w:rFonts w:eastAsia="Times New Roman" w:cs="Arial"/>
          <w:color w:val="000000" w:themeColor="text1"/>
          <w:szCs w:val="24"/>
        </w:rPr>
        <w:t xml:space="preserve"> Primary</w:t>
      </w:r>
      <w:r w:rsidR="009F2799">
        <w:rPr>
          <w:rFonts w:eastAsia="Times New Roman" w:cs="Arial"/>
          <w:color w:val="000000" w:themeColor="text1"/>
          <w:szCs w:val="24"/>
        </w:rPr>
        <w:t xml:space="preserve">, </w:t>
      </w:r>
      <w:r w:rsidR="005E0CD1" w:rsidRPr="005E0CD1">
        <w:rPr>
          <w:rFonts w:eastAsia="Times New Roman" w:cs="Arial"/>
          <w:color w:val="000000" w:themeColor="text1"/>
          <w:szCs w:val="24"/>
        </w:rPr>
        <w:t>to a</w:t>
      </w:r>
      <w:r w:rsidR="00A8340E">
        <w:rPr>
          <w:rFonts w:eastAsia="Times New Roman" w:cs="Arial"/>
          <w:color w:val="000000" w:themeColor="text1"/>
          <w:szCs w:val="24"/>
        </w:rPr>
        <w:t xml:space="preserve"> redeveloped </w:t>
      </w:r>
      <w:r w:rsidR="005E0CD1" w:rsidRPr="005E0CD1">
        <w:rPr>
          <w:rFonts w:eastAsia="Times New Roman" w:cs="Arial"/>
          <w:color w:val="000000" w:themeColor="text1"/>
          <w:szCs w:val="24"/>
        </w:rPr>
        <w:t xml:space="preserve">school building </w:t>
      </w:r>
      <w:r w:rsidR="00A8340E">
        <w:rPr>
          <w:rFonts w:eastAsia="Times New Roman" w:cs="Arial"/>
          <w:color w:val="000000" w:themeColor="text1"/>
          <w:szCs w:val="24"/>
        </w:rPr>
        <w:t xml:space="preserve">on the </w:t>
      </w:r>
      <w:r w:rsidR="005E0CD1" w:rsidRPr="005E0CD1">
        <w:rPr>
          <w:rFonts w:eastAsia="Times New Roman" w:cs="Arial"/>
          <w:color w:val="000000" w:themeColor="text1"/>
          <w:szCs w:val="24"/>
        </w:rPr>
        <w:t xml:space="preserve">current </w:t>
      </w:r>
      <w:r w:rsidR="00A8340E">
        <w:rPr>
          <w:rFonts w:eastAsia="Times New Roman" w:cs="Arial"/>
          <w:color w:val="000000" w:themeColor="text1"/>
          <w:szCs w:val="24"/>
        </w:rPr>
        <w:t>C</w:t>
      </w:r>
      <w:r w:rsidR="00D43EDB">
        <w:rPr>
          <w:rFonts w:eastAsia="Times New Roman" w:cs="Arial"/>
          <w:color w:val="000000" w:themeColor="text1"/>
          <w:szCs w:val="24"/>
        </w:rPr>
        <w:t>ynffig</w:t>
      </w:r>
      <w:r w:rsidR="005E0CD1" w:rsidRPr="005E0CD1">
        <w:rPr>
          <w:rFonts w:eastAsia="Times New Roman" w:cs="Arial"/>
          <w:color w:val="000000" w:themeColor="text1"/>
          <w:szCs w:val="24"/>
        </w:rPr>
        <w:t xml:space="preserve"> </w:t>
      </w:r>
      <w:r w:rsidR="00A8340E">
        <w:rPr>
          <w:rFonts w:eastAsia="Times New Roman" w:cs="Arial"/>
          <w:color w:val="000000" w:themeColor="text1"/>
          <w:szCs w:val="24"/>
        </w:rPr>
        <w:t xml:space="preserve">Comprehensive </w:t>
      </w:r>
      <w:r w:rsidR="009F2799">
        <w:rPr>
          <w:rFonts w:eastAsia="Times New Roman" w:cs="Arial"/>
          <w:color w:val="000000" w:themeColor="text1"/>
          <w:szCs w:val="24"/>
        </w:rPr>
        <w:t xml:space="preserve">School </w:t>
      </w:r>
      <w:r w:rsidR="005E0CD1" w:rsidRPr="005E0CD1">
        <w:rPr>
          <w:rFonts w:eastAsia="Times New Roman" w:cs="Arial"/>
          <w:color w:val="000000" w:themeColor="text1"/>
          <w:szCs w:val="24"/>
        </w:rPr>
        <w:t>site</w:t>
      </w:r>
      <w:r w:rsidR="005E0CD1">
        <w:rPr>
          <w:rFonts w:eastAsia="Times New Roman" w:cs="Arial"/>
          <w:color w:val="000000" w:themeColor="text1"/>
          <w:szCs w:val="24"/>
        </w:rPr>
        <w:t>.</w:t>
      </w:r>
    </w:p>
    <w:p w14:paraId="74F86D28" w14:textId="77777777" w:rsidR="003C08E6" w:rsidRDefault="003C08E6" w:rsidP="00FC2070">
      <w:pPr>
        <w:pStyle w:val="Heading2"/>
        <w:spacing w:line="360" w:lineRule="auto"/>
      </w:pPr>
      <w:bookmarkStart w:id="16" w:name="_Toc388349374"/>
      <w:r>
        <w:t>How do you make your views known?</w:t>
      </w:r>
    </w:p>
    <w:p w14:paraId="79807F74" w14:textId="2574C69E" w:rsidR="003C08E6" w:rsidRPr="00766635" w:rsidRDefault="003C08E6" w:rsidP="00FC2070">
      <w:pPr>
        <w:pStyle w:val="NoSpacing"/>
        <w:spacing w:before="120" w:after="240"/>
        <w:jc w:val="both"/>
        <w:rPr>
          <w:b/>
        </w:rPr>
      </w:pPr>
      <w:r w:rsidRPr="00AE3CA6">
        <w:t xml:space="preserve">There will be consultation meetings and bookable drop-in sessions held as detailed </w:t>
      </w:r>
      <w:r w:rsidR="0020301A">
        <w:t>overleaf</w:t>
      </w:r>
      <w:r w:rsidRPr="00AE3CA6">
        <w:t xml:space="preserve"> for the different interested parties. </w:t>
      </w:r>
      <w:r w:rsidR="00564879" w:rsidRPr="00766635">
        <w:rPr>
          <w:b/>
        </w:rPr>
        <w:t xml:space="preserve">If you require these </w:t>
      </w:r>
      <w:r w:rsidR="00AB1A75" w:rsidRPr="00766635">
        <w:rPr>
          <w:b/>
        </w:rPr>
        <w:t xml:space="preserve">consultation </w:t>
      </w:r>
      <w:r w:rsidR="00564879" w:rsidRPr="00766635">
        <w:rPr>
          <w:b/>
        </w:rPr>
        <w:t xml:space="preserve">meetings/sessions to be provided </w:t>
      </w:r>
      <w:r w:rsidR="00E43A71">
        <w:rPr>
          <w:b/>
        </w:rPr>
        <w:t>in Welsh</w:t>
      </w:r>
      <w:r w:rsidR="00564879" w:rsidRPr="00766635">
        <w:rPr>
          <w:b/>
        </w:rPr>
        <w:t>, please contact Ellen Franks on 01656 642617</w:t>
      </w:r>
      <w:r w:rsidR="00AB1A75" w:rsidRPr="00766635">
        <w:rPr>
          <w:b/>
        </w:rPr>
        <w:t xml:space="preserve"> as soon as possible.</w:t>
      </w:r>
    </w:p>
    <w:p w14:paraId="3A1C8D40" w14:textId="5602E79B" w:rsidR="003C08E6" w:rsidRPr="00E43A71" w:rsidRDefault="0020301A" w:rsidP="00FC2070">
      <w:pPr>
        <w:spacing w:line="360" w:lineRule="auto"/>
        <w:rPr>
          <w:b/>
          <w:u w:val="single"/>
        </w:rPr>
      </w:pPr>
      <w:r w:rsidRPr="00E43A71">
        <w:rPr>
          <w:b/>
          <w:u w:val="single"/>
        </w:rPr>
        <w:t xml:space="preserve">Venue - </w:t>
      </w:r>
      <w:r w:rsidR="00D43EDB">
        <w:rPr>
          <w:b/>
          <w:u w:val="single"/>
        </w:rPr>
        <w:t>Mynydd Cynffig</w:t>
      </w:r>
      <w:r w:rsidRPr="00E43A71">
        <w:rPr>
          <w:b/>
          <w:u w:val="single"/>
        </w:rPr>
        <w:t xml:space="preserve"> Primary School, </w:t>
      </w:r>
      <w:r w:rsidR="00FC2070">
        <w:rPr>
          <w:b/>
          <w:u w:val="single"/>
        </w:rPr>
        <w:t>Junior</w:t>
      </w:r>
      <w:r w:rsidRPr="00E43A71">
        <w:rPr>
          <w:b/>
          <w:u w:val="single"/>
        </w:rPr>
        <w:t xml:space="preserve"> campus</w:t>
      </w:r>
    </w:p>
    <w:p w14:paraId="24DE21AB" w14:textId="610689A2" w:rsidR="0020301A" w:rsidRPr="00E43A71" w:rsidRDefault="0020301A" w:rsidP="00FC2070">
      <w:pPr>
        <w:pStyle w:val="ListParagraph"/>
        <w:numPr>
          <w:ilvl w:val="0"/>
          <w:numId w:val="49"/>
        </w:numPr>
        <w:spacing w:line="360" w:lineRule="auto"/>
      </w:pPr>
      <w:r w:rsidRPr="00E43A71">
        <w:t>Meeting for staff</w:t>
      </w:r>
      <w:r w:rsidRPr="00E43A71">
        <w:tab/>
      </w:r>
      <w:r w:rsidRPr="00E43A71">
        <w:tab/>
      </w:r>
      <w:r w:rsidRPr="00E43A71">
        <w:tab/>
      </w:r>
      <w:r w:rsidRPr="00E43A71">
        <w:tab/>
        <w:t xml:space="preserve">- </w:t>
      </w:r>
      <w:r w:rsidRPr="00E43A71">
        <w:tab/>
      </w:r>
      <w:r w:rsidR="00CC55FB">
        <w:t>31</w:t>
      </w:r>
      <w:r w:rsidR="00CC55FB" w:rsidRPr="00CC55FB">
        <w:rPr>
          <w:vertAlign w:val="superscript"/>
        </w:rPr>
        <w:t>st</w:t>
      </w:r>
      <w:r w:rsidR="00CC55FB">
        <w:t xml:space="preserve"> October</w:t>
      </w:r>
      <w:r w:rsidR="00AF17CC">
        <w:t xml:space="preserve"> 2016</w:t>
      </w:r>
      <w:r w:rsidR="00CC55FB">
        <w:t xml:space="preserve"> at 4pm</w:t>
      </w:r>
    </w:p>
    <w:p w14:paraId="58C74FA0" w14:textId="77777777" w:rsidR="00E57972" w:rsidRPr="00E43A71" w:rsidRDefault="00E57972" w:rsidP="00FC2070">
      <w:pPr>
        <w:pStyle w:val="ListParagraph"/>
        <w:spacing w:line="360" w:lineRule="auto"/>
      </w:pPr>
    </w:p>
    <w:p w14:paraId="3B45EB4D" w14:textId="5A7061EA" w:rsidR="0020301A" w:rsidRPr="00E43A71" w:rsidRDefault="0020301A" w:rsidP="00FC2070">
      <w:pPr>
        <w:pStyle w:val="ListParagraph"/>
        <w:numPr>
          <w:ilvl w:val="0"/>
          <w:numId w:val="49"/>
        </w:numPr>
        <w:spacing w:line="360" w:lineRule="auto"/>
      </w:pPr>
      <w:r w:rsidRPr="00E43A71">
        <w:t>Meeting for the Governing Body</w:t>
      </w:r>
      <w:r w:rsidRPr="00E43A71">
        <w:tab/>
      </w:r>
      <w:r w:rsidRPr="00E43A71">
        <w:tab/>
        <w:t>-</w:t>
      </w:r>
      <w:r w:rsidR="00E43A71">
        <w:tab/>
      </w:r>
      <w:r w:rsidR="00CC55FB">
        <w:t>31</w:t>
      </w:r>
      <w:r w:rsidR="00CC55FB" w:rsidRPr="00CC55FB">
        <w:rPr>
          <w:vertAlign w:val="superscript"/>
        </w:rPr>
        <w:t>st</w:t>
      </w:r>
      <w:r w:rsidR="00CC55FB">
        <w:t xml:space="preserve"> October 2016 at 4pm </w:t>
      </w:r>
    </w:p>
    <w:p w14:paraId="6973DBE5" w14:textId="77777777" w:rsidR="00E57972" w:rsidRPr="00E43A71" w:rsidRDefault="00E57972" w:rsidP="00FC2070">
      <w:pPr>
        <w:pStyle w:val="ListParagraph"/>
        <w:spacing w:line="360" w:lineRule="auto"/>
      </w:pPr>
    </w:p>
    <w:p w14:paraId="00082838" w14:textId="246937BC" w:rsidR="0020301A" w:rsidRDefault="0020301A" w:rsidP="00FC2070">
      <w:pPr>
        <w:pStyle w:val="ListParagraph"/>
        <w:numPr>
          <w:ilvl w:val="0"/>
          <w:numId w:val="49"/>
        </w:numPr>
        <w:spacing w:line="360" w:lineRule="auto"/>
      </w:pPr>
      <w:r w:rsidRPr="00E43A71">
        <w:rPr>
          <w:rFonts w:cs="Arial"/>
        </w:rPr>
        <w:t>Meeting for the School Council</w:t>
      </w:r>
      <w:r w:rsidRPr="00E43A71">
        <w:rPr>
          <w:rFonts w:cs="Arial"/>
        </w:rPr>
        <w:tab/>
      </w:r>
      <w:r w:rsidRPr="00E43A71">
        <w:rPr>
          <w:rFonts w:cs="Arial"/>
        </w:rPr>
        <w:tab/>
        <w:t>-</w:t>
      </w:r>
      <w:r w:rsidR="00E43A71">
        <w:rPr>
          <w:rFonts w:cs="Arial"/>
        </w:rPr>
        <w:tab/>
      </w:r>
      <w:r w:rsidR="00AF17CC">
        <w:rPr>
          <w:rFonts w:cs="Arial"/>
        </w:rPr>
        <w:t>19</w:t>
      </w:r>
      <w:r w:rsidR="00AF17CC" w:rsidRPr="00AF17CC">
        <w:rPr>
          <w:rFonts w:cs="Arial"/>
          <w:vertAlign w:val="superscript"/>
        </w:rPr>
        <w:t>th</w:t>
      </w:r>
      <w:r w:rsidR="00AF17CC">
        <w:rPr>
          <w:rFonts w:cs="Arial"/>
        </w:rPr>
        <w:t xml:space="preserve"> October 2016</w:t>
      </w:r>
      <w:r w:rsidR="00CC55FB">
        <w:rPr>
          <w:rFonts w:cs="Arial"/>
        </w:rPr>
        <w:t xml:space="preserve"> at 10am</w:t>
      </w:r>
    </w:p>
    <w:p w14:paraId="2A0D24D1" w14:textId="77777777" w:rsidR="00E43A71" w:rsidRDefault="00E43A71" w:rsidP="00FC2070">
      <w:pPr>
        <w:pStyle w:val="ListParagraph"/>
        <w:spacing w:line="360" w:lineRule="auto"/>
      </w:pPr>
    </w:p>
    <w:p w14:paraId="107FEEEE" w14:textId="26050011" w:rsidR="00E43A71" w:rsidRDefault="00AF17CC" w:rsidP="00FC2070">
      <w:pPr>
        <w:pStyle w:val="ListParagraph"/>
        <w:numPr>
          <w:ilvl w:val="0"/>
          <w:numId w:val="49"/>
        </w:numPr>
        <w:spacing w:line="360" w:lineRule="auto"/>
        <w:rPr>
          <w:rFonts w:cs="Arial"/>
        </w:rPr>
      </w:pPr>
      <w:r>
        <w:rPr>
          <w:rFonts w:cs="Arial"/>
        </w:rPr>
        <w:t xml:space="preserve">Drop in sessions for </w:t>
      </w:r>
      <w:r w:rsidR="0020301A" w:rsidRPr="00E43A71">
        <w:rPr>
          <w:rFonts w:cs="Arial"/>
        </w:rPr>
        <w:t>parents, carers, members of the local community and all other interested parties</w:t>
      </w:r>
      <w:r w:rsidR="008852CE">
        <w:rPr>
          <w:rFonts w:cs="Arial"/>
        </w:rPr>
        <w:t>*</w:t>
      </w:r>
      <w:r w:rsidR="0020301A" w:rsidRPr="00E43A71">
        <w:rPr>
          <w:rFonts w:cs="Arial"/>
        </w:rPr>
        <w:t xml:space="preserve"> </w:t>
      </w:r>
      <w:r>
        <w:rPr>
          <w:rFonts w:cs="Arial"/>
        </w:rPr>
        <w:tab/>
      </w:r>
      <w:r>
        <w:rPr>
          <w:rFonts w:cs="Arial"/>
        </w:rPr>
        <w:tab/>
      </w:r>
      <w:r>
        <w:rPr>
          <w:rFonts w:cs="Arial"/>
        </w:rPr>
        <w:tab/>
      </w:r>
      <w:r>
        <w:rPr>
          <w:rFonts w:cs="Arial"/>
        </w:rPr>
        <w:tab/>
      </w:r>
      <w:r w:rsidR="00CC55FB">
        <w:rPr>
          <w:rFonts w:cs="Arial"/>
        </w:rPr>
        <w:t>1</w:t>
      </w:r>
      <w:r w:rsidR="00CC55FB" w:rsidRPr="00CC55FB">
        <w:rPr>
          <w:rFonts w:cs="Arial"/>
          <w:vertAlign w:val="superscript"/>
        </w:rPr>
        <w:t>st</w:t>
      </w:r>
      <w:r w:rsidR="00CC55FB">
        <w:rPr>
          <w:rFonts w:cs="Arial"/>
        </w:rPr>
        <w:t xml:space="preserve"> November </w:t>
      </w:r>
      <w:r>
        <w:rPr>
          <w:rFonts w:cs="Arial"/>
        </w:rPr>
        <w:t>2016</w:t>
      </w:r>
      <w:r w:rsidR="00CC55FB">
        <w:rPr>
          <w:rFonts w:cs="Arial"/>
        </w:rPr>
        <w:t xml:space="preserve"> at 4pm</w:t>
      </w:r>
    </w:p>
    <w:p w14:paraId="4E19D424" w14:textId="77777777" w:rsidR="00AF17CC" w:rsidRDefault="00AF17CC" w:rsidP="00AF17CC">
      <w:pPr>
        <w:spacing w:line="360" w:lineRule="auto"/>
        <w:ind w:left="360"/>
        <w:rPr>
          <w:rFonts w:cs="Arial"/>
        </w:rPr>
      </w:pPr>
    </w:p>
    <w:p w14:paraId="4FEC562C" w14:textId="57A335E4" w:rsidR="00AF17CC" w:rsidRPr="00E43A71" w:rsidRDefault="00AF17CC" w:rsidP="00AF17CC">
      <w:pPr>
        <w:spacing w:line="360" w:lineRule="auto"/>
        <w:rPr>
          <w:b/>
          <w:u w:val="single"/>
        </w:rPr>
      </w:pPr>
      <w:r w:rsidRPr="00E43A71">
        <w:rPr>
          <w:b/>
          <w:u w:val="single"/>
        </w:rPr>
        <w:t xml:space="preserve">Venue </w:t>
      </w:r>
      <w:r>
        <w:rPr>
          <w:b/>
          <w:u w:val="single"/>
        </w:rPr>
        <w:t>–</w:t>
      </w:r>
      <w:r w:rsidRPr="00E43A71">
        <w:rPr>
          <w:b/>
          <w:u w:val="single"/>
        </w:rPr>
        <w:t xml:space="preserve"> </w:t>
      </w:r>
      <w:r>
        <w:rPr>
          <w:b/>
          <w:u w:val="single"/>
        </w:rPr>
        <w:t>Cynffig Comprehensive School</w:t>
      </w:r>
    </w:p>
    <w:p w14:paraId="38B2C1CF" w14:textId="28E05DC6" w:rsidR="00AF17CC" w:rsidRPr="00E43A71" w:rsidRDefault="00AF17CC" w:rsidP="00AF17CC">
      <w:pPr>
        <w:pStyle w:val="ListParagraph"/>
        <w:numPr>
          <w:ilvl w:val="0"/>
          <w:numId w:val="49"/>
        </w:numPr>
        <w:spacing w:line="360" w:lineRule="auto"/>
      </w:pPr>
      <w:r w:rsidRPr="00E43A71">
        <w:t>Meeting for staff</w:t>
      </w:r>
      <w:r w:rsidRPr="00E43A71">
        <w:tab/>
      </w:r>
      <w:r w:rsidRPr="00E43A71">
        <w:tab/>
      </w:r>
      <w:r w:rsidRPr="00E43A71">
        <w:tab/>
      </w:r>
      <w:r w:rsidRPr="00E43A71">
        <w:tab/>
        <w:t xml:space="preserve">- </w:t>
      </w:r>
      <w:r w:rsidRPr="00E43A71">
        <w:tab/>
      </w:r>
      <w:r>
        <w:t>10</w:t>
      </w:r>
      <w:r w:rsidRPr="00AF17CC">
        <w:rPr>
          <w:vertAlign w:val="superscript"/>
        </w:rPr>
        <w:t>th</w:t>
      </w:r>
      <w:r>
        <w:t xml:space="preserve"> October 2016</w:t>
      </w:r>
      <w:r w:rsidR="00CC55FB">
        <w:t xml:space="preserve"> at 3.30pm</w:t>
      </w:r>
    </w:p>
    <w:p w14:paraId="3CC1E449" w14:textId="77777777" w:rsidR="00AF17CC" w:rsidRPr="00E43A71" w:rsidRDefault="00AF17CC" w:rsidP="00AF17CC">
      <w:pPr>
        <w:pStyle w:val="ListParagraph"/>
        <w:spacing w:line="360" w:lineRule="auto"/>
      </w:pPr>
    </w:p>
    <w:p w14:paraId="755FA64C" w14:textId="427A475A" w:rsidR="00AF17CC" w:rsidRPr="00E43A71" w:rsidRDefault="00AF17CC" w:rsidP="00AF17CC">
      <w:pPr>
        <w:pStyle w:val="ListParagraph"/>
        <w:numPr>
          <w:ilvl w:val="0"/>
          <w:numId w:val="49"/>
        </w:numPr>
        <w:spacing w:line="360" w:lineRule="auto"/>
      </w:pPr>
      <w:r w:rsidRPr="00E43A71">
        <w:t>Meeting for the Governing Body</w:t>
      </w:r>
      <w:r w:rsidRPr="00E43A71">
        <w:tab/>
      </w:r>
      <w:r w:rsidRPr="00E43A71">
        <w:tab/>
        <w:t>-</w:t>
      </w:r>
      <w:r>
        <w:tab/>
        <w:t>10</w:t>
      </w:r>
      <w:r w:rsidRPr="00AF17CC">
        <w:rPr>
          <w:vertAlign w:val="superscript"/>
        </w:rPr>
        <w:t>th</w:t>
      </w:r>
      <w:r>
        <w:t xml:space="preserve"> October 2016</w:t>
      </w:r>
      <w:r w:rsidR="00CC55FB">
        <w:t xml:space="preserve"> at 3.30pm</w:t>
      </w:r>
    </w:p>
    <w:p w14:paraId="717BB362" w14:textId="77777777" w:rsidR="00AF17CC" w:rsidRPr="00E43A71" w:rsidRDefault="00AF17CC" w:rsidP="00AF17CC">
      <w:pPr>
        <w:pStyle w:val="ListParagraph"/>
        <w:spacing w:line="360" w:lineRule="auto"/>
      </w:pPr>
    </w:p>
    <w:p w14:paraId="319DA785" w14:textId="4718A68F" w:rsidR="00AF17CC" w:rsidRDefault="00AF17CC" w:rsidP="00AF17CC">
      <w:pPr>
        <w:pStyle w:val="ListParagraph"/>
        <w:numPr>
          <w:ilvl w:val="0"/>
          <w:numId w:val="49"/>
        </w:numPr>
        <w:spacing w:line="360" w:lineRule="auto"/>
      </w:pPr>
      <w:r w:rsidRPr="00E43A71">
        <w:rPr>
          <w:rFonts w:cs="Arial"/>
        </w:rPr>
        <w:t>Meeting for the School Council</w:t>
      </w:r>
      <w:r w:rsidRPr="00E43A71">
        <w:rPr>
          <w:rFonts w:cs="Arial"/>
        </w:rPr>
        <w:tab/>
      </w:r>
      <w:r w:rsidRPr="00E43A71">
        <w:rPr>
          <w:rFonts w:cs="Arial"/>
        </w:rPr>
        <w:tab/>
      </w:r>
      <w:r w:rsidRPr="00A56252">
        <w:rPr>
          <w:rFonts w:cs="Arial"/>
        </w:rPr>
        <w:t>-</w:t>
      </w:r>
      <w:r w:rsidRPr="00A56252">
        <w:rPr>
          <w:rFonts w:cs="Arial"/>
        </w:rPr>
        <w:tab/>
        <w:t>T</w:t>
      </w:r>
      <w:r w:rsidR="00A56252" w:rsidRPr="00A56252">
        <w:rPr>
          <w:rFonts w:cs="Arial"/>
        </w:rPr>
        <w:t>o be arranged</w:t>
      </w:r>
    </w:p>
    <w:p w14:paraId="083068F8" w14:textId="77777777" w:rsidR="00AF17CC" w:rsidRDefault="00AF17CC" w:rsidP="00AF17CC">
      <w:pPr>
        <w:pStyle w:val="ListParagraph"/>
        <w:spacing w:line="360" w:lineRule="auto"/>
      </w:pPr>
    </w:p>
    <w:p w14:paraId="4437A8CB" w14:textId="68101A0A" w:rsidR="00AF17CC" w:rsidRDefault="00AF17CC" w:rsidP="00AF17CC">
      <w:pPr>
        <w:pStyle w:val="ListParagraph"/>
        <w:numPr>
          <w:ilvl w:val="0"/>
          <w:numId w:val="49"/>
        </w:numPr>
        <w:spacing w:line="360" w:lineRule="auto"/>
        <w:rPr>
          <w:rFonts w:cs="Arial"/>
        </w:rPr>
      </w:pPr>
      <w:r>
        <w:rPr>
          <w:rFonts w:cs="Arial"/>
        </w:rPr>
        <w:t xml:space="preserve">Drop in sessions for </w:t>
      </w:r>
      <w:r w:rsidRPr="00E43A71">
        <w:rPr>
          <w:rFonts w:cs="Arial"/>
        </w:rPr>
        <w:t>parents, carers, members of the local community and all other interested parties</w:t>
      </w:r>
      <w:r>
        <w:rPr>
          <w:rFonts w:cs="Arial"/>
        </w:rPr>
        <w:t>*</w:t>
      </w:r>
      <w:r w:rsidRPr="00E43A71">
        <w:rPr>
          <w:rFonts w:cs="Arial"/>
        </w:rPr>
        <w:t xml:space="preserve"> </w:t>
      </w:r>
      <w:r>
        <w:rPr>
          <w:rFonts w:cs="Arial"/>
        </w:rPr>
        <w:tab/>
      </w:r>
      <w:r>
        <w:rPr>
          <w:rFonts w:cs="Arial"/>
        </w:rPr>
        <w:tab/>
      </w:r>
      <w:r>
        <w:rPr>
          <w:rFonts w:cs="Arial"/>
        </w:rPr>
        <w:tab/>
      </w:r>
      <w:r>
        <w:rPr>
          <w:rFonts w:cs="Arial"/>
        </w:rPr>
        <w:tab/>
        <w:t>8</w:t>
      </w:r>
      <w:r w:rsidRPr="00AF17CC">
        <w:rPr>
          <w:rFonts w:cs="Arial"/>
          <w:vertAlign w:val="superscript"/>
        </w:rPr>
        <w:t>th</w:t>
      </w:r>
      <w:r>
        <w:rPr>
          <w:rFonts w:cs="Arial"/>
        </w:rPr>
        <w:t xml:space="preserve"> November 2016</w:t>
      </w:r>
      <w:r w:rsidR="00CC55FB">
        <w:rPr>
          <w:rFonts w:cs="Arial"/>
        </w:rPr>
        <w:t xml:space="preserve"> at 4pm</w:t>
      </w:r>
    </w:p>
    <w:p w14:paraId="41A8F995" w14:textId="2190BB8D" w:rsidR="008852CE" w:rsidRPr="008852CE" w:rsidRDefault="0020301A" w:rsidP="00AF17CC">
      <w:pPr>
        <w:spacing w:line="360" w:lineRule="auto"/>
        <w:ind w:left="360"/>
      </w:pPr>
      <w:r w:rsidRPr="00AF17CC">
        <w:rPr>
          <w:rFonts w:cs="Arial"/>
        </w:rPr>
        <w:tab/>
      </w:r>
      <w:r w:rsidR="00FC2070">
        <w:t>* P</w:t>
      </w:r>
      <w:r w:rsidR="008852CE" w:rsidRPr="008852CE">
        <w:t>lease contact Ellen Franks on 01656 642617 to book a place for the drop in session</w:t>
      </w:r>
    </w:p>
    <w:p w14:paraId="7463A477" w14:textId="0A7BA4D8" w:rsidR="003C08E6" w:rsidRPr="003F2970" w:rsidRDefault="003C08E6" w:rsidP="00FC2070">
      <w:pPr>
        <w:pStyle w:val="NoSpacing"/>
        <w:spacing w:before="120" w:after="240"/>
        <w:jc w:val="both"/>
        <w:rPr>
          <w:color w:val="404040" w:themeColor="text1" w:themeTint="BF"/>
        </w:rPr>
      </w:pPr>
      <w:r w:rsidRPr="003F2970">
        <w:rPr>
          <w:color w:val="404040" w:themeColor="text1" w:themeTint="BF"/>
        </w:rPr>
        <w:t>If you have any further questions regarding this proposal, wish to put your views in writing, suggest alternative proposals or request a copy of the consultation report when published, please contact (using the attached pro forma):</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387"/>
      </w:tblGrid>
      <w:tr w:rsidR="003C08E6" w:rsidRPr="00B038C4" w14:paraId="32A8BDB1" w14:textId="77777777" w:rsidTr="00E57972">
        <w:tc>
          <w:tcPr>
            <w:tcW w:w="4219" w:type="dxa"/>
          </w:tcPr>
          <w:p w14:paraId="2DA96FBA" w14:textId="696516D2" w:rsidR="003C08E6" w:rsidRPr="00B038C4" w:rsidRDefault="003C08E6" w:rsidP="00FC2070">
            <w:pPr>
              <w:spacing w:line="360" w:lineRule="auto"/>
              <w:rPr>
                <w:color w:val="404040" w:themeColor="text1" w:themeTint="BF"/>
                <w:szCs w:val="24"/>
              </w:rPr>
            </w:pPr>
            <w:r w:rsidRPr="003D4163">
              <w:rPr>
                <w:rStyle w:val="Heading3Char"/>
                <w:color w:val="008D93"/>
              </w:rPr>
              <w:t xml:space="preserve">Post: </w:t>
            </w:r>
            <w:r w:rsidRPr="003D4163">
              <w:rPr>
                <w:color w:val="404040" w:themeColor="text1" w:themeTint="BF"/>
              </w:rPr>
              <w:t xml:space="preserve">Corporate Director – Education and </w:t>
            </w:r>
            <w:r w:rsidR="00A8340E">
              <w:rPr>
                <w:color w:val="404040" w:themeColor="text1" w:themeTint="BF"/>
              </w:rPr>
              <w:t>Family Support</w:t>
            </w:r>
            <w:r w:rsidRPr="00B038C4">
              <w:rPr>
                <w:color w:val="404040" w:themeColor="text1" w:themeTint="BF"/>
              </w:rPr>
              <w:br/>
            </w:r>
            <w:r w:rsidR="00A8340E">
              <w:rPr>
                <w:color w:val="404040" w:themeColor="text1" w:themeTint="BF"/>
              </w:rPr>
              <w:t>Education and Family Support</w:t>
            </w:r>
            <w:r w:rsidRPr="00B038C4">
              <w:rPr>
                <w:color w:val="404040" w:themeColor="text1" w:themeTint="BF"/>
              </w:rPr>
              <w:t xml:space="preserve"> Directorate, Civic offices</w:t>
            </w:r>
            <w:r w:rsidRPr="00B038C4">
              <w:rPr>
                <w:color w:val="404040" w:themeColor="text1" w:themeTint="BF"/>
              </w:rPr>
              <w:br/>
              <w:t>Angel Street</w:t>
            </w:r>
            <w:r w:rsidRPr="00B038C4">
              <w:rPr>
                <w:color w:val="404040" w:themeColor="text1" w:themeTint="BF"/>
              </w:rPr>
              <w:br/>
              <w:t>Bridgend</w:t>
            </w:r>
            <w:r w:rsidRPr="00B038C4">
              <w:rPr>
                <w:color w:val="404040" w:themeColor="text1" w:themeTint="BF"/>
              </w:rPr>
              <w:br/>
              <w:t>CF31 4WB</w:t>
            </w:r>
          </w:p>
        </w:tc>
        <w:tc>
          <w:tcPr>
            <w:tcW w:w="5387" w:type="dxa"/>
          </w:tcPr>
          <w:p w14:paraId="58300E35" w14:textId="77777777" w:rsidR="003C08E6" w:rsidRPr="002929F8" w:rsidRDefault="003C08E6" w:rsidP="00FC2070">
            <w:pPr>
              <w:spacing w:line="360" w:lineRule="auto"/>
              <w:ind w:rightChars="-19" w:right="-46"/>
              <w:rPr>
                <w:rStyle w:val="Heading3Char"/>
                <w:color w:val="404040" w:themeColor="text1" w:themeTint="BF"/>
                <w:sz w:val="12"/>
              </w:rPr>
            </w:pPr>
            <w:r w:rsidRPr="00B038C4">
              <w:rPr>
                <w:color w:val="404040" w:themeColor="text1" w:themeTint="BF"/>
                <w:szCs w:val="24"/>
              </w:rPr>
              <w:t xml:space="preserve">Please mark for the attention of </w:t>
            </w:r>
            <w:r>
              <w:rPr>
                <w:color w:val="404040" w:themeColor="text1" w:themeTint="BF"/>
                <w:szCs w:val="24"/>
              </w:rPr>
              <w:t>Ellen Franks</w:t>
            </w:r>
            <w:r w:rsidRPr="00B038C4">
              <w:rPr>
                <w:color w:val="404040" w:themeColor="text1" w:themeTint="BF"/>
                <w:szCs w:val="24"/>
              </w:rPr>
              <w:t xml:space="preserve">, or </w:t>
            </w:r>
            <w:r w:rsidRPr="00B038C4">
              <w:rPr>
                <w:rStyle w:val="Heading3Char"/>
                <w:color w:val="008D93"/>
              </w:rPr>
              <w:t>Email:</w:t>
            </w:r>
            <w:r w:rsidRPr="00B038C4">
              <w:rPr>
                <w:color w:val="404040" w:themeColor="text1" w:themeTint="BF"/>
              </w:rPr>
              <w:t xml:space="preserve"> </w:t>
            </w:r>
            <w:hyperlink r:id="rId24" w:history="1">
              <w:r w:rsidRPr="007A3740">
                <w:rPr>
                  <w:rStyle w:val="Hyperlink"/>
                  <w:color w:val="4040FF" w:themeColor="hyperlink" w:themeTint="BF"/>
                  <w:szCs w:val="24"/>
                </w:rPr>
                <w:t>Ellen.Franks@bridgend.gov.uk</w:t>
              </w:r>
            </w:hyperlink>
            <w:r w:rsidRPr="00B038C4">
              <w:rPr>
                <w:color w:val="404040" w:themeColor="text1" w:themeTint="BF"/>
              </w:rPr>
              <w:br/>
            </w:r>
          </w:p>
          <w:p w14:paraId="2B4E5605" w14:textId="77777777" w:rsidR="002929F8" w:rsidRDefault="003C08E6" w:rsidP="00FC2070">
            <w:pPr>
              <w:spacing w:line="360" w:lineRule="auto"/>
              <w:rPr>
                <w:rStyle w:val="Heading3Char"/>
                <w:color w:val="404040" w:themeColor="text1" w:themeTint="BF"/>
              </w:rPr>
            </w:pPr>
            <w:r w:rsidRPr="00B038C4">
              <w:rPr>
                <w:rStyle w:val="Heading3Char"/>
                <w:color w:val="008D93"/>
              </w:rPr>
              <w:t>Online:</w:t>
            </w:r>
            <w:r w:rsidRPr="00B038C4">
              <w:rPr>
                <w:color w:val="404040" w:themeColor="text1" w:themeTint="BF"/>
              </w:rPr>
              <w:t xml:space="preserve"> </w:t>
            </w:r>
            <w:hyperlink r:id="rId25" w:history="1">
              <w:r w:rsidR="002929F8" w:rsidRPr="008A1E75">
                <w:rPr>
                  <w:rStyle w:val="Hyperlink"/>
                </w:rPr>
                <w:t>www.bridgend.gov.uk/consultation</w:t>
              </w:r>
            </w:hyperlink>
            <w:r w:rsidR="002929F8">
              <w:rPr>
                <w:color w:val="404040" w:themeColor="text1" w:themeTint="BF"/>
              </w:rPr>
              <w:t xml:space="preserve"> or </w:t>
            </w:r>
            <w:hyperlink r:id="rId26" w:history="1">
              <w:r w:rsidR="002929F8" w:rsidRPr="004C6902">
                <w:rPr>
                  <w:rStyle w:val="Hyperlink"/>
                  <w:highlight w:val="yellow"/>
                </w:rPr>
                <w:t>c</w:t>
              </w:r>
              <w:r w:rsidRPr="004C6902">
                <w:rPr>
                  <w:rStyle w:val="Hyperlink"/>
                  <w:highlight w:val="yellow"/>
                </w:rPr>
                <w:t>lick here</w:t>
              </w:r>
            </w:hyperlink>
            <w:r w:rsidRPr="00B038C4">
              <w:rPr>
                <w:rStyle w:val="Heading3Char"/>
                <w:color w:val="404040" w:themeColor="text1" w:themeTint="BF"/>
              </w:rPr>
              <w:t xml:space="preserve"> </w:t>
            </w:r>
          </w:p>
          <w:p w14:paraId="469DE6B6" w14:textId="7746C0CD" w:rsidR="003C08E6" w:rsidRPr="00B038C4" w:rsidRDefault="003C08E6" w:rsidP="00FC2070">
            <w:pPr>
              <w:spacing w:line="360" w:lineRule="auto"/>
              <w:rPr>
                <w:color w:val="404040" w:themeColor="text1" w:themeTint="BF"/>
                <w:szCs w:val="24"/>
              </w:rPr>
            </w:pPr>
            <w:r w:rsidRPr="002929F8">
              <w:rPr>
                <w:rStyle w:val="Heading3Char"/>
                <w:color w:val="404040" w:themeColor="text1" w:themeTint="BF"/>
                <w:sz w:val="12"/>
              </w:rPr>
              <w:br/>
            </w:r>
            <w:r w:rsidRPr="00B038C4">
              <w:rPr>
                <w:rStyle w:val="Heading3Char"/>
                <w:color w:val="008D93"/>
              </w:rPr>
              <w:t>Tel:</w:t>
            </w:r>
            <w:r w:rsidRPr="00B038C4">
              <w:rPr>
                <w:b/>
                <w:color w:val="404040" w:themeColor="text1" w:themeTint="BF"/>
              </w:rPr>
              <w:t xml:space="preserve"> </w:t>
            </w:r>
            <w:r w:rsidRPr="00AB118A">
              <w:rPr>
                <w:color w:val="404040" w:themeColor="text1" w:themeTint="BF"/>
              </w:rPr>
              <w:t xml:space="preserve">(01656) </w:t>
            </w:r>
            <w:r w:rsidR="00E57972" w:rsidRPr="00AB118A">
              <w:rPr>
                <w:color w:val="000000" w:themeColor="text1"/>
              </w:rPr>
              <w:t>642617</w:t>
            </w:r>
          </w:p>
        </w:tc>
      </w:tr>
      <w:tr w:rsidR="002929F8" w:rsidRPr="00B038C4" w14:paraId="3896E862" w14:textId="77777777" w:rsidTr="00E57972">
        <w:tc>
          <w:tcPr>
            <w:tcW w:w="4219" w:type="dxa"/>
          </w:tcPr>
          <w:p w14:paraId="41B36CEA" w14:textId="77777777" w:rsidR="002929F8" w:rsidRPr="003D4163" w:rsidRDefault="002929F8" w:rsidP="00FC2070">
            <w:pPr>
              <w:spacing w:line="360" w:lineRule="auto"/>
              <w:rPr>
                <w:rStyle w:val="Heading3Char"/>
                <w:color w:val="008D93"/>
              </w:rPr>
            </w:pPr>
          </w:p>
        </w:tc>
        <w:tc>
          <w:tcPr>
            <w:tcW w:w="5387" w:type="dxa"/>
          </w:tcPr>
          <w:p w14:paraId="1B66249A" w14:textId="77777777" w:rsidR="002929F8" w:rsidRPr="00B038C4" w:rsidRDefault="002929F8" w:rsidP="00FC2070">
            <w:pPr>
              <w:spacing w:line="360" w:lineRule="auto"/>
              <w:ind w:rightChars="-19" w:right="-46"/>
              <w:rPr>
                <w:color w:val="404040" w:themeColor="text1" w:themeTint="BF"/>
                <w:szCs w:val="24"/>
              </w:rPr>
            </w:pPr>
          </w:p>
        </w:tc>
      </w:tr>
    </w:tbl>
    <w:p w14:paraId="0E820685" w14:textId="77777777" w:rsidR="003C08E6" w:rsidRPr="003F2970" w:rsidRDefault="003C08E6" w:rsidP="00FC2070">
      <w:pPr>
        <w:pStyle w:val="NoSpacing"/>
        <w:spacing w:before="120" w:after="240"/>
        <w:rPr>
          <w:color w:val="404040" w:themeColor="text1" w:themeTint="BF"/>
        </w:rPr>
      </w:pPr>
      <w:r w:rsidRPr="003F2970">
        <w:rPr>
          <w:color w:val="404040" w:themeColor="text1" w:themeTint="BF"/>
        </w:rPr>
        <w:t xml:space="preserve">Alternative formats are also available upon request. </w:t>
      </w:r>
    </w:p>
    <w:p w14:paraId="2D40E047" w14:textId="2E79944B" w:rsidR="003C08E6" w:rsidRDefault="003C08E6" w:rsidP="00FC2070">
      <w:pPr>
        <w:pStyle w:val="NoSpacing"/>
        <w:spacing w:before="120" w:after="240"/>
        <w:rPr>
          <w:b/>
          <w:color w:val="404040" w:themeColor="text1" w:themeTint="BF"/>
          <w:szCs w:val="24"/>
        </w:rPr>
      </w:pPr>
      <w:r w:rsidRPr="003F2970">
        <w:rPr>
          <w:color w:val="404040" w:themeColor="text1" w:themeTint="BF"/>
          <w:szCs w:val="24"/>
        </w:rPr>
        <w:t xml:space="preserve">All views must be received by no later than </w:t>
      </w:r>
      <w:r w:rsidR="00A3388C">
        <w:rPr>
          <w:b/>
          <w:color w:val="404040" w:themeColor="text1" w:themeTint="BF"/>
          <w:szCs w:val="24"/>
        </w:rPr>
        <w:t>22</w:t>
      </w:r>
      <w:r w:rsidR="00A3388C">
        <w:rPr>
          <w:b/>
          <w:color w:val="404040" w:themeColor="text1" w:themeTint="BF"/>
          <w:szCs w:val="24"/>
          <w:vertAlign w:val="superscript"/>
        </w:rPr>
        <w:t>nd</w:t>
      </w:r>
      <w:r w:rsidR="007765A2">
        <w:rPr>
          <w:b/>
          <w:color w:val="404040" w:themeColor="text1" w:themeTint="BF"/>
          <w:szCs w:val="24"/>
        </w:rPr>
        <w:t xml:space="preserve"> November 2016.</w:t>
      </w:r>
      <w:r w:rsidRPr="008852CE">
        <w:rPr>
          <w:b/>
          <w:color w:val="404040" w:themeColor="text1" w:themeTint="BF"/>
          <w:szCs w:val="24"/>
        </w:rPr>
        <w:t xml:space="preserve"> </w:t>
      </w:r>
    </w:p>
    <w:p w14:paraId="46B15336" w14:textId="77777777" w:rsidR="00FD2959" w:rsidRPr="00FD2959" w:rsidRDefault="00FD2959" w:rsidP="00FD2959"/>
    <w:bookmarkEnd w:id="16"/>
    <w:p w14:paraId="6CACFB61" w14:textId="77777777" w:rsidR="00617369" w:rsidRPr="006E0266" w:rsidRDefault="00617369" w:rsidP="00617369">
      <w:pPr>
        <w:pStyle w:val="Heading2"/>
        <w:spacing w:line="240" w:lineRule="auto"/>
      </w:pPr>
      <w:r w:rsidRPr="006E0266">
        <w:lastRenderedPageBreak/>
        <w:t>Pro forma</w:t>
      </w:r>
    </w:p>
    <w:p w14:paraId="4334B226" w14:textId="77777777" w:rsidR="00617369" w:rsidRPr="00FD7ECD" w:rsidRDefault="00617369" w:rsidP="00617369">
      <w:pPr>
        <w:pStyle w:val="NoSpacing"/>
        <w:spacing w:before="120" w:after="240" w:line="240" w:lineRule="auto"/>
        <w:ind w:leftChars="-236" w:left="-565" w:hanging="1"/>
        <w:jc w:val="both"/>
        <w:rPr>
          <w:sz w:val="48"/>
        </w:rPr>
      </w:pPr>
      <w:r w:rsidRPr="00B038C4">
        <w:rPr>
          <w:rFonts w:cs="Arial"/>
          <w:b/>
          <w:color w:val="404040" w:themeColor="text1" w:themeTint="BF"/>
        </w:rPr>
        <w:t xml:space="preserve">Pro forma - </w:t>
      </w:r>
      <w:r w:rsidRPr="00AB118A">
        <w:rPr>
          <w:szCs w:val="24"/>
        </w:rPr>
        <w:t xml:space="preserve">Proposal to make a regulated alteration to </w:t>
      </w:r>
      <w:r>
        <w:rPr>
          <w:szCs w:val="24"/>
        </w:rPr>
        <w:t>Mynydd Cynffig</w:t>
      </w:r>
      <w:r w:rsidRPr="00AB118A">
        <w:rPr>
          <w:szCs w:val="24"/>
        </w:rPr>
        <w:t xml:space="preserve"> Primary School, by relocating</w:t>
      </w:r>
      <w:r>
        <w:rPr>
          <w:szCs w:val="24"/>
        </w:rPr>
        <w:t xml:space="preserve"> and enlarging</w:t>
      </w:r>
      <w:r w:rsidRPr="00AB118A">
        <w:rPr>
          <w:szCs w:val="24"/>
        </w:rPr>
        <w:t xml:space="preserve"> the school, </w:t>
      </w:r>
      <w:r>
        <w:rPr>
          <w:szCs w:val="24"/>
        </w:rPr>
        <w:t>to</w:t>
      </w:r>
      <w:r w:rsidRPr="00AB118A">
        <w:rPr>
          <w:szCs w:val="24"/>
        </w:rPr>
        <w:t xml:space="preserve"> the site of </w:t>
      </w:r>
      <w:r>
        <w:rPr>
          <w:szCs w:val="24"/>
        </w:rPr>
        <w:t xml:space="preserve">Cynffig Comprehensive </w:t>
      </w:r>
      <w:r w:rsidRPr="00AB118A">
        <w:rPr>
          <w:szCs w:val="24"/>
        </w:rPr>
        <w:t>School with effect from 1</w:t>
      </w:r>
      <w:r w:rsidRPr="00AB118A">
        <w:rPr>
          <w:szCs w:val="24"/>
          <w:vertAlign w:val="superscript"/>
        </w:rPr>
        <w:t>st</w:t>
      </w:r>
      <w:r w:rsidRPr="00AB118A">
        <w:rPr>
          <w:szCs w:val="24"/>
        </w:rPr>
        <w:t xml:space="preserve"> </w:t>
      </w:r>
      <w:r>
        <w:rPr>
          <w:szCs w:val="24"/>
        </w:rPr>
        <w:t xml:space="preserve">September </w:t>
      </w:r>
      <w:r w:rsidRPr="00AB118A">
        <w:rPr>
          <w:szCs w:val="24"/>
        </w:rPr>
        <w:t>2018</w:t>
      </w:r>
      <w:r>
        <w:rPr>
          <w:sz w:val="48"/>
        </w:rPr>
        <w:t xml:space="preserve">  </w:t>
      </w:r>
    </w:p>
    <w:p w14:paraId="57A323A9" w14:textId="77777777" w:rsidR="00617369" w:rsidRPr="00B038C4" w:rsidRDefault="00617369" w:rsidP="00617369">
      <w:pPr>
        <w:spacing w:line="240" w:lineRule="auto"/>
        <w:rPr>
          <w:rFonts w:cs="Arial"/>
          <w:color w:val="404040" w:themeColor="text1" w:themeTint="BF"/>
          <w:sz w:val="8"/>
        </w:rPr>
      </w:pPr>
      <w:r w:rsidRPr="00B038C4">
        <w:rPr>
          <w:rFonts w:cs="Arial"/>
          <w:b/>
          <w:noProof/>
          <w:color w:val="404040" w:themeColor="text1" w:themeTint="BF"/>
          <w:sz w:val="12"/>
          <w:lang w:eastAsia="en-GB"/>
        </w:rPr>
        <mc:AlternateContent>
          <mc:Choice Requires="wps">
            <w:drawing>
              <wp:anchor distT="0" distB="0" distL="114300" distR="114300" simplePos="0" relativeHeight="251704320" behindDoc="0" locked="0" layoutInCell="1" allowOverlap="1" wp14:anchorId="6F033D0F" wp14:editId="6A4A528C">
                <wp:simplePos x="0" y="0"/>
                <wp:positionH relativeFrom="column">
                  <wp:posOffset>616585</wp:posOffset>
                </wp:positionH>
                <wp:positionV relativeFrom="paragraph">
                  <wp:posOffset>123987</wp:posOffset>
                </wp:positionV>
                <wp:extent cx="5103495" cy="329565"/>
                <wp:effectExtent l="0" t="0" r="20955" b="133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3495" cy="329565"/>
                        </a:xfrm>
                        <a:prstGeom prst="rect">
                          <a:avLst/>
                        </a:prstGeom>
                        <a:solidFill>
                          <a:srgbClr val="FFFFFF"/>
                        </a:solidFill>
                        <a:ln w="19050">
                          <a:solidFill>
                            <a:srgbClr val="004B8D"/>
                          </a:solidFill>
                          <a:miter lim="800000"/>
                          <a:headEnd/>
                          <a:tailEnd/>
                        </a:ln>
                      </wps:spPr>
                      <wps:txbx>
                        <w:txbxContent>
                          <w:p w14:paraId="2F5C9403" w14:textId="77777777" w:rsidR="00A56252" w:rsidRDefault="00A56252" w:rsidP="006173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8.55pt;margin-top:9.75pt;width:401.85pt;height:25.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" strokecolor="#004b8d" strokeweight="1.5pt">
                <v:textbox>
                  <w:txbxContent>
                    <w:p w14:paraId="2F5C9403" w14:textId="77777777" w:rsidR="00A56252" w:rsidRDefault="00A56252" w:rsidP="00617369"/>
                  </w:txbxContent>
                </v:textbox>
              </v:shape>
            </w:pict>
          </mc:Fallback>
        </mc:AlternateContent>
      </w:r>
    </w:p>
    <w:p w14:paraId="289BEBA7" w14:textId="77777777" w:rsidR="00617369" w:rsidRPr="00B038C4" w:rsidRDefault="00617369" w:rsidP="00617369">
      <w:pPr>
        <w:spacing w:line="240" w:lineRule="auto"/>
        <w:rPr>
          <w:rFonts w:cs="Arial"/>
          <w:color w:val="404040" w:themeColor="text1" w:themeTint="BF"/>
        </w:rPr>
      </w:pPr>
      <w:r w:rsidRPr="00B038C4">
        <w:rPr>
          <w:rFonts w:cs="Arial"/>
          <w:b/>
          <w:color w:val="404040" w:themeColor="text1" w:themeTint="BF"/>
        </w:rPr>
        <w:t xml:space="preserve">Name: </w:t>
      </w:r>
    </w:p>
    <w:p w14:paraId="00AC36AB" w14:textId="77777777" w:rsidR="00617369" w:rsidRPr="00B038C4" w:rsidRDefault="00617369" w:rsidP="00617369">
      <w:pPr>
        <w:spacing w:line="240" w:lineRule="auto"/>
        <w:rPr>
          <w:rFonts w:cs="Arial"/>
          <w:b/>
          <w:color w:val="404040" w:themeColor="text1" w:themeTint="BF"/>
          <w:sz w:val="16"/>
        </w:rPr>
      </w:pPr>
      <w:r w:rsidRPr="00B038C4">
        <w:rPr>
          <w:rFonts w:cs="Arial"/>
          <w:b/>
          <w:noProof/>
          <w:color w:val="404040" w:themeColor="text1" w:themeTint="BF"/>
          <w:lang w:eastAsia="en-GB"/>
        </w:rPr>
        <mc:AlternateContent>
          <mc:Choice Requires="wps">
            <w:drawing>
              <wp:anchor distT="0" distB="0" distL="114300" distR="114300" simplePos="0" relativeHeight="251705344" behindDoc="0" locked="0" layoutInCell="1" allowOverlap="1" wp14:anchorId="404DA67E" wp14:editId="7DF8FD3F">
                <wp:simplePos x="0" y="0"/>
                <wp:positionH relativeFrom="column">
                  <wp:posOffset>1265274</wp:posOffset>
                </wp:positionH>
                <wp:positionV relativeFrom="paragraph">
                  <wp:posOffset>190574</wp:posOffset>
                </wp:positionV>
                <wp:extent cx="4454909" cy="329565"/>
                <wp:effectExtent l="0" t="0" r="22225" b="1333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909" cy="329565"/>
                        </a:xfrm>
                        <a:prstGeom prst="rect">
                          <a:avLst/>
                        </a:prstGeom>
                        <a:solidFill>
                          <a:srgbClr val="FFFFFF"/>
                        </a:solidFill>
                        <a:ln w="19050">
                          <a:solidFill>
                            <a:srgbClr val="004B8D"/>
                          </a:solidFill>
                          <a:miter lim="800000"/>
                          <a:headEnd/>
                          <a:tailEnd/>
                        </a:ln>
                      </wps:spPr>
                      <wps:txbx>
                        <w:txbxContent>
                          <w:p w14:paraId="0DA70F22" w14:textId="77777777" w:rsidR="00A56252" w:rsidRDefault="00A56252" w:rsidP="006173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99.65pt;margin-top:15pt;width:350.8pt;height:25.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" strokecolor="#004b8d" strokeweight="1.5pt">
                <v:textbox>
                  <w:txbxContent>
                    <w:p w14:paraId="0DA70F22" w14:textId="77777777" w:rsidR="00A56252" w:rsidRDefault="00A56252" w:rsidP="00617369"/>
                  </w:txbxContent>
                </v:textbox>
              </v:shape>
            </w:pict>
          </mc:Fallback>
        </mc:AlternateContent>
      </w:r>
    </w:p>
    <w:p w14:paraId="69B9FF28" w14:textId="77777777" w:rsidR="00617369" w:rsidRPr="00B038C4" w:rsidRDefault="00617369" w:rsidP="00617369">
      <w:pPr>
        <w:spacing w:line="240" w:lineRule="auto"/>
        <w:rPr>
          <w:rFonts w:cs="Arial"/>
          <w:color w:val="404040" w:themeColor="text1" w:themeTint="BF"/>
        </w:rPr>
      </w:pPr>
      <w:r w:rsidRPr="00B038C4">
        <w:rPr>
          <w:rFonts w:cs="Arial"/>
          <w:b/>
          <w:color w:val="404040" w:themeColor="text1" w:themeTint="BF"/>
        </w:rPr>
        <w:t>Contact details</w:t>
      </w:r>
      <w:r w:rsidRPr="00B038C4">
        <w:rPr>
          <w:rFonts w:cs="Arial"/>
          <w:color w:val="404040" w:themeColor="text1" w:themeTint="BF"/>
        </w:rPr>
        <w:t>:</w:t>
      </w:r>
    </w:p>
    <w:p w14:paraId="1F7E94D9" w14:textId="77777777" w:rsidR="00617369" w:rsidRPr="00B038C4" w:rsidRDefault="00617369" w:rsidP="00617369">
      <w:pPr>
        <w:spacing w:line="240" w:lineRule="auto"/>
        <w:rPr>
          <w:rFonts w:cs="Arial"/>
          <w:b/>
          <w:color w:val="404040" w:themeColor="text1" w:themeTint="BF"/>
          <w:sz w:val="16"/>
        </w:rPr>
      </w:pPr>
    </w:p>
    <w:p w14:paraId="56211CAD" w14:textId="77777777" w:rsidR="00617369" w:rsidRPr="00B038C4" w:rsidRDefault="00617369" w:rsidP="00617369">
      <w:pPr>
        <w:spacing w:line="240" w:lineRule="auto"/>
        <w:rPr>
          <w:rFonts w:cs="Arial"/>
          <w:b/>
          <w:color w:val="404040" w:themeColor="text1" w:themeTint="BF"/>
        </w:rPr>
      </w:pPr>
      <w:r w:rsidRPr="00B038C4">
        <w:rPr>
          <w:rFonts w:cs="Arial"/>
          <w:b/>
          <w:color w:val="404040" w:themeColor="text1" w:themeTint="BF"/>
        </w:rPr>
        <w:t xml:space="preserve">Are you </w:t>
      </w:r>
      <w:r w:rsidRPr="00B038C4">
        <w:rPr>
          <w:rFonts w:cs="Arial"/>
          <w:color w:val="404040" w:themeColor="text1" w:themeTint="BF"/>
        </w:rPr>
        <w:t>(</w:t>
      </w:r>
      <w:r w:rsidRPr="00B038C4">
        <w:rPr>
          <w:rFonts w:cs="Arial"/>
          <w:i/>
          <w:color w:val="404040" w:themeColor="text1" w:themeTint="BF"/>
        </w:rPr>
        <w:t>please tick</w:t>
      </w:r>
      <w:r w:rsidRPr="00B038C4">
        <w:rPr>
          <w:rFonts w:cs="Arial"/>
          <w:color w:val="404040" w:themeColor="text1" w:themeTint="BF"/>
        </w:rPr>
        <w:t>)</w:t>
      </w:r>
      <w:r w:rsidRPr="00B038C4">
        <w:rPr>
          <w:rFonts w:cs="Arial"/>
          <w:b/>
          <w:color w:val="404040" w:themeColor="text1" w:themeTint="BF"/>
        </w:rPr>
        <w:t xml:space="preserve">: </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
        <w:gridCol w:w="4253"/>
        <w:gridCol w:w="283"/>
        <w:gridCol w:w="3828"/>
      </w:tblGrid>
      <w:tr w:rsidR="00617369" w:rsidRPr="00B038C4" w14:paraId="0C7275BA" w14:textId="77777777" w:rsidTr="00A56252">
        <w:tc>
          <w:tcPr>
            <w:tcW w:w="283" w:type="dxa"/>
            <w:tcBorders>
              <w:top w:val="single" w:sz="18" w:space="0" w:color="004B8D"/>
              <w:left w:val="single" w:sz="18" w:space="0" w:color="004B8D"/>
              <w:bottom w:val="single" w:sz="18" w:space="0" w:color="004B8D"/>
              <w:right w:val="single" w:sz="18" w:space="0" w:color="004B8D"/>
            </w:tcBorders>
          </w:tcPr>
          <w:p w14:paraId="4F55FC80" w14:textId="77777777" w:rsidR="00617369" w:rsidRPr="00B038C4" w:rsidRDefault="00617369" w:rsidP="00A56252">
            <w:pPr>
              <w:rPr>
                <w:rFonts w:cs="Arial"/>
                <w:b/>
                <w:color w:val="404040" w:themeColor="text1" w:themeTint="BF"/>
              </w:rPr>
            </w:pPr>
          </w:p>
        </w:tc>
        <w:tc>
          <w:tcPr>
            <w:tcW w:w="4253" w:type="dxa"/>
            <w:tcBorders>
              <w:left w:val="single" w:sz="18" w:space="0" w:color="004B8D"/>
              <w:right w:val="single" w:sz="18" w:space="0" w:color="004B8D"/>
            </w:tcBorders>
          </w:tcPr>
          <w:p w14:paraId="30C4AAAB" w14:textId="77777777" w:rsidR="00617369" w:rsidRPr="00B038C4" w:rsidRDefault="00617369" w:rsidP="00A56252">
            <w:pPr>
              <w:rPr>
                <w:rFonts w:cs="Arial"/>
                <w:b/>
                <w:color w:val="404040" w:themeColor="text1" w:themeTint="BF"/>
              </w:rPr>
            </w:pPr>
            <w:r w:rsidRPr="00B038C4">
              <w:rPr>
                <w:rFonts w:cs="Arial"/>
                <w:b/>
                <w:color w:val="404040" w:themeColor="text1" w:themeTint="BF"/>
              </w:rPr>
              <w:t>School governor</w:t>
            </w:r>
          </w:p>
        </w:tc>
        <w:tc>
          <w:tcPr>
            <w:tcW w:w="283" w:type="dxa"/>
            <w:tcBorders>
              <w:top w:val="single" w:sz="18" w:space="0" w:color="004B8D"/>
              <w:left w:val="single" w:sz="18" w:space="0" w:color="004B8D"/>
              <w:bottom w:val="single" w:sz="18" w:space="0" w:color="004B8D"/>
              <w:right w:val="single" w:sz="18" w:space="0" w:color="004B8D"/>
            </w:tcBorders>
          </w:tcPr>
          <w:p w14:paraId="03D438BE" w14:textId="77777777" w:rsidR="00617369" w:rsidRPr="00B038C4" w:rsidRDefault="00617369" w:rsidP="00A56252">
            <w:pPr>
              <w:rPr>
                <w:rFonts w:cs="Arial"/>
                <w:b/>
                <w:color w:val="404040" w:themeColor="text1" w:themeTint="BF"/>
              </w:rPr>
            </w:pPr>
          </w:p>
        </w:tc>
        <w:tc>
          <w:tcPr>
            <w:tcW w:w="3828" w:type="dxa"/>
            <w:tcBorders>
              <w:left w:val="single" w:sz="18" w:space="0" w:color="004B8D"/>
            </w:tcBorders>
          </w:tcPr>
          <w:p w14:paraId="7F918399" w14:textId="77777777" w:rsidR="00617369" w:rsidRPr="00B038C4" w:rsidRDefault="00617369" w:rsidP="00A56252">
            <w:pPr>
              <w:rPr>
                <w:rFonts w:cs="Arial"/>
                <w:b/>
                <w:color w:val="404040" w:themeColor="text1" w:themeTint="BF"/>
              </w:rPr>
            </w:pPr>
            <w:r w:rsidRPr="00B038C4">
              <w:rPr>
                <w:rFonts w:cs="Arial"/>
                <w:b/>
                <w:color w:val="404040" w:themeColor="text1" w:themeTint="BF"/>
              </w:rPr>
              <w:t>Parent/guardian</w:t>
            </w:r>
          </w:p>
        </w:tc>
      </w:tr>
      <w:tr w:rsidR="00617369" w:rsidRPr="00B038C4" w14:paraId="6E37F6E4" w14:textId="77777777" w:rsidTr="00A56252">
        <w:tc>
          <w:tcPr>
            <w:tcW w:w="283" w:type="dxa"/>
            <w:tcBorders>
              <w:top w:val="single" w:sz="18" w:space="0" w:color="004B8D"/>
              <w:bottom w:val="single" w:sz="18" w:space="0" w:color="004B8D"/>
            </w:tcBorders>
          </w:tcPr>
          <w:p w14:paraId="1E1B1EB0" w14:textId="77777777" w:rsidR="00617369" w:rsidRPr="00B038C4" w:rsidRDefault="00617369" w:rsidP="00A56252">
            <w:pPr>
              <w:rPr>
                <w:rFonts w:cs="Arial"/>
                <w:b/>
                <w:color w:val="404040" w:themeColor="text1" w:themeTint="BF"/>
              </w:rPr>
            </w:pPr>
          </w:p>
        </w:tc>
        <w:tc>
          <w:tcPr>
            <w:tcW w:w="4253" w:type="dxa"/>
          </w:tcPr>
          <w:p w14:paraId="11750FAC" w14:textId="77777777" w:rsidR="00617369" w:rsidRPr="00B038C4" w:rsidRDefault="00617369" w:rsidP="00A56252">
            <w:pPr>
              <w:rPr>
                <w:rFonts w:cs="Arial"/>
                <w:b/>
                <w:color w:val="404040" w:themeColor="text1" w:themeTint="BF"/>
              </w:rPr>
            </w:pPr>
          </w:p>
        </w:tc>
        <w:tc>
          <w:tcPr>
            <w:tcW w:w="283" w:type="dxa"/>
            <w:tcBorders>
              <w:top w:val="single" w:sz="18" w:space="0" w:color="004B8D"/>
              <w:bottom w:val="single" w:sz="18" w:space="0" w:color="004B8D"/>
            </w:tcBorders>
          </w:tcPr>
          <w:p w14:paraId="52E6E2C5" w14:textId="77777777" w:rsidR="00617369" w:rsidRPr="00B038C4" w:rsidRDefault="00617369" w:rsidP="00A56252">
            <w:pPr>
              <w:rPr>
                <w:rFonts w:cs="Arial"/>
                <w:b/>
                <w:color w:val="404040" w:themeColor="text1" w:themeTint="BF"/>
              </w:rPr>
            </w:pPr>
          </w:p>
        </w:tc>
        <w:tc>
          <w:tcPr>
            <w:tcW w:w="3828" w:type="dxa"/>
          </w:tcPr>
          <w:p w14:paraId="7E967CA0" w14:textId="77777777" w:rsidR="00617369" w:rsidRPr="00B038C4" w:rsidRDefault="00617369" w:rsidP="00A56252">
            <w:pPr>
              <w:rPr>
                <w:rFonts w:cs="Arial"/>
                <w:b/>
                <w:color w:val="404040" w:themeColor="text1" w:themeTint="BF"/>
              </w:rPr>
            </w:pPr>
          </w:p>
        </w:tc>
      </w:tr>
      <w:tr w:rsidR="00617369" w:rsidRPr="00B038C4" w14:paraId="62E13B81" w14:textId="77777777" w:rsidTr="00A56252">
        <w:tc>
          <w:tcPr>
            <w:tcW w:w="283" w:type="dxa"/>
            <w:tcBorders>
              <w:top w:val="single" w:sz="18" w:space="0" w:color="004B8D"/>
              <w:left w:val="single" w:sz="18" w:space="0" w:color="004B8D"/>
              <w:bottom w:val="single" w:sz="18" w:space="0" w:color="004B8D"/>
              <w:right w:val="single" w:sz="18" w:space="0" w:color="004B8D"/>
            </w:tcBorders>
          </w:tcPr>
          <w:p w14:paraId="740770E7" w14:textId="77777777" w:rsidR="00617369" w:rsidRPr="00B038C4" w:rsidRDefault="00617369" w:rsidP="00A56252">
            <w:pPr>
              <w:rPr>
                <w:rFonts w:cs="Arial"/>
                <w:b/>
                <w:color w:val="404040" w:themeColor="text1" w:themeTint="BF"/>
              </w:rPr>
            </w:pPr>
          </w:p>
        </w:tc>
        <w:tc>
          <w:tcPr>
            <w:tcW w:w="4253" w:type="dxa"/>
            <w:tcBorders>
              <w:left w:val="single" w:sz="18" w:space="0" w:color="004B8D"/>
              <w:right w:val="single" w:sz="18" w:space="0" w:color="004B8D"/>
            </w:tcBorders>
          </w:tcPr>
          <w:p w14:paraId="5C83334B" w14:textId="77777777" w:rsidR="00617369" w:rsidRPr="00B038C4" w:rsidRDefault="00617369" w:rsidP="00A56252">
            <w:pPr>
              <w:rPr>
                <w:rFonts w:cs="Arial"/>
                <w:b/>
                <w:color w:val="404040" w:themeColor="text1" w:themeTint="BF"/>
              </w:rPr>
            </w:pPr>
            <w:r w:rsidRPr="00B038C4">
              <w:rPr>
                <w:rFonts w:cs="Arial"/>
                <w:b/>
                <w:color w:val="404040" w:themeColor="text1" w:themeTint="BF"/>
              </w:rPr>
              <w:t>School pupil</w:t>
            </w:r>
          </w:p>
        </w:tc>
        <w:tc>
          <w:tcPr>
            <w:tcW w:w="283" w:type="dxa"/>
            <w:tcBorders>
              <w:top w:val="single" w:sz="18" w:space="0" w:color="004B8D"/>
              <w:left w:val="single" w:sz="18" w:space="0" w:color="004B8D"/>
              <w:bottom w:val="single" w:sz="18" w:space="0" w:color="004B8D"/>
              <w:right w:val="single" w:sz="18" w:space="0" w:color="004B8D"/>
            </w:tcBorders>
          </w:tcPr>
          <w:p w14:paraId="3053BB4F" w14:textId="77777777" w:rsidR="00617369" w:rsidRPr="00B038C4" w:rsidRDefault="00617369" w:rsidP="00A56252">
            <w:pPr>
              <w:rPr>
                <w:rFonts w:cs="Arial"/>
                <w:b/>
                <w:color w:val="404040" w:themeColor="text1" w:themeTint="BF"/>
              </w:rPr>
            </w:pPr>
          </w:p>
        </w:tc>
        <w:tc>
          <w:tcPr>
            <w:tcW w:w="3828" w:type="dxa"/>
            <w:tcBorders>
              <w:left w:val="single" w:sz="18" w:space="0" w:color="004B8D"/>
            </w:tcBorders>
          </w:tcPr>
          <w:p w14:paraId="1745913B" w14:textId="77777777" w:rsidR="00617369" w:rsidRPr="00B038C4" w:rsidRDefault="00617369" w:rsidP="00A56252">
            <w:pPr>
              <w:rPr>
                <w:rFonts w:cs="Arial"/>
                <w:b/>
                <w:color w:val="404040" w:themeColor="text1" w:themeTint="BF"/>
              </w:rPr>
            </w:pPr>
            <w:r w:rsidRPr="00B038C4">
              <w:rPr>
                <w:rFonts w:cs="Arial"/>
                <w:b/>
                <w:color w:val="404040" w:themeColor="text1" w:themeTint="BF"/>
              </w:rPr>
              <w:t>School staff</w:t>
            </w:r>
          </w:p>
        </w:tc>
      </w:tr>
      <w:tr w:rsidR="00617369" w:rsidRPr="00B038C4" w14:paraId="77BCC91C" w14:textId="77777777" w:rsidTr="00A56252">
        <w:tc>
          <w:tcPr>
            <w:tcW w:w="283" w:type="dxa"/>
            <w:tcBorders>
              <w:top w:val="single" w:sz="18" w:space="0" w:color="004B8D"/>
              <w:bottom w:val="single" w:sz="18" w:space="0" w:color="004B8D"/>
            </w:tcBorders>
          </w:tcPr>
          <w:p w14:paraId="75B4B11B" w14:textId="77777777" w:rsidR="00617369" w:rsidRPr="00B038C4" w:rsidRDefault="00617369" w:rsidP="00A56252">
            <w:pPr>
              <w:rPr>
                <w:rFonts w:cs="Arial"/>
                <w:b/>
                <w:color w:val="404040" w:themeColor="text1" w:themeTint="BF"/>
              </w:rPr>
            </w:pPr>
          </w:p>
        </w:tc>
        <w:tc>
          <w:tcPr>
            <w:tcW w:w="4253" w:type="dxa"/>
          </w:tcPr>
          <w:p w14:paraId="2FFB5292" w14:textId="77777777" w:rsidR="00617369" w:rsidRPr="00B038C4" w:rsidRDefault="00617369" w:rsidP="00A56252">
            <w:pPr>
              <w:rPr>
                <w:rFonts w:cs="Arial"/>
                <w:b/>
                <w:color w:val="404040" w:themeColor="text1" w:themeTint="BF"/>
              </w:rPr>
            </w:pPr>
          </w:p>
        </w:tc>
        <w:tc>
          <w:tcPr>
            <w:tcW w:w="283" w:type="dxa"/>
            <w:tcBorders>
              <w:top w:val="single" w:sz="18" w:space="0" w:color="004B8D"/>
            </w:tcBorders>
          </w:tcPr>
          <w:p w14:paraId="579B64F5" w14:textId="77777777" w:rsidR="00617369" w:rsidRPr="00B038C4" w:rsidRDefault="00617369" w:rsidP="00A56252">
            <w:pPr>
              <w:rPr>
                <w:rFonts w:cs="Arial"/>
                <w:b/>
                <w:color w:val="404040" w:themeColor="text1" w:themeTint="BF"/>
              </w:rPr>
            </w:pPr>
          </w:p>
        </w:tc>
        <w:tc>
          <w:tcPr>
            <w:tcW w:w="3828" w:type="dxa"/>
          </w:tcPr>
          <w:p w14:paraId="7F7CF480" w14:textId="77777777" w:rsidR="00617369" w:rsidRPr="00B038C4" w:rsidRDefault="00617369" w:rsidP="00A56252">
            <w:pPr>
              <w:rPr>
                <w:rFonts w:cs="Arial"/>
                <w:b/>
                <w:color w:val="404040" w:themeColor="text1" w:themeTint="BF"/>
              </w:rPr>
            </w:pPr>
          </w:p>
        </w:tc>
      </w:tr>
      <w:tr w:rsidR="00617369" w:rsidRPr="00B038C4" w14:paraId="13F728ED" w14:textId="77777777" w:rsidTr="00A56252">
        <w:tc>
          <w:tcPr>
            <w:tcW w:w="283" w:type="dxa"/>
            <w:tcBorders>
              <w:top w:val="single" w:sz="18" w:space="0" w:color="004B8D"/>
              <w:left w:val="single" w:sz="18" w:space="0" w:color="004B8D"/>
              <w:bottom w:val="single" w:sz="18" w:space="0" w:color="004B8D"/>
              <w:right w:val="single" w:sz="18" w:space="0" w:color="004B8D"/>
            </w:tcBorders>
          </w:tcPr>
          <w:p w14:paraId="207C25B2" w14:textId="77777777" w:rsidR="00617369" w:rsidRPr="00B038C4" w:rsidRDefault="00617369" w:rsidP="00A56252">
            <w:pPr>
              <w:rPr>
                <w:rFonts w:cs="Arial"/>
                <w:b/>
                <w:color w:val="404040" w:themeColor="text1" w:themeTint="BF"/>
              </w:rPr>
            </w:pPr>
          </w:p>
        </w:tc>
        <w:tc>
          <w:tcPr>
            <w:tcW w:w="8364" w:type="dxa"/>
            <w:gridSpan w:val="3"/>
            <w:tcBorders>
              <w:left w:val="single" w:sz="18" w:space="0" w:color="004B8D"/>
            </w:tcBorders>
          </w:tcPr>
          <w:p w14:paraId="55BECE24" w14:textId="77777777" w:rsidR="00617369" w:rsidRPr="00B038C4" w:rsidRDefault="00617369" w:rsidP="00A56252">
            <w:pPr>
              <w:rPr>
                <w:rFonts w:cs="Arial"/>
                <w:b/>
                <w:color w:val="404040" w:themeColor="text1" w:themeTint="BF"/>
              </w:rPr>
            </w:pPr>
            <w:r w:rsidRPr="00B038C4">
              <w:rPr>
                <w:rFonts w:cs="Arial"/>
                <w:b/>
                <w:color w:val="404040" w:themeColor="text1" w:themeTint="BF"/>
              </w:rPr>
              <w:t xml:space="preserve">Other interested party (please specify) </w:t>
            </w:r>
          </w:p>
        </w:tc>
      </w:tr>
    </w:tbl>
    <w:p w14:paraId="0BE9CA84" w14:textId="77777777" w:rsidR="00617369" w:rsidRPr="00B038C4" w:rsidRDefault="00617369" w:rsidP="00617369">
      <w:pPr>
        <w:spacing w:line="240" w:lineRule="auto"/>
        <w:rPr>
          <w:rFonts w:cs="Arial"/>
          <w:b/>
          <w:color w:val="404040" w:themeColor="text1" w:themeTint="BF"/>
        </w:rPr>
      </w:pPr>
      <w:r w:rsidRPr="00B038C4">
        <w:rPr>
          <w:rFonts w:cs="Arial"/>
          <w:b/>
          <w:noProof/>
          <w:color w:val="404040" w:themeColor="text1" w:themeTint="BF"/>
          <w:lang w:eastAsia="en-GB"/>
        </w:rPr>
        <mc:AlternateContent>
          <mc:Choice Requires="wps">
            <w:drawing>
              <wp:anchor distT="0" distB="0" distL="114300" distR="114300" simplePos="0" relativeHeight="251707392" behindDoc="0" locked="0" layoutInCell="1" allowOverlap="1" wp14:anchorId="5418530B" wp14:editId="4436C242">
                <wp:simplePos x="0" y="0"/>
                <wp:positionH relativeFrom="column">
                  <wp:posOffset>159488</wp:posOffset>
                </wp:positionH>
                <wp:positionV relativeFrom="paragraph">
                  <wp:posOffset>113606</wp:posOffset>
                </wp:positionV>
                <wp:extent cx="5560695" cy="329565"/>
                <wp:effectExtent l="0" t="0" r="20955" b="1333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695" cy="329565"/>
                        </a:xfrm>
                        <a:prstGeom prst="rect">
                          <a:avLst/>
                        </a:prstGeom>
                        <a:solidFill>
                          <a:srgbClr val="FFFFFF"/>
                        </a:solidFill>
                        <a:ln w="19050">
                          <a:solidFill>
                            <a:srgbClr val="004B8D"/>
                          </a:solidFill>
                          <a:miter lim="800000"/>
                          <a:headEnd/>
                          <a:tailEnd/>
                        </a:ln>
                      </wps:spPr>
                      <wps:txbx>
                        <w:txbxContent>
                          <w:p w14:paraId="5CFC4F3C" w14:textId="77777777" w:rsidR="00A56252" w:rsidRDefault="00A56252" w:rsidP="006173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2.55pt;margin-top:8.95pt;width:437.85pt;height:25.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" strokecolor="#004b8d" strokeweight="1.5pt">
                <v:textbox>
                  <w:txbxContent>
                    <w:p w14:paraId="5CFC4F3C" w14:textId="77777777" w:rsidR="00A56252" w:rsidRDefault="00A56252" w:rsidP="00617369"/>
                  </w:txbxContent>
                </v:textbox>
              </v:shape>
            </w:pict>
          </mc:Fallback>
        </mc:AlternateContent>
      </w:r>
      <w:r w:rsidRPr="00B038C4">
        <w:rPr>
          <w:rFonts w:cs="Arial"/>
          <w:b/>
          <w:color w:val="404040" w:themeColor="text1" w:themeTint="BF"/>
        </w:rPr>
        <w:tab/>
      </w:r>
    </w:p>
    <w:p w14:paraId="230AE932" w14:textId="77777777" w:rsidR="00617369" w:rsidRDefault="00617369" w:rsidP="00617369">
      <w:pPr>
        <w:spacing w:line="240" w:lineRule="auto"/>
        <w:rPr>
          <w:rFonts w:cs="Arial"/>
          <w:b/>
          <w:color w:val="404040" w:themeColor="text1" w:themeTint="BF"/>
        </w:rPr>
      </w:pPr>
    </w:p>
    <w:p w14:paraId="74A0E253" w14:textId="77777777" w:rsidR="00617369" w:rsidRDefault="00617369" w:rsidP="00617369">
      <w:pPr>
        <w:spacing w:line="240" w:lineRule="auto"/>
        <w:rPr>
          <w:rFonts w:cs="Arial"/>
          <w:b/>
          <w:color w:val="404040" w:themeColor="text1" w:themeTint="BF"/>
        </w:rPr>
      </w:pPr>
      <w:r w:rsidRPr="007765A2">
        <w:rPr>
          <w:rFonts w:cs="Arial"/>
          <w:b/>
          <w:color w:val="404040" w:themeColor="text1" w:themeTint="BF"/>
        </w:rPr>
        <w:t xml:space="preserve">Are you in favour of the proposal? </w:t>
      </w:r>
      <w:r w:rsidRPr="007765A2">
        <w:rPr>
          <w:rFonts w:cs="Arial"/>
          <w:b/>
          <w:color w:val="404040" w:themeColor="text1" w:themeTint="BF"/>
        </w:rPr>
        <w:tab/>
        <w:t>Yes</w:t>
      </w:r>
      <w:r w:rsidRPr="007765A2">
        <w:rPr>
          <w:rFonts w:cs="Arial"/>
          <w:b/>
          <w:color w:val="404040" w:themeColor="text1" w:themeTint="BF"/>
        </w:rPr>
        <w:tab/>
      </w:r>
      <w:r w:rsidRPr="007765A2">
        <w:rPr>
          <w:rFonts w:cs="Arial"/>
          <w:b/>
          <w:color w:val="404040" w:themeColor="text1" w:themeTint="BF"/>
        </w:rPr>
        <w:tab/>
        <w:t xml:space="preserve">No </w:t>
      </w:r>
    </w:p>
    <w:p w14:paraId="5B178F13" w14:textId="77777777" w:rsidR="00617369" w:rsidRDefault="00617369" w:rsidP="00617369">
      <w:pPr>
        <w:spacing w:line="240" w:lineRule="auto"/>
        <w:rPr>
          <w:rFonts w:cs="Arial"/>
          <w:b/>
          <w:color w:val="404040" w:themeColor="text1" w:themeTint="BF"/>
        </w:rPr>
      </w:pPr>
      <w:r>
        <w:rPr>
          <w:rFonts w:cs="Arial"/>
          <w:b/>
          <w:color w:val="404040" w:themeColor="text1" w:themeTint="BF"/>
        </w:rPr>
        <w:t>Please let us know the reasons for your choice</w:t>
      </w:r>
    </w:p>
    <w:p w14:paraId="31D8AE96" w14:textId="77777777" w:rsidR="00617369" w:rsidRPr="00B038C4" w:rsidRDefault="00617369" w:rsidP="00617369">
      <w:pPr>
        <w:spacing w:line="240" w:lineRule="auto"/>
        <w:rPr>
          <w:rFonts w:cs="Arial"/>
          <w:color w:val="404040" w:themeColor="text1" w:themeTint="BF"/>
        </w:rPr>
      </w:pPr>
      <w:r>
        <w:rPr>
          <w:rFonts w:cs="Arial"/>
          <w:b/>
          <w:color w:val="404040" w:themeColor="text1" w:themeTint="BF"/>
        </w:rPr>
        <w:t xml:space="preserve">Any additional </w:t>
      </w:r>
      <w:r w:rsidRPr="00B038C4">
        <w:rPr>
          <w:rFonts w:cs="Arial"/>
          <w:b/>
          <w:color w:val="404040" w:themeColor="text1" w:themeTint="BF"/>
        </w:rPr>
        <w:t>Comment/suggestions/requests/questions</w:t>
      </w:r>
      <w:r w:rsidRPr="00B038C4">
        <w:rPr>
          <w:rFonts w:cs="Arial"/>
          <w:color w:val="404040" w:themeColor="text1" w:themeTint="BF"/>
        </w:rPr>
        <w:t>:</w:t>
      </w:r>
    </w:p>
    <w:p w14:paraId="60AE6C6F" w14:textId="77777777" w:rsidR="00617369" w:rsidRPr="00B038C4" w:rsidRDefault="00617369" w:rsidP="00617369">
      <w:pPr>
        <w:spacing w:line="240" w:lineRule="auto"/>
        <w:rPr>
          <w:rFonts w:cs="Arial"/>
          <w:color w:val="404040" w:themeColor="text1" w:themeTint="BF"/>
        </w:rPr>
      </w:pPr>
      <w:r w:rsidRPr="00B038C4">
        <w:rPr>
          <w:rFonts w:cs="Arial"/>
          <w:b/>
          <w:noProof/>
          <w:color w:val="404040" w:themeColor="text1" w:themeTint="BF"/>
          <w:lang w:eastAsia="en-GB"/>
        </w:rPr>
        <mc:AlternateContent>
          <mc:Choice Requires="wps">
            <w:drawing>
              <wp:anchor distT="0" distB="0" distL="114300" distR="114300" simplePos="0" relativeHeight="251706368" behindDoc="0" locked="0" layoutInCell="1" allowOverlap="1" wp14:anchorId="03C74216" wp14:editId="0E3EECE2">
                <wp:simplePos x="0" y="0"/>
                <wp:positionH relativeFrom="column">
                  <wp:posOffset>308343</wp:posOffset>
                </wp:positionH>
                <wp:positionV relativeFrom="paragraph">
                  <wp:posOffset>58938</wp:posOffset>
                </wp:positionV>
                <wp:extent cx="5410791" cy="3285460"/>
                <wp:effectExtent l="0" t="0" r="19050" b="1079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791" cy="3285460"/>
                        </a:xfrm>
                        <a:prstGeom prst="rect">
                          <a:avLst/>
                        </a:prstGeom>
                        <a:solidFill>
                          <a:srgbClr val="FFFFFF"/>
                        </a:solidFill>
                        <a:ln w="19050">
                          <a:solidFill>
                            <a:srgbClr val="004B8D"/>
                          </a:solidFill>
                          <a:miter lim="800000"/>
                          <a:headEnd/>
                          <a:tailEnd/>
                        </a:ln>
                      </wps:spPr>
                      <wps:txbx>
                        <w:txbxContent>
                          <w:p w14:paraId="5678A05D" w14:textId="77777777" w:rsidR="00A56252" w:rsidRDefault="00A56252" w:rsidP="006173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4.3pt;margin-top:4.65pt;width:426.05pt;height:258.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" strokecolor="#004b8d" strokeweight="1.5pt">
                <v:textbox>
                  <w:txbxContent>
                    <w:p w14:paraId="5678A05D" w14:textId="77777777" w:rsidR="00A56252" w:rsidRDefault="00A56252" w:rsidP="00617369"/>
                  </w:txbxContent>
                </v:textbox>
              </v:shape>
            </w:pict>
          </mc:Fallback>
        </mc:AlternateContent>
      </w:r>
    </w:p>
    <w:p w14:paraId="1E82C427" w14:textId="77777777" w:rsidR="00617369" w:rsidRPr="00B038C4" w:rsidRDefault="00617369" w:rsidP="00617369">
      <w:pPr>
        <w:spacing w:line="240" w:lineRule="auto"/>
        <w:rPr>
          <w:rFonts w:cs="Arial"/>
          <w:color w:val="404040" w:themeColor="text1" w:themeTint="BF"/>
        </w:rPr>
      </w:pPr>
      <w:r w:rsidRPr="00B038C4">
        <w:rPr>
          <w:rFonts w:cs="Arial"/>
          <w:color w:val="404040" w:themeColor="text1" w:themeTint="BF"/>
        </w:rPr>
        <w:tab/>
      </w:r>
      <w:r w:rsidRPr="00B038C4">
        <w:rPr>
          <w:rFonts w:cs="Arial"/>
          <w:color w:val="404040" w:themeColor="text1" w:themeTint="BF"/>
        </w:rPr>
        <w:tab/>
      </w:r>
      <w:r w:rsidRPr="00B038C4">
        <w:rPr>
          <w:rFonts w:cs="Arial"/>
          <w:color w:val="404040" w:themeColor="text1" w:themeTint="BF"/>
        </w:rPr>
        <w:tab/>
      </w:r>
      <w:r w:rsidRPr="00B038C4">
        <w:rPr>
          <w:rFonts w:cs="Arial"/>
          <w:color w:val="404040" w:themeColor="text1" w:themeTint="BF"/>
        </w:rPr>
        <w:tab/>
      </w:r>
      <w:r w:rsidRPr="00B038C4">
        <w:rPr>
          <w:rFonts w:cs="Arial"/>
          <w:color w:val="404040" w:themeColor="text1" w:themeTint="BF"/>
        </w:rPr>
        <w:tab/>
      </w:r>
      <w:r w:rsidRPr="00B038C4">
        <w:rPr>
          <w:rFonts w:cs="Arial"/>
          <w:color w:val="404040" w:themeColor="text1" w:themeTint="BF"/>
        </w:rPr>
        <w:tab/>
      </w:r>
      <w:r w:rsidRPr="00B038C4">
        <w:rPr>
          <w:rFonts w:cs="Arial"/>
          <w:color w:val="404040" w:themeColor="text1" w:themeTint="BF"/>
        </w:rPr>
        <w:tab/>
      </w:r>
      <w:r w:rsidRPr="00B038C4">
        <w:rPr>
          <w:rFonts w:cs="Arial"/>
          <w:color w:val="404040" w:themeColor="text1" w:themeTint="BF"/>
        </w:rPr>
        <w:tab/>
      </w:r>
      <w:r w:rsidRPr="00B038C4">
        <w:rPr>
          <w:rFonts w:cs="Arial"/>
          <w:color w:val="404040" w:themeColor="text1" w:themeTint="BF"/>
        </w:rPr>
        <w:tab/>
      </w:r>
    </w:p>
    <w:p w14:paraId="19ABE03D" w14:textId="77777777" w:rsidR="00617369" w:rsidRPr="00B038C4" w:rsidRDefault="00617369" w:rsidP="00617369">
      <w:pPr>
        <w:spacing w:line="240" w:lineRule="auto"/>
        <w:rPr>
          <w:color w:val="404040" w:themeColor="text1" w:themeTint="BF"/>
        </w:rPr>
      </w:pPr>
    </w:p>
    <w:p w14:paraId="71C6565B" w14:textId="77777777" w:rsidR="00617369" w:rsidRPr="00B038C4" w:rsidRDefault="00617369" w:rsidP="00617369">
      <w:pPr>
        <w:spacing w:line="240" w:lineRule="auto"/>
        <w:rPr>
          <w:color w:val="404040" w:themeColor="text1" w:themeTint="BF"/>
          <w:szCs w:val="24"/>
        </w:rPr>
      </w:pPr>
    </w:p>
    <w:p w14:paraId="60EBC4DD" w14:textId="77777777" w:rsidR="00617369" w:rsidRPr="00B038C4" w:rsidRDefault="00617369" w:rsidP="00617369">
      <w:pPr>
        <w:pStyle w:val="Heading2"/>
        <w:spacing w:line="240" w:lineRule="auto"/>
      </w:pPr>
    </w:p>
    <w:p w14:paraId="4FEC2A07" w14:textId="77777777" w:rsidR="00617369" w:rsidRPr="00B038C4" w:rsidRDefault="00617369" w:rsidP="00617369">
      <w:pPr>
        <w:spacing w:line="240" w:lineRule="auto"/>
        <w:rPr>
          <w:color w:val="404040" w:themeColor="text1" w:themeTint="BF"/>
        </w:rPr>
      </w:pPr>
    </w:p>
    <w:p w14:paraId="32151CEB" w14:textId="77777777" w:rsidR="00617369" w:rsidRPr="00B038C4" w:rsidRDefault="00617369" w:rsidP="00617369">
      <w:pPr>
        <w:spacing w:line="240" w:lineRule="auto"/>
        <w:rPr>
          <w:color w:val="404040" w:themeColor="text1" w:themeTint="BF"/>
        </w:rPr>
      </w:pPr>
    </w:p>
    <w:p w14:paraId="3C971C4F" w14:textId="77777777" w:rsidR="008852CE" w:rsidRDefault="008852CE" w:rsidP="008852CE">
      <w:pPr>
        <w:pStyle w:val="NoSpacing"/>
        <w:spacing w:before="120" w:after="240"/>
      </w:pPr>
    </w:p>
    <w:p w14:paraId="1F1257FF" w14:textId="77777777" w:rsidR="00617369" w:rsidRDefault="00617369" w:rsidP="00617369"/>
    <w:p w14:paraId="1DC68677" w14:textId="77777777" w:rsidR="00617369" w:rsidRDefault="00617369" w:rsidP="00617369"/>
    <w:p w14:paraId="642138E1" w14:textId="77777777" w:rsidR="00617369" w:rsidRDefault="00617369" w:rsidP="00617369"/>
    <w:p w14:paraId="698FEBAC" w14:textId="77777777" w:rsidR="00617369" w:rsidRPr="00617369" w:rsidRDefault="00617369" w:rsidP="00617369"/>
    <w:p w14:paraId="600CFCD5" w14:textId="13F96888" w:rsidR="00E57972" w:rsidRPr="00CD2214" w:rsidRDefault="00E57972" w:rsidP="00E57972">
      <w:pPr>
        <w:pStyle w:val="Heading2"/>
      </w:pPr>
      <w:r w:rsidRPr="001F6C59">
        <w:lastRenderedPageBreak/>
        <w:t>Appendix</w:t>
      </w:r>
      <w:r w:rsidRPr="00CD2214">
        <w:t xml:space="preserve"> </w:t>
      </w:r>
      <w:r>
        <w:t>A</w:t>
      </w:r>
      <w:r w:rsidRPr="00CD2214">
        <w:t xml:space="preserve"> - </w:t>
      </w:r>
      <w:r>
        <w:t>Community</w:t>
      </w:r>
      <w:r w:rsidRPr="00CD2214">
        <w:t xml:space="preserve"> Impact Assessment</w:t>
      </w:r>
    </w:p>
    <w:p w14:paraId="1CE8BD03" w14:textId="77777777" w:rsidR="00DD5147" w:rsidRPr="006A24FE" w:rsidRDefault="00DD5147">
      <w:pPr>
        <w:spacing w:line="240" w:lineRule="auto"/>
        <w:rPr>
          <w:rFonts w:eastAsia="Times New Roman" w:cs="Times New Roman"/>
          <w:b/>
          <w:szCs w:val="24"/>
        </w:rPr>
      </w:pPr>
      <w:r w:rsidRPr="006A24FE">
        <w:rPr>
          <w:b/>
          <w:szCs w:val="24"/>
        </w:rPr>
        <w:t>Name of proposal:</w:t>
      </w:r>
      <w:r w:rsidRPr="006A24FE">
        <w:rPr>
          <w:rFonts w:eastAsia="Times New Roman" w:cs="Times New Roman"/>
          <w:b/>
          <w:szCs w:val="24"/>
        </w:rPr>
        <w:t xml:space="preserve"> </w:t>
      </w:r>
    </w:p>
    <w:p w14:paraId="27A7E5AC" w14:textId="0AC21C6D" w:rsidR="00DD5147" w:rsidRDefault="00DD5147" w:rsidP="00AB118A">
      <w:pPr>
        <w:spacing w:after="360" w:line="240" w:lineRule="auto"/>
        <w:jc w:val="both"/>
        <w:rPr>
          <w:rFonts w:cs="Arial"/>
          <w:lang w:eastAsia="en-GB"/>
        </w:rPr>
      </w:pPr>
      <w:r w:rsidRPr="00AD4553">
        <w:rPr>
          <w:rFonts w:cs="Arial"/>
          <w:lang w:eastAsia="en-GB"/>
        </w:rPr>
        <w:t xml:space="preserve">Proposal to make a regulated alteration to </w:t>
      </w:r>
      <w:r w:rsidR="00D43EDB">
        <w:rPr>
          <w:rFonts w:cs="Arial"/>
          <w:lang w:eastAsia="en-GB"/>
        </w:rPr>
        <w:t>Mynydd Cynffig</w:t>
      </w:r>
      <w:r w:rsidR="00DB0D01">
        <w:rPr>
          <w:rFonts w:cs="Arial"/>
          <w:lang w:eastAsia="en-GB"/>
        </w:rPr>
        <w:t xml:space="preserve"> Primary </w:t>
      </w:r>
      <w:r w:rsidRPr="00AD4553">
        <w:rPr>
          <w:rFonts w:cs="Arial"/>
          <w:lang w:eastAsia="en-GB"/>
        </w:rPr>
        <w:t xml:space="preserve">by </w:t>
      </w:r>
      <w:r w:rsidR="00757365">
        <w:rPr>
          <w:rFonts w:cs="Arial"/>
          <w:lang w:eastAsia="en-GB"/>
        </w:rPr>
        <w:t xml:space="preserve">enlarging and </w:t>
      </w:r>
      <w:r w:rsidRPr="00AD4553">
        <w:rPr>
          <w:rFonts w:cs="Arial"/>
          <w:lang w:eastAsia="en-GB"/>
        </w:rPr>
        <w:t>relocating</w:t>
      </w:r>
      <w:r w:rsidR="00757365">
        <w:rPr>
          <w:rFonts w:cs="Arial"/>
          <w:lang w:eastAsia="en-GB"/>
        </w:rPr>
        <w:t xml:space="preserve"> </w:t>
      </w:r>
      <w:r w:rsidR="00AD064E">
        <w:rPr>
          <w:rFonts w:cs="Arial"/>
          <w:lang w:eastAsia="en-GB"/>
        </w:rPr>
        <w:t xml:space="preserve">the school </w:t>
      </w:r>
      <w:r w:rsidR="006B1026">
        <w:rPr>
          <w:rFonts w:cs="Arial"/>
          <w:lang w:eastAsia="en-GB"/>
        </w:rPr>
        <w:t>to a re</w:t>
      </w:r>
      <w:r w:rsidR="00914015">
        <w:rPr>
          <w:rFonts w:cs="Arial"/>
          <w:lang w:eastAsia="en-GB"/>
        </w:rPr>
        <w:t xml:space="preserve">modelled </w:t>
      </w:r>
      <w:r w:rsidR="006B1026">
        <w:rPr>
          <w:rFonts w:cs="Arial"/>
          <w:lang w:eastAsia="en-GB"/>
        </w:rPr>
        <w:t xml:space="preserve">school </w:t>
      </w:r>
      <w:r w:rsidR="00914015">
        <w:rPr>
          <w:rFonts w:cs="Arial"/>
          <w:lang w:eastAsia="en-GB"/>
        </w:rPr>
        <w:t xml:space="preserve">and new provision </w:t>
      </w:r>
      <w:r w:rsidR="006B1026">
        <w:rPr>
          <w:rFonts w:cs="Arial"/>
          <w:lang w:eastAsia="en-GB"/>
        </w:rPr>
        <w:t xml:space="preserve">on </w:t>
      </w:r>
      <w:r w:rsidR="00B30286">
        <w:rPr>
          <w:rFonts w:cs="Arial"/>
          <w:lang w:eastAsia="en-GB"/>
        </w:rPr>
        <w:t xml:space="preserve">the </w:t>
      </w:r>
      <w:r w:rsidR="006B1026">
        <w:rPr>
          <w:rFonts w:cs="Arial"/>
          <w:lang w:eastAsia="en-GB"/>
        </w:rPr>
        <w:t>C</w:t>
      </w:r>
      <w:r w:rsidR="00D43EDB">
        <w:rPr>
          <w:rFonts w:cs="Arial"/>
          <w:lang w:eastAsia="en-GB"/>
        </w:rPr>
        <w:t>ynffig</w:t>
      </w:r>
      <w:r w:rsidR="00B30286">
        <w:rPr>
          <w:rFonts w:cs="Arial"/>
          <w:lang w:eastAsia="en-GB"/>
        </w:rPr>
        <w:t xml:space="preserve"> </w:t>
      </w:r>
      <w:r w:rsidR="006B1026">
        <w:rPr>
          <w:rFonts w:cs="Arial"/>
          <w:lang w:eastAsia="en-GB"/>
        </w:rPr>
        <w:t xml:space="preserve">Comprehensive </w:t>
      </w:r>
      <w:r w:rsidR="00B30286">
        <w:rPr>
          <w:rFonts w:cs="Arial"/>
          <w:lang w:eastAsia="en-GB"/>
        </w:rPr>
        <w:t xml:space="preserve">site, creating a </w:t>
      </w:r>
      <w:r w:rsidR="006B1026">
        <w:rPr>
          <w:rFonts w:cs="Arial"/>
          <w:lang w:eastAsia="en-GB"/>
        </w:rPr>
        <w:t>420</w:t>
      </w:r>
      <w:r w:rsidR="00B30286">
        <w:rPr>
          <w:rFonts w:cs="Arial"/>
          <w:lang w:eastAsia="en-GB"/>
        </w:rPr>
        <w:t xml:space="preserve"> place school plus </w:t>
      </w:r>
      <w:r w:rsidR="00E57972">
        <w:rPr>
          <w:rFonts w:cs="Arial"/>
          <w:lang w:eastAsia="en-GB"/>
        </w:rPr>
        <w:t>a</w:t>
      </w:r>
      <w:r w:rsidR="00E57972">
        <w:rPr>
          <w:rFonts w:eastAsia="Times New Roman" w:cs="Arial"/>
          <w:szCs w:val="24"/>
          <w:lang w:eastAsia="en-GB"/>
        </w:rPr>
        <w:t xml:space="preserve"> </w:t>
      </w:r>
      <w:r w:rsidR="00E24DA3">
        <w:rPr>
          <w:rFonts w:eastAsia="Times New Roman" w:cs="Arial"/>
          <w:szCs w:val="24"/>
          <w:lang w:eastAsia="en-GB"/>
        </w:rPr>
        <w:t xml:space="preserve">nursery </w:t>
      </w:r>
      <w:r w:rsidR="006B1026">
        <w:rPr>
          <w:rFonts w:eastAsia="Times New Roman" w:cs="Arial"/>
          <w:szCs w:val="24"/>
          <w:lang w:eastAsia="en-GB"/>
        </w:rPr>
        <w:t>of 6</w:t>
      </w:r>
      <w:r w:rsidR="00E57972">
        <w:rPr>
          <w:rFonts w:eastAsia="Times New Roman" w:cs="Arial"/>
          <w:szCs w:val="24"/>
          <w:lang w:eastAsia="en-GB"/>
        </w:rPr>
        <w:t>0 full time equivalent pupils</w:t>
      </w:r>
      <w:r w:rsidR="006B1026">
        <w:rPr>
          <w:rFonts w:eastAsia="Times New Roman" w:cs="Arial"/>
          <w:szCs w:val="24"/>
          <w:lang w:eastAsia="en-GB"/>
        </w:rPr>
        <w:t xml:space="preserve"> </w:t>
      </w:r>
      <w:r w:rsidRPr="00AD4553">
        <w:rPr>
          <w:rFonts w:cs="Arial"/>
          <w:lang w:eastAsia="en-GB"/>
        </w:rPr>
        <w:t xml:space="preserve">with effect from </w:t>
      </w:r>
      <w:r w:rsidR="00DE2681">
        <w:rPr>
          <w:rFonts w:cs="Arial"/>
          <w:lang w:eastAsia="en-GB"/>
        </w:rPr>
        <w:t>1</w:t>
      </w:r>
      <w:r w:rsidR="00DE2681" w:rsidRPr="00DE2681">
        <w:rPr>
          <w:rFonts w:cs="Arial"/>
          <w:vertAlign w:val="superscript"/>
          <w:lang w:eastAsia="en-GB"/>
        </w:rPr>
        <w:t>st</w:t>
      </w:r>
      <w:r w:rsidR="00DE2681">
        <w:rPr>
          <w:rFonts w:cs="Arial"/>
          <w:lang w:eastAsia="en-GB"/>
        </w:rPr>
        <w:t xml:space="preserve"> </w:t>
      </w:r>
      <w:r w:rsidR="006B1026">
        <w:rPr>
          <w:rFonts w:cs="Arial"/>
          <w:lang w:eastAsia="en-GB"/>
        </w:rPr>
        <w:t xml:space="preserve">September </w:t>
      </w:r>
      <w:r w:rsidR="00D5614B">
        <w:rPr>
          <w:rFonts w:cs="Arial"/>
          <w:lang w:eastAsia="en-GB"/>
        </w:rPr>
        <w:t>2018.</w:t>
      </w:r>
    </w:p>
    <w:p w14:paraId="6F22B932" w14:textId="77777777" w:rsidR="00DD5147" w:rsidRPr="006A24FE" w:rsidRDefault="00DD5147">
      <w:pPr>
        <w:spacing w:line="240" w:lineRule="auto"/>
        <w:rPr>
          <w:b/>
          <w:szCs w:val="24"/>
        </w:rPr>
      </w:pPr>
      <w:r w:rsidRPr="006A24FE">
        <w:rPr>
          <w:b/>
          <w:szCs w:val="24"/>
        </w:rPr>
        <w:t>Who will make the decision? :</w:t>
      </w:r>
    </w:p>
    <w:p w14:paraId="22279878" w14:textId="77777777" w:rsidR="00DD5147" w:rsidRPr="006A24FE" w:rsidRDefault="00DD5147">
      <w:pPr>
        <w:spacing w:line="240" w:lineRule="auto"/>
        <w:rPr>
          <w:szCs w:val="24"/>
        </w:rPr>
      </w:pPr>
      <w:r w:rsidRPr="006A24FE">
        <w:rPr>
          <w:szCs w:val="24"/>
        </w:rPr>
        <w:t>Cabinet</w:t>
      </w:r>
    </w:p>
    <w:p w14:paraId="6410FD3F" w14:textId="77777777" w:rsidR="00DD5147" w:rsidRPr="006A24FE" w:rsidRDefault="00DD5147">
      <w:pPr>
        <w:spacing w:line="240" w:lineRule="auto"/>
        <w:rPr>
          <w:b/>
          <w:szCs w:val="24"/>
        </w:rPr>
      </w:pPr>
      <w:r w:rsidRPr="006A24FE">
        <w:rPr>
          <w:b/>
          <w:szCs w:val="24"/>
        </w:rPr>
        <w:t>Who has been involved in developing the proposal? :</w:t>
      </w:r>
    </w:p>
    <w:p w14:paraId="7AD048ED" w14:textId="1A994B4D" w:rsidR="00DD5147" w:rsidRPr="006A24FE" w:rsidRDefault="00DD5147">
      <w:pPr>
        <w:spacing w:line="240" w:lineRule="auto"/>
        <w:rPr>
          <w:szCs w:val="24"/>
        </w:rPr>
      </w:pPr>
      <w:r w:rsidRPr="006A24FE">
        <w:rPr>
          <w:szCs w:val="24"/>
        </w:rPr>
        <w:t xml:space="preserve">Corporate Director – Education and </w:t>
      </w:r>
      <w:r w:rsidR="006B1026">
        <w:rPr>
          <w:szCs w:val="24"/>
        </w:rPr>
        <w:t>Family Support</w:t>
      </w:r>
    </w:p>
    <w:p w14:paraId="238AB3A5" w14:textId="317924D5" w:rsidR="00DD5147" w:rsidRDefault="00DD5147">
      <w:pPr>
        <w:spacing w:line="240" w:lineRule="auto"/>
        <w:rPr>
          <w:szCs w:val="24"/>
        </w:rPr>
      </w:pPr>
      <w:r w:rsidRPr="006A24FE">
        <w:rPr>
          <w:szCs w:val="24"/>
        </w:rPr>
        <w:t xml:space="preserve">Head of </w:t>
      </w:r>
      <w:r w:rsidR="006B1026">
        <w:rPr>
          <w:szCs w:val="24"/>
        </w:rPr>
        <w:t xml:space="preserve">Education and Early Help </w:t>
      </w:r>
      <w:r w:rsidRPr="006A24FE">
        <w:rPr>
          <w:szCs w:val="24"/>
        </w:rPr>
        <w:t xml:space="preserve">– </w:t>
      </w:r>
      <w:r w:rsidR="00740C4B">
        <w:rPr>
          <w:szCs w:val="24"/>
        </w:rPr>
        <w:t xml:space="preserve">Education and </w:t>
      </w:r>
      <w:r w:rsidR="006B1026">
        <w:rPr>
          <w:szCs w:val="24"/>
        </w:rPr>
        <w:t xml:space="preserve">Family Support </w:t>
      </w:r>
    </w:p>
    <w:p w14:paraId="5355DDD5" w14:textId="0AF681DC" w:rsidR="007B5BF1" w:rsidRPr="006A24FE" w:rsidRDefault="007B5BF1">
      <w:pPr>
        <w:spacing w:line="240" w:lineRule="auto"/>
        <w:rPr>
          <w:szCs w:val="24"/>
        </w:rPr>
      </w:pPr>
      <w:r>
        <w:rPr>
          <w:szCs w:val="24"/>
        </w:rPr>
        <w:t>Schools Programme Manager – Education and Family Support</w:t>
      </w:r>
    </w:p>
    <w:p w14:paraId="1B1A8B0C" w14:textId="64453692" w:rsidR="00DD5147" w:rsidRPr="006A24FE" w:rsidRDefault="00DD5147">
      <w:pPr>
        <w:spacing w:line="240" w:lineRule="auto"/>
        <w:rPr>
          <w:b/>
          <w:szCs w:val="24"/>
        </w:rPr>
      </w:pPr>
      <w:r w:rsidRPr="006A24FE">
        <w:rPr>
          <w:szCs w:val="24"/>
        </w:rPr>
        <w:t>Project Manager</w:t>
      </w:r>
      <w:r>
        <w:rPr>
          <w:szCs w:val="24"/>
        </w:rPr>
        <w:t xml:space="preserve"> </w:t>
      </w:r>
      <w:r w:rsidR="006B1026">
        <w:rPr>
          <w:szCs w:val="24"/>
        </w:rPr>
        <w:t>–</w:t>
      </w:r>
      <w:r w:rsidRPr="006A24FE">
        <w:rPr>
          <w:szCs w:val="24"/>
        </w:rPr>
        <w:t xml:space="preserve"> </w:t>
      </w:r>
      <w:r w:rsidR="006B1026">
        <w:rPr>
          <w:szCs w:val="24"/>
        </w:rPr>
        <w:t xml:space="preserve">Education and Family Support </w:t>
      </w:r>
    </w:p>
    <w:p w14:paraId="6455177C" w14:textId="77777777" w:rsidR="00DD5147" w:rsidRDefault="00DD5147" w:rsidP="00AB118A">
      <w:pPr>
        <w:pStyle w:val="NoSpacing"/>
        <w:spacing w:before="120" w:after="240" w:line="240" w:lineRule="auto"/>
        <w:rPr>
          <w:b/>
          <w:szCs w:val="24"/>
        </w:rPr>
      </w:pPr>
      <w:r w:rsidRPr="006A24FE">
        <w:rPr>
          <w:b/>
          <w:szCs w:val="24"/>
        </w:rPr>
        <w:t>Aims and objectives:</w:t>
      </w:r>
    </w:p>
    <w:p w14:paraId="5A691847" w14:textId="0934B68D" w:rsidR="007D1E00" w:rsidRDefault="007D1E00" w:rsidP="007D1E00">
      <w:pPr>
        <w:spacing w:after="360" w:line="240" w:lineRule="auto"/>
        <w:jc w:val="both"/>
        <w:rPr>
          <w:rFonts w:cs="Arial"/>
          <w:lang w:eastAsia="en-GB"/>
        </w:rPr>
      </w:pPr>
      <w:r w:rsidRPr="00AD4553">
        <w:rPr>
          <w:rFonts w:cs="Arial"/>
          <w:lang w:eastAsia="en-GB"/>
        </w:rPr>
        <w:t xml:space="preserve">Proposal to make a regulated alteration to </w:t>
      </w:r>
      <w:r w:rsidR="00D43EDB">
        <w:rPr>
          <w:rFonts w:cs="Arial"/>
          <w:lang w:eastAsia="en-GB"/>
        </w:rPr>
        <w:t>Mynydd Cynffig</w:t>
      </w:r>
      <w:r>
        <w:rPr>
          <w:rFonts w:cs="Arial"/>
          <w:lang w:eastAsia="en-GB"/>
        </w:rPr>
        <w:t xml:space="preserve"> Primary </w:t>
      </w:r>
      <w:r w:rsidRPr="00AD4553">
        <w:rPr>
          <w:rFonts w:cs="Arial"/>
          <w:lang w:eastAsia="en-GB"/>
        </w:rPr>
        <w:t xml:space="preserve">by </w:t>
      </w:r>
      <w:r w:rsidR="00757365">
        <w:rPr>
          <w:rFonts w:cs="Arial"/>
          <w:lang w:eastAsia="en-GB"/>
        </w:rPr>
        <w:t xml:space="preserve">enlarging and </w:t>
      </w:r>
      <w:r w:rsidRPr="00AD4553">
        <w:rPr>
          <w:rFonts w:cs="Arial"/>
          <w:lang w:eastAsia="en-GB"/>
        </w:rPr>
        <w:t>relocating</w:t>
      </w:r>
      <w:r>
        <w:rPr>
          <w:rFonts w:cs="Arial"/>
          <w:lang w:eastAsia="en-GB"/>
        </w:rPr>
        <w:t xml:space="preserve"> the school to a</w:t>
      </w:r>
      <w:r w:rsidR="006B1026">
        <w:rPr>
          <w:rFonts w:cs="Arial"/>
          <w:lang w:eastAsia="en-GB"/>
        </w:rPr>
        <w:t xml:space="preserve"> redeveloped </w:t>
      </w:r>
      <w:r>
        <w:rPr>
          <w:rFonts w:cs="Arial"/>
          <w:lang w:eastAsia="en-GB"/>
        </w:rPr>
        <w:t xml:space="preserve">school on the </w:t>
      </w:r>
      <w:r w:rsidR="006B1026">
        <w:rPr>
          <w:rFonts w:cs="Arial"/>
          <w:lang w:eastAsia="en-GB"/>
        </w:rPr>
        <w:t>C</w:t>
      </w:r>
      <w:r w:rsidR="00D43EDB">
        <w:rPr>
          <w:rFonts w:cs="Arial"/>
          <w:lang w:eastAsia="en-GB"/>
        </w:rPr>
        <w:t>ynffig</w:t>
      </w:r>
      <w:r w:rsidR="006B1026">
        <w:rPr>
          <w:rFonts w:cs="Arial"/>
          <w:lang w:eastAsia="en-GB"/>
        </w:rPr>
        <w:t xml:space="preserve"> Comprehensive </w:t>
      </w:r>
      <w:r>
        <w:rPr>
          <w:rFonts w:cs="Arial"/>
          <w:lang w:eastAsia="en-GB"/>
        </w:rPr>
        <w:t xml:space="preserve">site, creating a </w:t>
      </w:r>
      <w:r w:rsidR="006B1026">
        <w:rPr>
          <w:rFonts w:cs="Arial"/>
          <w:lang w:eastAsia="en-GB"/>
        </w:rPr>
        <w:t>42</w:t>
      </w:r>
      <w:r>
        <w:rPr>
          <w:rFonts w:cs="Arial"/>
          <w:lang w:eastAsia="en-GB"/>
        </w:rPr>
        <w:t>0 place school plus a</w:t>
      </w:r>
      <w:r w:rsidR="006B1026">
        <w:rPr>
          <w:rFonts w:eastAsia="Times New Roman" w:cs="Arial"/>
          <w:szCs w:val="24"/>
          <w:lang w:eastAsia="en-GB"/>
        </w:rPr>
        <w:t xml:space="preserve"> nursery of 6</w:t>
      </w:r>
      <w:r>
        <w:rPr>
          <w:rFonts w:eastAsia="Times New Roman" w:cs="Arial"/>
          <w:szCs w:val="24"/>
          <w:lang w:eastAsia="en-GB"/>
        </w:rPr>
        <w:t>0 full time equivalent pupils</w:t>
      </w:r>
      <w:r w:rsidR="006B1026">
        <w:rPr>
          <w:rFonts w:eastAsia="Times New Roman" w:cs="Arial"/>
          <w:szCs w:val="24"/>
          <w:lang w:eastAsia="en-GB"/>
        </w:rPr>
        <w:t xml:space="preserve"> </w:t>
      </w:r>
      <w:r w:rsidRPr="00AD4553">
        <w:rPr>
          <w:rFonts w:cs="Arial"/>
          <w:lang w:eastAsia="en-GB"/>
        </w:rPr>
        <w:t xml:space="preserve">with effect from </w:t>
      </w:r>
      <w:r>
        <w:rPr>
          <w:rFonts w:cs="Arial"/>
          <w:lang w:eastAsia="en-GB"/>
        </w:rPr>
        <w:t>1</w:t>
      </w:r>
      <w:r w:rsidRPr="00DE2681">
        <w:rPr>
          <w:rFonts w:cs="Arial"/>
          <w:vertAlign w:val="superscript"/>
          <w:lang w:eastAsia="en-GB"/>
        </w:rPr>
        <w:t>st</w:t>
      </w:r>
      <w:r>
        <w:rPr>
          <w:rFonts w:cs="Arial"/>
          <w:lang w:eastAsia="en-GB"/>
        </w:rPr>
        <w:t xml:space="preserve"> </w:t>
      </w:r>
      <w:r w:rsidR="006B1026">
        <w:rPr>
          <w:rFonts w:cs="Arial"/>
          <w:lang w:eastAsia="en-GB"/>
        </w:rPr>
        <w:t>September</w:t>
      </w:r>
      <w:r>
        <w:rPr>
          <w:rFonts w:cs="Arial"/>
          <w:lang w:eastAsia="en-GB"/>
        </w:rPr>
        <w:t xml:space="preserve"> 2018.</w:t>
      </w:r>
    </w:p>
    <w:p w14:paraId="61B68E25" w14:textId="2AF69F08" w:rsidR="00180926" w:rsidRDefault="0094759B" w:rsidP="00AB118A">
      <w:pPr>
        <w:pStyle w:val="NoSpacing"/>
        <w:spacing w:before="120" w:after="240" w:line="240" w:lineRule="auto"/>
        <w:jc w:val="both"/>
        <w:rPr>
          <w:rFonts w:cs="Arial"/>
          <w:lang w:eastAsia="en-GB"/>
        </w:rPr>
      </w:pPr>
      <w:r>
        <w:rPr>
          <w:rFonts w:cs="Arial"/>
          <w:lang w:eastAsia="en-GB"/>
        </w:rPr>
        <w:t xml:space="preserve">This will enable </w:t>
      </w:r>
      <w:r w:rsidR="00D43EDB">
        <w:rPr>
          <w:rFonts w:cs="Arial"/>
          <w:lang w:eastAsia="en-GB"/>
        </w:rPr>
        <w:t>Mynydd Cynffig</w:t>
      </w:r>
      <w:r>
        <w:rPr>
          <w:rFonts w:cs="Arial"/>
          <w:lang w:eastAsia="en-GB"/>
        </w:rPr>
        <w:t xml:space="preserve"> Primary pupils currently located at </w:t>
      </w:r>
      <w:r w:rsidR="006B1026">
        <w:rPr>
          <w:rFonts w:cs="Arial"/>
          <w:lang w:eastAsia="en-GB"/>
        </w:rPr>
        <w:t xml:space="preserve">two </w:t>
      </w:r>
      <w:r>
        <w:rPr>
          <w:rFonts w:cs="Arial"/>
          <w:lang w:eastAsia="en-GB"/>
        </w:rPr>
        <w:t xml:space="preserve">separate sites to come together in one school.  </w:t>
      </w:r>
    </w:p>
    <w:p w14:paraId="0262787E" w14:textId="77777777" w:rsidR="00DD5147" w:rsidRPr="006A24FE" w:rsidRDefault="00DD5147">
      <w:pPr>
        <w:spacing w:after="0" w:line="240" w:lineRule="auto"/>
        <w:rPr>
          <w:szCs w:val="24"/>
        </w:rPr>
      </w:pPr>
      <w:r w:rsidRPr="006A24FE">
        <w:rPr>
          <w:b/>
          <w:szCs w:val="24"/>
        </w:rPr>
        <w:t>Key actions</w:t>
      </w:r>
      <w:r w:rsidRPr="006A24FE">
        <w:rPr>
          <w:szCs w:val="24"/>
        </w:rPr>
        <w:t xml:space="preserve">: </w:t>
      </w:r>
    </w:p>
    <w:p w14:paraId="42110558" w14:textId="2AC9341D" w:rsidR="00DD5147" w:rsidRPr="006A24FE" w:rsidRDefault="005659C1">
      <w:pPr>
        <w:pStyle w:val="ListParagraph"/>
        <w:numPr>
          <w:ilvl w:val="0"/>
          <w:numId w:val="34"/>
        </w:numPr>
        <w:contextualSpacing/>
      </w:pPr>
      <w:r>
        <w:t xml:space="preserve">Statutory procedure to make a regulated alteration to </w:t>
      </w:r>
      <w:r w:rsidR="00D43EDB">
        <w:t>Mynydd Cynffig</w:t>
      </w:r>
      <w:r>
        <w:t xml:space="preserve"> </w:t>
      </w:r>
      <w:r w:rsidR="005B58A0">
        <w:t>Primary</w:t>
      </w:r>
      <w:r w:rsidR="00E24DA3">
        <w:t xml:space="preserve"> School.</w:t>
      </w:r>
    </w:p>
    <w:p w14:paraId="2206D4F7" w14:textId="77777777" w:rsidR="00DD5147" w:rsidRPr="006A24FE" w:rsidRDefault="00DD5147">
      <w:pPr>
        <w:spacing w:after="0" w:line="240" w:lineRule="auto"/>
        <w:ind w:firstLine="720"/>
        <w:rPr>
          <w:b/>
          <w:szCs w:val="24"/>
        </w:rPr>
      </w:pPr>
    </w:p>
    <w:p w14:paraId="4EBDE8EE" w14:textId="06E2BD80" w:rsidR="00DD5147" w:rsidRDefault="00DD5147" w:rsidP="009D3D87">
      <w:pPr>
        <w:spacing w:after="0" w:line="240" w:lineRule="auto"/>
        <w:jc w:val="both"/>
        <w:rPr>
          <w:rFonts w:cs="Arial"/>
          <w:lang w:eastAsia="en-GB"/>
        </w:rPr>
      </w:pPr>
      <w:r w:rsidRPr="006A24FE">
        <w:rPr>
          <w:b/>
          <w:szCs w:val="24"/>
        </w:rPr>
        <w:t xml:space="preserve">Expected outcomes: </w:t>
      </w:r>
      <w:r w:rsidR="00D43EDB">
        <w:rPr>
          <w:szCs w:val="24"/>
        </w:rPr>
        <w:t>Mynydd Cynffig</w:t>
      </w:r>
      <w:r w:rsidR="0094759B" w:rsidRPr="0094759B">
        <w:rPr>
          <w:szCs w:val="24"/>
        </w:rPr>
        <w:t xml:space="preserve"> Primary </w:t>
      </w:r>
      <w:r w:rsidR="00E24DA3">
        <w:rPr>
          <w:szCs w:val="24"/>
        </w:rPr>
        <w:t xml:space="preserve">School will </w:t>
      </w:r>
      <w:r w:rsidR="0094759B">
        <w:rPr>
          <w:szCs w:val="24"/>
        </w:rPr>
        <w:t>relocate</w:t>
      </w:r>
      <w:r w:rsidR="0094759B" w:rsidRPr="0094759B">
        <w:rPr>
          <w:szCs w:val="24"/>
        </w:rPr>
        <w:t xml:space="preserve"> to </w:t>
      </w:r>
      <w:r w:rsidR="00E24DA3">
        <w:rPr>
          <w:szCs w:val="24"/>
        </w:rPr>
        <w:t>a</w:t>
      </w:r>
      <w:r w:rsidR="0094759B" w:rsidRPr="0094759B">
        <w:rPr>
          <w:szCs w:val="24"/>
        </w:rPr>
        <w:t xml:space="preserve"> </w:t>
      </w:r>
      <w:r w:rsidR="006B1026">
        <w:rPr>
          <w:szCs w:val="24"/>
        </w:rPr>
        <w:t>redeveloped s</w:t>
      </w:r>
      <w:r w:rsidR="0094759B" w:rsidRPr="0094759B">
        <w:rPr>
          <w:szCs w:val="24"/>
        </w:rPr>
        <w:t xml:space="preserve">chool on the existing </w:t>
      </w:r>
      <w:r w:rsidR="00D43EDB">
        <w:rPr>
          <w:szCs w:val="24"/>
        </w:rPr>
        <w:t>Cynffig</w:t>
      </w:r>
      <w:r w:rsidR="0094759B" w:rsidRPr="0094759B">
        <w:rPr>
          <w:szCs w:val="24"/>
        </w:rPr>
        <w:t xml:space="preserve"> </w:t>
      </w:r>
      <w:r w:rsidR="006B1026">
        <w:rPr>
          <w:szCs w:val="24"/>
        </w:rPr>
        <w:t>Comprehensive site, providing 42</w:t>
      </w:r>
      <w:r w:rsidR="0094759B" w:rsidRPr="0094759B">
        <w:rPr>
          <w:szCs w:val="24"/>
        </w:rPr>
        <w:t xml:space="preserve">0 places </w:t>
      </w:r>
      <w:r w:rsidR="00E24DA3">
        <w:rPr>
          <w:rFonts w:cs="Arial"/>
          <w:lang w:eastAsia="en-GB"/>
        </w:rPr>
        <w:t xml:space="preserve">plus a nursery of </w:t>
      </w:r>
      <w:r w:rsidR="006B1026">
        <w:rPr>
          <w:rFonts w:eastAsia="Times New Roman" w:cs="Arial"/>
          <w:szCs w:val="24"/>
          <w:lang w:eastAsia="en-GB"/>
        </w:rPr>
        <w:t>6</w:t>
      </w:r>
      <w:r w:rsidR="00E24DA3">
        <w:rPr>
          <w:rFonts w:eastAsia="Times New Roman" w:cs="Arial"/>
          <w:szCs w:val="24"/>
          <w:lang w:eastAsia="en-GB"/>
        </w:rPr>
        <w:t>0 full time equivalent pupils</w:t>
      </w:r>
      <w:r w:rsidR="006B1026">
        <w:rPr>
          <w:rFonts w:eastAsia="Times New Roman" w:cs="Arial"/>
          <w:szCs w:val="24"/>
          <w:lang w:eastAsia="en-GB"/>
        </w:rPr>
        <w:t xml:space="preserve"> </w:t>
      </w:r>
      <w:r w:rsidR="00E24DA3" w:rsidRPr="00AD4553">
        <w:rPr>
          <w:rFonts w:cs="Arial"/>
          <w:lang w:eastAsia="en-GB"/>
        </w:rPr>
        <w:t xml:space="preserve">with effect from </w:t>
      </w:r>
      <w:r w:rsidR="00E24DA3">
        <w:rPr>
          <w:rFonts w:cs="Arial"/>
          <w:lang w:eastAsia="en-GB"/>
        </w:rPr>
        <w:t>1</w:t>
      </w:r>
      <w:r w:rsidR="00E24DA3" w:rsidRPr="00DE2681">
        <w:rPr>
          <w:rFonts w:cs="Arial"/>
          <w:vertAlign w:val="superscript"/>
          <w:lang w:eastAsia="en-GB"/>
        </w:rPr>
        <w:t>st</w:t>
      </w:r>
      <w:r w:rsidR="00E24DA3">
        <w:rPr>
          <w:rFonts w:cs="Arial"/>
          <w:lang w:eastAsia="en-GB"/>
        </w:rPr>
        <w:t xml:space="preserve"> </w:t>
      </w:r>
      <w:r w:rsidR="0010452A">
        <w:rPr>
          <w:rFonts w:cs="Arial"/>
          <w:lang w:eastAsia="en-GB"/>
        </w:rPr>
        <w:t>September</w:t>
      </w:r>
      <w:r w:rsidR="00E24DA3">
        <w:rPr>
          <w:rFonts w:cs="Arial"/>
          <w:lang w:eastAsia="en-GB"/>
        </w:rPr>
        <w:t xml:space="preserve"> 2018.</w:t>
      </w:r>
    </w:p>
    <w:p w14:paraId="3C02BE1E" w14:textId="77777777" w:rsidR="009D3D87" w:rsidRPr="006A24FE" w:rsidRDefault="009D3D87" w:rsidP="009D3D87">
      <w:pPr>
        <w:spacing w:after="0" w:line="240" w:lineRule="auto"/>
        <w:jc w:val="both"/>
        <w:rPr>
          <w:b/>
          <w:szCs w:val="24"/>
        </w:rPr>
      </w:pPr>
    </w:p>
    <w:p w14:paraId="669DC9E6" w14:textId="5F0BB404" w:rsidR="00DD5147" w:rsidRPr="006A24FE" w:rsidRDefault="00DD5147">
      <w:pPr>
        <w:spacing w:after="0" w:line="240" w:lineRule="auto"/>
        <w:rPr>
          <w:b/>
          <w:szCs w:val="24"/>
        </w:rPr>
      </w:pPr>
      <w:r w:rsidRPr="006A24FE">
        <w:rPr>
          <w:b/>
          <w:szCs w:val="24"/>
        </w:rPr>
        <w:t xml:space="preserve">Who will be affected: </w:t>
      </w:r>
      <w:r w:rsidRPr="006A24FE">
        <w:rPr>
          <w:szCs w:val="24"/>
        </w:rPr>
        <w:t xml:space="preserve">Staff, governors, pupils, parents and the </w:t>
      </w:r>
      <w:r w:rsidR="009F2799" w:rsidRPr="006A24FE">
        <w:rPr>
          <w:szCs w:val="24"/>
        </w:rPr>
        <w:t>community</w:t>
      </w:r>
    </w:p>
    <w:p w14:paraId="4E577BC8" w14:textId="77777777" w:rsidR="00DD5147" w:rsidRPr="006A24FE" w:rsidRDefault="00DD5147">
      <w:pPr>
        <w:spacing w:after="0" w:line="240" w:lineRule="auto"/>
        <w:ind w:firstLine="720"/>
        <w:rPr>
          <w:b/>
          <w:szCs w:val="24"/>
        </w:rPr>
      </w:pPr>
    </w:p>
    <w:p w14:paraId="0D3491D5" w14:textId="7D4082AF" w:rsidR="00DD5147" w:rsidRPr="006A24FE" w:rsidRDefault="00DD5147">
      <w:pPr>
        <w:spacing w:after="0" w:line="240" w:lineRule="auto"/>
        <w:rPr>
          <w:b/>
          <w:szCs w:val="24"/>
        </w:rPr>
      </w:pPr>
      <w:r w:rsidRPr="006A24FE">
        <w:rPr>
          <w:b/>
          <w:szCs w:val="24"/>
        </w:rPr>
        <w:t xml:space="preserve">Approximately how many people will be affected: </w:t>
      </w:r>
      <w:r w:rsidRPr="006A24FE">
        <w:rPr>
          <w:szCs w:val="24"/>
        </w:rPr>
        <w:t xml:space="preserve">potentially in excess of </w:t>
      </w:r>
      <w:r w:rsidR="00D5614B" w:rsidRPr="00DE2681">
        <w:rPr>
          <w:szCs w:val="24"/>
        </w:rPr>
        <w:t xml:space="preserve">1000 </w:t>
      </w:r>
      <w:r w:rsidRPr="006A24FE">
        <w:rPr>
          <w:szCs w:val="24"/>
        </w:rPr>
        <w:t>people</w:t>
      </w:r>
    </w:p>
    <w:p w14:paraId="768F6F28" w14:textId="77777777" w:rsidR="0094759B" w:rsidRDefault="0094759B">
      <w:pPr>
        <w:spacing w:after="120" w:line="240" w:lineRule="auto"/>
        <w:rPr>
          <w:rFonts w:cs="Arial"/>
          <w:b/>
          <w:szCs w:val="24"/>
        </w:rPr>
      </w:pPr>
    </w:p>
    <w:p w14:paraId="786028C0" w14:textId="295236AA" w:rsidR="00DD5147" w:rsidRPr="006A24FE" w:rsidRDefault="00DD5147">
      <w:pPr>
        <w:spacing w:after="120" w:line="240" w:lineRule="auto"/>
        <w:rPr>
          <w:rFonts w:cs="Arial"/>
          <w:szCs w:val="24"/>
        </w:rPr>
      </w:pPr>
      <w:r w:rsidRPr="006A24FE">
        <w:rPr>
          <w:rFonts w:cs="Arial"/>
          <w:b/>
          <w:szCs w:val="24"/>
        </w:rPr>
        <w:t>Expected date of decision</w:t>
      </w:r>
      <w:r w:rsidRPr="006A24FE">
        <w:rPr>
          <w:rFonts w:cs="Arial"/>
          <w:szCs w:val="24"/>
        </w:rPr>
        <w:t>:</w:t>
      </w:r>
      <w:r w:rsidRPr="00AD4553">
        <w:rPr>
          <w:rFonts w:cs="Arial"/>
          <w:color w:val="FF0000"/>
          <w:szCs w:val="24"/>
        </w:rPr>
        <w:t xml:space="preserve"> </w:t>
      </w:r>
      <w:r w:rsidR="00FC2C28">
        <w:rPr>
          <w:rFonts w:cs="Arial"/>
          <w:szCs w:val="24"/>
        </w:rPr>
        <w:t>28</w:t>
      </w:r>
      <w:r w:rsidR="00FC2C28" w:rsidRPr="00FC2C28">
        <w:rPr>
          <w:rFonts w:cs="Arial"/>
          <w:szCs w:val="24"/>
          <w:vertAlign w:val="superscript"/>
        </w:rPr>
        <w:t>th</w:t>
      </w:r>
      <w:r w:rsidR="00FC2C28">
        <w:rPr>
          <w:rFonts w:cs="Arial"/>
          <w:szCs w:val="24"/>
        </w:rPr>
        <w:t xml:space="preserve"> February 2017</w:t>
      </w:r>
    </w:p>
    <w:p w14:paraId="04A386D4" w14:textId="77777777" w:rsidR="00DD5147" w:rsidRPr="006A24FE" w:rsidRDefault="00DD5147">
      <w:pPr>
        <w:spacing w:after="120" w:line="240" w:lineRule="auto"/>
        <w:rPr>
          <w:szCs w:val="24"/>
        </w:rPr>
      </w:pPr>
      <w:r w:rsidRPr="006A24FE">
        <w:rPr>
          <w:b/>
          <w:szCs w:val="24"/>
        </w:rPr>
        <w:t xml:space="preserve">Scope/focus of the assessment: </w:t>
      </w:r>
      <w:r w:rsidRPr="006A24FE">
        <w:rPr>
          <w:szCs w:val="24"/>
        </w:rPr>
        <w:t>Consideration given to</w:t>
      </w:r>
    </w:p>
    <w:p w14:paraId="10781530" w14:textId="77777777" w:rsidR="00DD5147" w:rsidRPr="006A24FE" w:rsidRDefault="00DD5147">
      <w:pPr>
        <w:pStyle w:val="ListParagraph"/>
        <w:numPr>
          <w:ilvl w:val="0"/>
          <w:numId w:val="29"/>
        </w:numPr>
        <w:spacing w:after="120"/>
        <w:contextualSpacing/>
      </w:pPr>
      <w:r w:rsidRPr="006A24FE">
        <w:t xml:space="preserve">the existing use of the schools by the community; </w:t>
      </w:r>
    </w:p>
    <w:p w14:paraId="69D17F51" w14:textId="77777777" w:rsidR="00DD5147" w:rsidRPr="006A24FE" w:rsidRDefault="00DD5147">
      <w:pPr>
        <w:pStyle w:val="ListParagraph"/>
        <w:numPr>
          <w:ilvl w:val="0"/>
          <w:numId w:val="29"/>
        </w:numPr>
        <w:spacing w:after="120"/>
        <w:contextualSpacing/>
      </w:pPr>
      <w:r w:rsidRPr="006A24FE">
        <w:t>accessibility to pupils, staff, parents and the community;</w:t>
      </w:r>
    </w:p>
    <w:p w14:paraId="250E3F10" w14:textId="77777777" w:rsidR="00DD5147" w:rsidRPr="006A24FE" w:rsidRDefault="00DD5147">
      <w:pPr>
        <w:pStyle w:val="ListParagraph"/>
        <w:numPr>
          <w:ilvl w:val="0"/>
          <w:numId w:val="29"/>
        </w:numPr>
        <w:spacing w:after="120"/>
        <w:contextualSpacing/>
      </w:pPr>
      <w:r w:rsidRPr="006A24FE">
        <w:t xml:space="preserve">impact of </w:t>
      </w:r>
      <w:r>
        <w:t>moving</w:t>
      </w:r>
      <w:r w:rsidRPr="006A24FE">
        <w:t xml:space="preserve"> a primary school</w:t>
      </w:r>
    </w:p>
    <w:p w14:paraId="2E960D39" w14:textId="77777777" w:rsidR="00DD5147" w:rsidRPr="006A24FE" w:rsidRDefault="00DD5147">
      <w:pPr>
        <w:pStyle w:val="ListParagraph"/>
        <w:numPr>
          <w:ilvl w:val="0"/>
          <w:numId w:val="29"/>
        </w:numPr>
        <w:spacing w:after="120"/>
        <w:contextualSpacing/>
      </w:pPr>
      <w:r w:rsidRPr="006A24FE">
        <w:lastRenderedPageBreak/>
        <w:t>impact on the school building</w:t>
      </w:r>
    </w:p>
    <w:p w14:paraId="4D861754" w14:textId="77777777" w:rsidR="00DD5147" w:rsidRPr="006A24FE" w:rsidRDefault="00DD5147">
      <w:pPr>
        <w:pStyle w:val="ListParagraph"/>
        <w:numPr>
          <w:ilvl w:val="0"/>
          <w:numId w:val="29"/>
        </w:numPr>
        <w:spacing w:after="120"/>
        <w:contextualSpacing/>
      </w:pPr>
      <w:r w:rsidRPr="006A24FE">
        <w:t>impact on the extended community</w:t>
      </w:r>
    </w:p>
    <w:p w14:paraId="3E91C6DF" w14:textId="77777777" w:rsidR="00DD5147" w:rsidRPr="006A24FE" w:rsidRDefault="00DD5147">
      <w:pPr>
        <w:spacing w:after="120" w:line="240" w:lineRule="auto"/>
        <w:rPr>
          <w:b/>
          <w:szCs w:val="24"/>
        </w:rPr>
      </w:pPr>
      <w:r w:rsidRPr="006A24FE">
        <w:rPr>
          <w:b/>
          <w:szCs w:val="24"/>
        </w:rPr>
        <w:t>Relevant data and/or research:</w:t>
      </w:r>
    </w:p>
    <w:p w14:paraId="520FEE5E" w14:textId="340DB8DB" w:rsidR="00DD5147" w:rsidRPr="00110CC9" w:rsidRDefault="00110CC9">
      <w:pPr>
        <w:pStyle w:val="ListParagraph"/>
        <w:numPr>
          <w:ilvl w:val="0"/>
          <w:numId w:val="30"/>
        </w:numPr>
        <w:spacing w:after="120"/>
        <w:contextualSpacing/>
        <w:jc w:val="both"/>
      </w:pPr>
      <w:r w:rsidRPr="00110CC9">
        <w:t xml:space="preserve">Out of hours use of school buildings </w:t>
      </w:r>
    </w:p>
    <w:p w14:paraId="48386E61" w14:textId="6EBA36E3" w:rsidR="00DD5147" w:rsidRPr="006A24FE" w:rsidRDefault="00DD5147">
      <w:pPr>
        <w:pStyle w:val="ListParagraph"/>
        <w:numPr>
          <w:ilvl w:val="0"/>
          <w:numId w:val="30"/>
        </w:numPr>
        <w:spacing w:after="120"/>
        <w:contextualSpacing/>
        <w:jc w:val="both"/>
      </w:pPr>
      <w:r w:rsidRPr="006A24FE">
        <w:t>2006 BCBC report entitled ‘Strategy, Principles, Policy and Planning Framework’  which informs the approach for addressing strategic priorities within the County Borough</w:t>
      </w:r>
      <w:r w:rsidR="00DE2681">
        <w:t xml:space="preserve"> and the subsequent 2015 </w:t>
      </w:r>
      <w:r w:rsidR="00E24DA3">
        <w:t>‘P</w:t>
      </w:r>
      <w:r w:rsidR="00DE2681">
        <w:t xml:space="preserve">rinciples </w:t>
      </w:r>
      <w:r w:rsidR="00E24DA3">
        <w:t>D</w:t>
      </w:r>
      <w:r w:rsidR="00DE2681">
        <w:t>ocument</w:t>
      </w:r>
      <w:r w:rsidR="00E24DA3">
        <w:t>’</w:t>
      </w:r>
    </w:p>
    <w:p w14:paraId="37EF5E19" w14:textId="77777777" w:rsidR="00DD5147" w:rsidRPr="00347774" w:rsidRDefault="00DD5147">
      <w:pPr>
        <w:pStyle w:val="ListParagraph"/>
        <w:numPr>
          <w:ilvl w:val="0"/>
          <w:numId w:val="30"/>
        </w:numPr>
        <w:spacing w:after="120"/>
        <w:contextualSpacing/>
        <w:jc w:val="both"/>
      </w:pPr>
      <w:r w:rsidRPr="006A24FE">
        <w:t>pupil projections, capacity, building conditions</w:t>
      </w:r>
    </w:p>
    <w:p w14:paraId="74F9BD45" w14:textId="77777777" w:rsidR="00DD5147" w:rsidRDefault="00DD5147">
      <w:pPr>
        <w:spacing w:after="0" w:line="240" w:lineRule="auto"/>
        <w:rPr>
          <w:b/>
          <w:szCs w:val="24"/>
        </w:rPr>
      </w:pPr>
    </w:p>
    <w:p w14:paraId="2BDEF841" w14:textId="77777777" w:rsidR="00DD5147" w:rsidRDefault="00DD5147">
      <w:pPr>
        <w:spacing w:after="0" w:line="240" w:lineRule="auto"/>
        <w:rPr>
          <w:b/>
          <w:szCs w:val="24"/>
        </w:rPr>
      </w:pPr>
      <w:r>
        <w:rPr>
          <w:b/>
          <w:szCs w:val="24"/>
        </w:rPr>
        <w:t>Findings:</w:t>
      </w:r>
    </w:p>
    <w:p w14:paraId="23E69694" w14:textId="77777777" w:rsidR="00DD5147" w:rsidRDefault="00DD5147" w:rsidP="00AB118A">
      <w:pPr>
        <w:spacing w:line="240" w:lineRule="auto"/>
        <w:rPr>
          <w:bCs/>
          <w:szCs w:val="24"/>
        </w:rPr>
      </w:pPr>
      <w:r>
        <w:rPr>
          <w:b/>
          <w:szCs w:val="24"/>
        </w:rPr>
        <w:t>Community Use:</w:t>
      </w:r>
      <w:r w:rsidRPr="00E662D1">
        <w:rPr>
          <w:bCs/>
          <w:szCs w:val="24"/>
        </w:rPr>
        <w:t xml:space="preserve"> </w:t>
      </w:r>
      <w:r>
        <w:rPr>
          <w:bCs/>
          <w:szCs w:val="24"/>
        </w:rPr>
        <w:t xml:space="preserve"> </w:t>
      </w:r>
    </w:p>
    <w:p w14:paraId="4632FD9B" w14:textId="7606ADB7" w:rsidR="00911528" w:rsidRDefault="00D43EDB">
      <w:pPr>
        <w:pStyle w:val="ListParagraph"/>
        <w:numPr>
          <w:ilvl w:val="0"/>
          <w:numId w:val="47"/>
        </w:numPr>
        <w:rPr>
          <w:rFonts w:cs="Arial"/>
          <w:snapToGrid w:val="0"/>
          <w:lang w:val="en-US"/>
        </w:rPr>
      </w:pPr>
      <w:r>
        <w:rPr>
          <w:rFonts w:cs="Arial"/>
          <w:snapToGrid w:val="0"/>
          <w:lang w:val="en-US"/>
        </w:rPr>
        <w:t>Mynydd Cynffig</w:t>
      </w:r>
      <w:r w:rsidR="00110CC9">
        <w:rPr>
          <w:rFonts w:cs="Arial"/>
          <w:snapToGrid w:val="0"/>
          <w:lang w:val="en-US"/>
        </w:rPr>
        <w:t xml:space="preserve"> Primary </w:t>
      </w:r>
      <w:r w:rsidR="00911528" w:rsidRPr="00911528">
        <w:rPr>
          <w:rFonts w:cs="Arial"/>
          <w:snapToGrid w:val="0"/>
          <w:lang w:val="en-US"/>
        </w:rPr>
        <w:t>operate</w:t>
      </w:r>
      <w:r w:rsidR="0010452A">
        <w:rPr>
          <w:rFonts w:cs="Arial"/>
          <w:snapToGrid w:val="0"/>
          <w:lang w:val="en-US"/>
        </w:rPr>
        <w:t>s a school ‘breakfast club</w:t>
      </w:r>
      <w:r w:rsidR="00911528" w:rsidRPr="00911528">
        <w:rPr>
          <w:rFonts w:cs="Arial"/>
          <w:snapToGrid w:val="0"/>
          <w:lang w:val="en-US"/>
        </w:rPr>
        <w:t xml:space="preserve">’ </w:t>
      </w:r>
      <w:r w:rsidR="0043675F">
        <w:rPr>
          <w:rFonts w:cs="Arial"/>
          <w:snapToGrid w:val="0"/>
          <w:lang w:val="en-US"/>
        </w:rPr>
        <w:t xml:space="preserve">and ‘after school </w:t>
      </w:r>
      <w:r w:rsidR="0043675F" w:rsidRPr="0043675F">
        <w:rPr>
          <w:rFonts w:cs="Arial"/>
          <w:snapToGrid w:val="0"/>
          <w:lang w:val="en-US"/>
        </w:rPr>
        <w:t xml:space="preserve">club’ </w:t>
      </w:r>
      <w:r w:rsidR="00911528" w:rsidRPr="0043675F">
        <w:rPr>
          <w:rFonts w:cs="Arial"/>
          <w:snapToGrid w:val="0"/>
          <w:lang w:val="en-US"/>
        </w:rPr>
        <w:t xml:space="preserve">for pupils. </w:t>
      </w:r>
      <w:r w:rsidR="00110CC9" w:rsidRPr="0043675F">
        <w:rPr>
          <w:rFonts w:cs="Arial"/>
          <w:snapToGrid w:val="0"/>
          <w:lang w:val="en-US"/>
        </w:rPr>
        <w:t xml:space="preserve">However, neither </w:t>
      </w:r>
      <w:r w:rsidR="004D5CFD">
        <w:rPr>
          <w:rFonts w:cs="Arial"/>
          <w:snapToGrid w:val="0"/>
          <w:lang w:val="en-US"/>
        </w:rPr>
        <w:t xml:space="preserve">infant nor junior </w:t>
      </w:r>
      <w:r w:rsidR="00110CC9" w:rsidRPr="0043675F">
        <w:rPr>
          <w:rFonts w:cs="Arial"/>
          <w:snapToGrid w:val="0"/>
          <w:lang w:val="en-US"/>
        </w:rPr>
        <w:t xml:space="preserve">building </w:t>
      </w:r>
      <w:r w:rsidR="00911528" w:rsidRPr="0043675F">
        <w:rPr>
          <w:rFonts w:cs="Arial"/>
          <w:snapToGrid w:val="0"/>
          <w:lang w:val="en-US"/>
        </w:rPr>
        <w:t>is utilised regularly for out of-hours use by local organisations or for</w:t>
      </w:r>
      <w:r w:rsidR="00C256B6" w:rsidRPr="0043675F">
        <w:rPr>
          <w:rFonts w:cs="Arial"/>
          <w:snapToGrid w:val="0"/>
          <w:lang w:val="en-US"/>
        </w:rPr>
        <w:t xml:space="preserve"> adult and community learning.</w:t>
      </w:r>
    </w:p>
    <w:p w14:paraId="45483504" w14:textId="2C6BB227" w:rsidR="004D5CFD" w:rsidRPr="0043675F" w:rsidRDefault="004D5CFD">
      <w:pPr>
        <w:pStyle w:val="ListParagraph"/>
        <w:numPr>
          <w:ilvl w:val="0"/>
          <w:numId w:val="47"/>
        </w:numPr>
        <w:rPr>
          <w:rFonts w:cs="Arial"/>
          <w:snapToGrid w:val="0"/>
          <w:lang w:val="en-US"/>
        </w:rPr>
      </w:pPr>
      <w:r>
        <w:rPr>
          <w:rFonts w:cs="Arial"/>
          <w:snapToGrid w:val="0"/>
          <w:lang w:val="en-US"/>
        </w:rPr>
        <w:t>The comprehensive school has community use of its facilities.  Provision and usage will be reviewed during the consultation and design development process.</w:t>
      </w:r>
    </w:p>
    <w:p w14:paraId="19767FAD" w14:textId="77777777" w:rsidR="00DD5147" w:rsidRDefault="00DD5147">
      <w:pPr>
        <w:pStyle w:val="ListParagraph"/>
      </w:pPr>
    </w:p>
    <w:p w14:paraId="720CD6E0" w14:textId="77777777" w:rsidR="00DD5147" w:rsidRPr="008357A3" w:rsidRDefault="00DD5147">
      <w:pPr>
        <w:spacing w:after="0" w:line="240" w:lineRule="auto"/>
        <w:rPr>
          <w:b/>
          <w:szCs w:val="24"/>
        </w:rPr>
      </w:pPr>
      <w:r w:rsidRPr="008357A3">
        <w:rPr>
          <w:b/>
          <w:szCs w:val="24"/>
        </w:rPr>
        <w:t>Primary Policy:</w:t>
      </w:r>
    </w:p>
    <w:p w14:paraId="719C5711" w14:textId="2A0D8A0F" w:rsidR="00DD5147" w:rsidRPr="00275832" w:rsidRDefault="00DD5147">
      <w:pPr>
        <w:pStyle w:val="ListParagraph"/>
        <w:numPr>
          <w:ilvl w:val="0"/>
          <w:numId w:val="31"/>
        </w:numPr>
        <w:contextualSpacing/>
      </w:pPr>
      <w:r w:rsidRPr="00275832">
        <w:t xml:space="preserve">This proposal aligns with the </w:t>
      </w:r>
      <w:r>
        <w:t>Council’s 2006 education</w:t>
      </w:r>
      <w:r w:rsidRPr="00275832">
        <w:t xml:space="preserve"> </w:t>
      </w:r>
      <w:r>
        <w:t xml:space="preserve">principles and </w:t>
      </w:r>
      <w:r w:rsidRPr="00275832">
        <w:t>policy</w:t>
      </w:r>
      <w:r>
        <w:t xml:space="preserve"> regarding provision – ‘Learning Communities – Schools of the Future’</w:t>
      </w:r>
      <w:r w:rsidR="00DE2681">
        <w:t xml:space="preserve"> and the March 2015</w:t>
      </w:r>
      <w:r w:rsidR="00E24DA3">
        <w:t xml:space="preserve"> ‘P</w:t>
      </w:r>
      <w:r w:rsidR="00DE2681">
        <w:t xml:space="preserve">rinciples </w:t>
      </w:r>
      <w:r w:rsidR="00E24DA3">
        <w:t>D</w:t>
      </w:r>
      <w:r w:rsidR="00DE2681">
        <w:t>ocument</w:t>
      </w:r>
      <w:r w:rsidR="00E24DA3">
        <w:t>’</w:t>
      </w:r>
    </w:p>
    <w:p w14:paraId="15C52595" w14:textId="77777777" w:rsidR="00DD5147" w:rsidRPr="00275832" w:rsidRDefault="00DD5147">
      <w:pPr>
        <w:spacing w:after="0" w:line="240" w:lineRule="auto"/>
        <w:rPr>
          <w:szCs w:val="24"/>
        </w:rPr>
      </w:pPr>
    </w:p>
    <w:p w14:paraId="473F8917" w14:textId="77777777" w:rsidR="00DD5147" w:rsidRPr="00275832" w:rsidRDefault="00DD5147">
      <w:pPr>
        <w:spacing w:after="0" w:line="240" w:lineRule="auto"/>
        <w:rPr>
          <w:b/>
          <w:szCs w:val="24"/>
        </w:rPr>
      </w:pPr>
      <w:r w:rsidRPr="00C3446B">
        <w:rPr>
          <w:b/>
          <w:szCs w:val="24"/>
        </w:rPr>
        <w:t xml:space="preserve">Pupil projections, </w:t>
      </w:r>
      <w:r>
        <w:rPr>
          <w:b/>
          <w:szCs w:val="24"/>
        </w:rPr>
        <w:t>capacity, building condition:</w:t>
      </w:r>
    </w:p>
    <w:p w14:paraId="6B7B0787" w14:textId="7A08D0F1" w:rsidR="00DD5147" w:rsidRPr="00AB118A" w:rsidRDefault="00DD5147" w:rsidP="00AB118A">
      <w:pPr>
        <w:pStyle w:val="ListParagraph"/>
        <w:numPr>
          <w:ilvl w:val="0"/>
          <w:numId w:val="36"/>
        </w:numPr>
        <w:contextualSpacing/>
        <w:jc w:val="both"/>
      </w:pPr>
      <w:r w:rsidRPr="00AB118A">
        <w:t xml:space="preserve">The pupil projections affecting primary schools in the </w:t>
      </w:r>
      <w:r w:rsidR="00D43EDB">
        <w:t>Cynffig</w:t>
      </w:r>
      <w:r w:rsidR="0094759B" w:rsidRPr="00AB118A">
        <w:t xml:space="preserve"> cluster </w:t>
      </w:r>
      <w:r w:rsidRPr="00AB118A">
        <w:t>(</w:t>
      </w:r>
      <w:r w:rsidR="0010452A">
        <w:t>Afon y Felin Primary, Cefn Cribwr Primary, Corneli Primary, Pil Primary, Ysgol y Ferch o’r Sger, Cynffig Comprehensive</w:t>
      </w:r>
      <w:r w:rsidR="0094759B" w:rsidRPr="00AB118A">
        <w:t xml:space="preserve">) </w:t>
      </w:r>
      <w:r w:rsidR="00DE2681" w:rsidRPr="00AB118A">
        <w:t xml:space="preserve">show that the pupil population </w:t>
      </w:r>
      <w:r w:rsidR="00E24DA3" w:rsidRPr="00AB118A">
        <w:t xml:space="preserve">is </w:t>
      </w:r>
      <w:r w:rsidR="00E24DA3" w:rsidRPr="007A7BFC">
        <w:t>increasing for</w:t>
      </w:r>
      <w:r w:rsidR="00E24DA3" w:rsidRPr="00AB118A">
        <w:t xml:space="preserve"> certain areas within the cluster.</w:t>
      </w:r>
      <w:r w:rsidRPr="00AB118A">
        <w:t xml:space="preserve"> </w:t>
      </w:r>
    </w:p>
    <w:p w14:paraId="53E15F57" w14:textId="77777777" w:rsidR="00395915" w:rsidRDefault="00DD5147" w:rsidP="00AB118A">
      <w:pPr>
        <w:pStyle w:val="ListParagraph"/>
        <w:numPr>
          <w:ilvl w:val="0"/>
          <w:numId w:val="36"/>
        </w:numPr>
        <w:contextualSpacing/>
        <w:jc w:val="both"/>
      </w:pPr>
      <w:r w:rsidRPr="00846DD2">
        <w:t xml:space="preserve">Building conditions in respect of </w:t>
      </w:r>
      <w:r w:rsidR="00395915">
        <w:t>the existing buildings are outlined below:</w:t>
      </w:r>
    </w:p>
    <w:p w14:paraId="691BF79A" w14:textId="1406A4F9" w:rsidR="00395915" w:rsidRPr="00C256B6" w:rsidRDefault="00D43EDB" w:rsidP="00AB118A">
      <w:pPr>
        <w:pStyle w:val="ListParagraph"/>
        <w:numPr>
          <w:ilvl w:val="0"/>
          <w:numId w:val="45"/>
        </w:numPr>
        <w:contextualSpacing/>
        <w:jc w:val="both"/>
      </w:pPr>
      <w:r>
        <w:t>Mynydd Cynffig</w:t>
      </w:r>
      <w:r w:rsidR="0094759B">
        <w:t xml:space="preserve"> Infants</w:t>
      </w:r>
      <w:r w:rsidR="00395915">
        <w:t xml:space="preserve"> </w:t>
      </w:r>
      <w:r w:rsidR="00FF046D">
        <w:t xml:space="preserve">and Juniors buildings </w:t>
      </w:r>
      <w:r w:rsidR="00395915">
        <w:t xml:space="preserve">– </w:t>
      </w:r>
      <w:r w:rsidR="00FF046D">
        <w:t xml:space="preserve">Condition Grade C (Poor – </w:t>
      </w:r>
      <w:r w:rsidR="00FF046D" w:rsidRPr="00C256B6">
        <w:t>exhibiting  major defects and/or not operating as intended)</w:t>
      </w:r>
    </w:p>
    <w:p w14:paraId="51F99B4F" w14:textId="550E7A10" w:rsidR="00DD5147" w:rsidRPr="00C256B6" w:rsidRDefault="00DD5147" w:rsidP="00AB118A">
      <w:pPr>
        <w:pStyle w:val="ListParagraph"/>
        <w:numPr>
          <w:ilvl w:val="0"/>
          <w:numId w:val="36"/>
        </w:numPr>
        <w:contextualSpacing/>
        <w:jc w:val="both"/>
      </w:pPr>
      <w:r w:rsidRPr="00C256B6">
        <w:t xml:space="preserve">Accessibility of </w:t>
      </w:r>
      <w:r w:rsidR="00D43EDB" w:rsidRPr="00C256B6">
        <w:t>Mynydd Cynffig</w:t>
      </w:r>
      <w:r w:rsidR="004F0909" w:rsidRPr="00C256B6">
        <w:t xml:space="preserve"> </w:t>
      </w:r>
      <w:r w:rsidR="00624AE5" w:rsidRPr="00C256B6">
        <w:t>b</w:t>
      </w:r>
      <w:r w:rsidR="004F0909" w:rsidRPr="00C256B6">
        <w:t>uildings are</w:t>
      </w:r>
      <w:r w:rsidRPr="00C256B6">
        <w:t xml:space="preserve"> cat</w:t>
      </w:r>
      <w:r w:rsidR="004F0909" w:rsidRPr="00C256B6">
        <w:t>egorised as C</w:t>
      </w:r>
      <w:r w:rsidRPr="00C256B6">
        <w:t xml:space="preserve"> (</w:t>
      </w:r>
      <w:r w:rsidR="004F0909" w:rsidRPr="00C256B6">
        <w:t>Largely i</w:t>
      </w:r>
      <w:r w:rsidRPr="00C256B6">
        <w:t xml:space="preserve">naccessible. </w:t>
      </w:r>
      <w:r w:rsidR="004F0909" w:rsidRPr="00C256B6">
        <w:t xml:space="preserve">Non-Compliant </w:t>
      </w:r>
      <w:r w:rsidRPr="00C256B6">
        <w:t xml:space="preserve">with DDA </w:t>
      </w:r>
      <w:r w:rsidR="004F0909" w:rsidRPr="00C256B6">
        <w:t>but could be made, subject to extensive works.</w:t>
      </w:r>
      <w:r w:rsidRPr="00C256B6">
        <w:t>).</w:t>
      </w:r>
    </w:p>
    <w:p w14:paraId="70D9E88A" w14:textId="77777777" w:rsidR="00E24DA3" w:rsidRDefault="00E24DA3">
      <w:pPr>
        <w:spacing w:after="0" w:line="240" w:lineRule="auto"/>
        <w:rPr>
          <w:b/>
          <w:szCs w:val="24"/>
        </w:rPr>
      </w:pPr>
    </w:p>
    <w:p w14:paraId="6A3259CE" w14:textId="77777777" w:rsidR="00DD5147" w:rsidRDefault="00DD5147">
      <w:pPr>
        <w:spacing w:after="0" w:line="240" w:lineRule="auto"/>
        <w:rPr>
          <w:b/>
          <w:szCs w:val="24"/>
        </w:rPr>
      </w:pPr>
      <w:r w:rsidRPr="00E70D1B">
        <w:rPr>
          <w:b/>
          <w:szCs w:val="24"/>
        </w:rPr>
        <w:t>Impact on extended community</w:t>
      </w:r>
    </w:p>
    <w:p w14:paraId="70F93971" w14:textId="67AEFD5A" w:rsidR="00DD5147" w:rsidRPr="00CC2AA7" w:rsidRDefault="00DD5147" w:rsidP="00AB118A">
      <w:pPr>
        <w:pStyle w:val="ListParagraph"/>
        <w:contextualSpacing/>
        <w:jc w:val="both"/>
        <w:rPr>
          <w:highlight w:val="yellow"/>
        </w:rPr>
      </w:pPr>
    </w:p>
    <w:p w14:paraId="67D37744" w14:textId="49737615" w:rsidR="0027387B" w:rsidRDefault="0027387B" w:rsidP="00AB118A">
      <w:pPr>
        <w:pStyle w:val="ListParagraph"/>
        <w:numPr>
          <w:ilvl w:val="0"/>
          <w:numId w:val="36"/>
        </w:numPr>
        <w:contextualSpacing/>
        <w:jc w:val="both"/>
      </w:pPr>
      <w:r w:rsidRPr="0027387B">
        <w:t>There will be a positive impa</w:t>
      </w:r>
      <w:r>
        <w:t>c</w:t>
      </w:r>
      <w:r w:rsidRPr="0027387B">
        <w:t>t in terms of modern, accessible facilities</w:t>
      </w:r>
      <w:r>
        <w:t>.</w:t>
      </w:r>
    </w:p>
    <w:p w14:paraId="43CBB6E6" w14:textId="77777777" w:rsidR="0027387B" w:rsidRPr="0027387B" w:rsidRDefault="0027387B" w:rsidP="00AB118A">
      <w:pPr>
        <w:pStyle w:val="ListParagraph"/>
        <w:contextualSpacing/>
        <w:jc w:val="both"/>
      </w:pPr>
    </w:p>
    <w:p w14:paraId="241D8E3A" w14:textId="77777777" w:rsidR="00DD5147" w:rsidRPr="001618AC" w:rsidRDefault="00DD5147">
      <w:pPr>
        <w:spacing w:after="0" w:line="240" w:lineRule="auto"/>
        <w:rPr>
          <w:b/>
          <w:szCs w:val="24"/>
        </w:rPr>
      </w:pPr>
      <w:r w:rsidRPr="001618AC">
        <w:rPr>
          <w:b/>
          <w:szCs w:val="24"/>
        </w:rPr>
        <w:t>Impact on other schools</w:t>
      </w:r>
    </w:p>
    <w:p w14:paraId="1CE60962" w14:textId="31B8B160" w:rsidR="00DD5147" w:rsidRPr="00AB118A" w:rsidRDefault="007D1E00" w:rsidP="00AB118A">
      <w:pPr>
        <w:pStyle w:val="ListParagraph"/>
        <w:numPr>
          <w:ilvl w:val="0"/>
          <w:numId w:val="36"/>
        </w:numPr>
        <w:contextualSpacing/>
        <w:jc w:val="both"/>
      </w:pPr>
      <w:r w:rsidRPr="00AB118A">
        <w:t>It is considered that r</w:t>
      </w:r>
      <w:r w:rsidR="00E24DA3" w:rsidRPr="00AB118A">
        <w:t xml:space="preserve">elocating the </w:t>
      </w:r>
      <w:r w:rsidRPr="00AB118A">
        <w:t xml:space="preserve">primary school to the </w:t>
      </w:r>
      <w:r w:rsidR="00624AE5">
        <w:t xml:space="preserve">comprehensive </w:t>
      </w:r>
      <w:r w:rsidRPr="00AB118A">
        <w:t xml:space="preserve">school </w:t>
      </w:r>
      <w:r w:rsidR="00624AE5">
        <w:t xml:space="preserve">site </w:t>
      </w:r>
      <w:r w:rsidRPr="00AB118A">
        <w:t>will not have a significant impact on other schools within the area.</w:t>
      </w:r>
    </w:p>
    <w:p w14:paraId="30D2887C" w14:textId="77777777" w:rsidR="00DD5147" w:rsidRPr="00F9335B" w:rsidRDefault="00DD5147">
      <w:pPr>
        <w:pStyle w:val="ListParagraph"/>
        <w:jc w:val="both"/>
        <w:rPr>
          <w:color w:val="C2D69B" w:themeColor="accent3" w:themeTint="99"/>
        </w:rPr>
      </w:pPr>
    </w:p>
    <w:p w14:paraId="17CAC20F" w14:textId="77777777" w:rsidR="00DD5147" w:rsidRDefault="00DD5147">
      <w:pPr>
        <w:spacing w:after="0" w:line="240" w:lineRule="auto"/>
        <w:rPr>
          <w:b/>
          <w:szCs w:val="24"/>
        </w:rPr>
      </w:pPr>
      <w:r w:rsidRPr="001618AC">
        <w:rPr>
          <w:b/>
          <w:szCs w:val="24"/>
        </w:rPr>
        <w:t>How will the decision affect people with different protected characteristics? :</w:t>
      </w:r>
    </w:p>
    <w:p w14:paraId="271DE0FB" w14:textId="77777777" w:rsidR="005B58A0" w:rsidRPr="001618AC" w:rsidRDefault="005B58A0">
      <w:pPr>
        <w:spacing w:after="0" w:line="240" w:lineRule="auto"/>
        <w:rPr>
          <w:b/>
          <w:szCs w:val="24"/>
        </w:rPr>
      </w:pPr>
    </w:p>
    <w:p w14:paraId="58837817" w14:textId="3A860B8D" w:rsidR="00DD5147" w:rsidRPr="0027387B" w:rsidRDefault="00DD5147">
      <w:pPr>
        <w:tabs>
          <w:tab w:val="left" w:pos="4845"/>
        </w:tabs>
        <w:spacing w:after="0" w:line="240" w:lineRule="auto"/>
        <w:jc w:val="both"/>
        <w:rPr>
          <w:rFonts w:eastAsia="Times New Roman" w:cs="Times New Roman"/>
          <w:szCs w:val="24"/>
        </w:rPr>
      </w:pPr>
      <w:r w:rsidRPr="0027387B">
        <w:rPr>
          <w:rFonts w:eastAsia="Times New Roman" w:cs="Times New Roman"/>
          <w:szCs w:val="24"/>
        </w:rPr>
        <w:t xml:space="preserve">There would likely be a positive impact given that the new school would be fully DDA compliant </w:t>
      </w:r>
      <w:r w:rsidR="007D1E00">
        <w:rPr>
          <w:rFonts w:eastAsia="Times New Roman" w:cs="Times New Roman"/>
          <w:szCs w:val="24"/>
        </w:rPr>
        <w:t xml:space="preserve">which would </w:t>
      </w:r>
      <w:r w:rsidRPr="0027387B">
        <w:rPr>
          <w:rFonts w:eastAsia="Times New Roman" w:cs="Times New Roman"/>
          <w:szCs w:val="24"/>
        </w:rPr>
        <w:t>support all pupils, staff, visitors etc.</w:t>
      </w:r>
    </w:p>
    <w:p w14:paraId="713EADA9" w14:textId="77777777" w:rsidR="00DD5147" w:rsidRPr="0028267B" w:rsidRDefault="00DD5147">
      <w:pPr>
        <w:spacing w:after="120" w:line="240" w:lineRule="auto"/>
        <w:rPr>
          <w:b/>
          <w:szCs w:val="24"/>
        </w:rPr>
      </w:pPr>
      <w:r w:rsidRPr="0028267B">
        <w:rPr>
          <w:b/>
          <w:szCs w:val="24"/>
        </w:rPr>
        <w:lastRenderedPageBreak/>
        <w:t>Consultation</w:t>
      </w:r>
    </w:p>
    <w:p w14:paraId="0C993272" w14:textId="77777777" w:rsidR="00DD5147" w:rsidRDefault="00DD5147">
      <w:pPr>
        <w:spacing w:after="0" w:line="240" w:lineRule="auto"/>
        <w:rPr>
          <w:b/>
          <w:szCs w:val="24"/>
        </w:rPr>
      </w:pPr>
      <w:r>
        <w:rPr>
          <w:b/>
          <w:szCs w:val="24"/>
        </w:rPr>
        <w:t xml:space="preserve">Has there been specific consultation on this decision (if not, state why not and/or when this may happen): </w:t>
      </w:r>
    </w:p>
    <w:p w14:paraId="6C30F13D" w14:textId="47E2EC62" w:rsidR="00DD5147" w:rsidRPr="00302B18" w:rsidRDefault="0027387B">
      <w:pPr>
        <w:spacing w:after="0" w:line="240" w:lineRule="auto"/>
        <w:rPr>
          <w:szCs w:val="24"/>
        </w:rPr>
      </w:pPr>
      <w:r>
        <w:rPr>
          <w:szCs w:val="24"/>
        </w:rPr>
        <w:t>Consultation will commence</w:t>
      </w:r>
      <w:r w:rsidR="00DD5147">
        <w:rPr>
          <w:szCs w:val="24"/>
        </w:rPr>
        <w:t xml:space="preserve"> </w:t>
      </w:r>
      <w:r w:rsidR="00914015">
        <w:rPr>
          <w:lang w:eastAsia="en-GB"/>
        </w:rPr>
        <w:t>3</w:t>
      </w:r>
      <w:r w:rsidR="00914015" w:rsidRPr="00914015">
        <w:rPr>
          <w:vertAlign w:val="superscript"/>
          <w:lang w:eastAsia="en-GB"/>
        </w:rPr>
        <w:t>rd</w:t>
      </w:r>
      <w:r w:rsidR="00914015">
        <w:rPr>
          <w:lang w:eastAsia="en-GB"/>
        </w:rPr>
        <w:t xml:space="preserve"> October</w:t>
      </w:r>
      <w:r w:rsidR="004873C3">
        <w:rPr>
          <w:lang w:eastAsia="en-GB"/>
        </w:rPr>
        <w:t xml:space="preserve"> </w:t>
      </w:r>
      <w:r w:rsidR="007D1E00">
        <w:rPr>
          <w:szCs w:val="24"/>
        </w:rPr>
        <w:t>2016.</w:t>
      </w:r>
    </w:p>
    <w:p w14:paraId="2CA3A959" w14:textId="77777777" w:rsidR="00DD5147" w:rsidRDefault="00DD5147">
      <w:pPr>
        <w:spacing w:after="0" w:line="240" w:lineRule="auto"/>
        <w:rPr>
          <w:b/>
          <w:szCs w:val="24"/>
        </w:rPr>
      </w:pPr>
    </w:p>
    <w:p w14:paraId="1DA47C4C" w14:textId="77777777" w:rsidR="00DD5147" w:rsidRDefault="00DD5147">
      <w:pPr>
        <w:spacing w:after="0" w:line="240" w:lineRule="auto"/>
        <w:rPr>
          <w:b/>
          <w:szCs w:val="24"/>
        </w:rPr>
      </w:pPr>
      <w:r>
        <w:rPr>
          <w:b/>
          <w:szCs w:val="24"/>
        </w:rPr>
        <w:t>What were the results of the consultation? :</w:t>
      </w:r>
    </w:p>
    <w:p w14:paraId="4A413598" w14:textId="77777777" w:rsidR="00DD5147" w:rsidRPr="0027387B" w:rsidRDefault="00DD5147">
      <w:pPr>
        <w:spacing w:after="0" w:line="240" w:lineRule="auto"/>
        <w:jc w:val="both"/>
        <w:rPr>
          <w:rFonts w:cs="Arial"/>
          <w:lang w:eastAsia="en-GB"/>
        </w:rPr>
      </w:pPr>
      <w:r w:rsidRPr="0027387B">
        <w:rPr>
          <w:rFonts w:cs="Arial"/>
          <w:lang w:eastAsia="en-GB"/>
        </w:rPr>
        <w:t>The impact of this proposal has been considered and further responses have been requested as part of this consultation, the outcome of which will be recorded and reported to Cabinet in the Consultation Report</w:t>
      </w:r>
    </w:p>
    <w:p w14:paraId="42B1D4B8" w14:textId="77777777" w:rsidR="00DD5147" w:rsidRPr="00153212" w:rsidRDefault="00DD5147">
      <w:pPr>
        <w:spacing w:after="0" w:line="240" w:lineRule="auto"/>
        <w:ind w:firstLine="720"/>
        <w:rPr>
          <w:b/>
          <w:szCs w:val="24"/>
        </w:rPr>
      </w:pPr>
    </w:p>
    <w:p w14:paraId="3B3A8224" w14:textId="77777777" w:rsidR="00DD5147" w:rsidRDefault="00DD5147">
      <w:pPr>
        <w:spacing w:after="0" w:line="240" w:lineRule="auto"/>
        <w:rPr>
          <w:b/>
          <w:szCs w:val="24"/>
        </w:rPr>
      </w:pPr>
      <w:r>
        <w:rPr>
          <w:b/>
          <w:szCs w:val="24"/>
        </w:rPr>
        <w:t>Across the protected characteristics, what difference in views did analysis of the consultation reveal?</w:t>
      </w:r>
    </w:p>
    <w:p w14:paraId="4E9F7D1D" w14:textId="77777777" w:rsidR="00DD5147" w:rsidRPr="00140EE6" w:rsidRDefault="00DD5147">
      <w:pPr>
        <w:spacing w:after="0" w:line="240" w:lineRule="auto"/>
        <w:rPr>
          <w:szCs w:val="24"/>
        </w:rPr>
      </w:pPr>
      <w:r w:rsidRPr="00140EE6">
        <w:rPr>
          <w:szCs w:val="24"/>
        </w:rPr>
        <w:t>TBC upon completion of consultation</w:t>
      </w:r>
    </w:p>
    <w:p w14:paraId="578F99CD" w14:textId="77777777" w:rsidR="00DD5147" w:rsidRDefault="00DD5147">
      <w:pPr>
        <w:spacing w:after="120" w:line="240" w:lineRule="auto"/>
      </w:pPr>
    </w:p>
    <w:p w14:paraId="3B0C2643" w14:textId="77777777" w:rsidR="00DD5147" w:rsidRPr="00153212" w:rsidRDefault="00DD5147">
      <w:pPr>
        <w:spacing w:after="0" w:line="240" w:lineRule="auto"/>
        <w:rPr>
          <w:b/>
          <w:szCs w:val="24"/>
        </w:rPr>
      </w:pPr>
      <w:r>
        <w:rPr>
          <w:b/>
          <w:szCs w:val="24"/>
        </w:rPr>
        <w:t>What conclusions have been drawn from the analysis on how the decision will affect people with different protected characteristics?</w:t>
      </w:r>
    </w:p>
    <w:p w14:paraId="5C24BB8B" w14:textId="77777777" w:rsidR="00DD5147" w:rsidRDefault="00DD5147">
      <w:pPr>
        <w:spacing w:after="0" w:line="240" w:lineRule="auto"/>
        <w:rPr>
          <w:szCs w:val="24"/>
        </w:rPr>
      </w:pPr>
      <w:r w:rsidRPr="00140EE6">
        <w:rPr>
          <w:szCs w:val="24"/>
        </w:rPr>
        <w:t>TBC upon completion of consultation</w:t>
      </w:r>
    </w:p>
    <w:p w14:paraId="083BB039" w14:textId="77777777" w:rsidR="00DD5147" w:rsidRPr="00140EE6" w:rsidRDefault="00DD5147">
      <w:pPr>
        <w:spacing w:after="0" w:line="240" w:lineRule="auto"/>
        <w:rPr>
          <w:szCs w:val="24"/>
        </w:rPr>
      </w:pPr>
    </w:p>
    <w:p w14:paraId="74E41D52" w14:textId="77777777" w:rsidR="00DD5147" w:rsidRPr="0074074F" w:rsidRDefault="00DD5147">
      <w:pPr>
        <w:spacing w:line="240" w:lineRule="auto"/>
        <w:rPr>
          <w:b/>
          <w:sz w:val="28"/>
          <w:szCs w:val="28"/>
        </w:rPr>
      </w:pPr>
      <w:r w:rsidRPr="0074074F">
        <w:rPr>
          <w:b/>
          <w:sz w:val="28"/>
          <w:szCs w:val="28"/>
        </w:rPr>
        <w:t>Assessment of impact on staff</w:t>
      </w:r>
    </w:p>
    <w:p w14:paraId="6E45CFD8" w14:textId="77777777" w:rsidR="00DD5147" w:rsidRPr="00153212" w:rsidRDefault="00DD5147">
      <w:pPr>
        <w:spacing w:after="0" w:line="240" w:lineRule="auto"/>
        <w:rPr>
          <w:b/>
          <w:szCs w:val="24"/>
        </w:rPr>
      </w:pPr>
      <w:r>
        <w:rPr>
          <w:b/>
          <w:szCs w:val="24"/>
        </w:rPr>
        <w:t>Please give details of impact on staff, including staffing profile if/as appropriate:</w:t>
      </w:r>
    </w:p>
    <w:p w14:paraId="7838EA7F" w14:textId="77777777" w:rsidR="00C256B6" w:rsidRDefault="00C256B6">
      <w:pPr>
        <w:spacing w:after="0" w:line="240" w:lineRule="auto"/>
        <w:jc w:val="both"/>
        <w:rPr>
          <w:szCs w:val="24"/>
        </w:rPr>
      </w:pPr>
    </w:p>
    <w:p w14:paraId="07437175" w14:textId="77777777" w:rsidR="00DD5147" w:rsidRDefault="00DD5147">
      <w:pPr>
        <w:spacing w:after="0" w:line="240" w:lineRule="auto"/>
        <w:jc w:val="both"/>
        <w:rPr>
          <w:szCs w:val="24"/>
        </w:rPr>
      </w:pPr>
      <w:r w:rsidRPr="00140EE6">
        <w:rPr>
          <w:szCs w:val="24"/>
        </w:rPr>
        <w:t>The proposal may have an impact on teaching and non-teaching staff.  Determination of this is a matter for the governing body once they understand the needs of the individual schools and the budget available to them in order to determine the staffing structures required.</w:t>
      </w:r>
    </w:p>
    <w:p w14:paraId="41643CD7" w14:textId="77777777" w:rsidR="00DD5147" w:rsidRPr="00140EE6" w:rsidRDefault="00DD5147">
      <w:pPr>
        <w:spacing w:after="0" w:line="240" w:lineRule="auto"/>
        <w:rPr>
          <w:szCs w:val="24"/>
        </w:rPr>
      </w:pPr>
    </w:p>
    <w:p w14:paraId="3D7EEBCF" w14:textId="77777777" w:rsidR="00DD5147" w:rsidRPr="007E239A" w:rsidRDefault="00DD5147">
      <w:pPr>
        <w:spacing w:after="120" w:line="240" w:lineRule="auto"/>
        <w:rPr>
          <w:b/>
          <w:sz w:val="28"/>
          <w:szCs w:val="28"/>
        </w:rPr>
      </w:pPr>
      <w:r w:rsidRPr="007E239A">
        <w:rPr>
          <w:b/>
          <w:sz w:val="28"/>
          <w:szCs w:val="28"/>
        </w:rPr>
        <w:t>Assessment of impact on wider community</w:t>
      </w:r>
    </w:p>
    <w:p w14:paraId="492926A9" w14:textId="77777777" w:rsidR="00DD5147" w:rsidRDefault="00DD5147">
      <w:pPr>
        <w:spacing w:after="0" w:line="240" w:lineRule="auto"/>
        <w:rPr>
          <w:b/>
          <w:szCs w:val="24"/>
        </w:rPr>
      </w:pPr>
      <w:r>
        <w:rPr>
          <w:b/>
          <w:szCs w:val="24"/>
        </w:rPr>
        <w:t>Please give details of any impacts to the community as a whole:</w:t>
      </w:r>
    </w:p>
    <w:p w14:paraId="3A890013" w14:textId="77777777" w:rsidR="00C256B6" w:rsidRDefault="00C256B6" w:rsidP="00D917A5">
      <w:pPr>
        <w:pStyle w:val="BodyText"/>
        <w:spacing w:after="0" w:line="240" w:lineRule="auto"/>
        <w:rPr>
          <w:rFonts w:ascii="Arial" w:hAnsi="Arial" w:cs="Arial"/>
          <w:color w:val="000000"/>
          <w:sz w:val="24"/>
          <w:szCs w:val="24"/>
          <w:highlight w:val="yellow"/>
        </w:rPr>
      </w:pPr>
    </w:p>
    <w:p w14:paraId="5115B5E7" w14:textId="1B2E85BA" w:rsidR="00D917A5" w:rsidRPr="00AB118A" w:rsidRDefault="004D5CFD" w:rsidP="00D917A5">
      <w:pPr>
        <w:pStyle w:val="BodyText"/>
        <w:spacing w:after="0" w:line="240" w:lineRule="auto"/>
        <w:rPr>
          <w:rFonts w:ascii="Arial" w:hAnsi="Arial" w:cs="Arial"/>
          <w:color w:val="000000"/>
          <w:sz w:val="24"/>
          <w:szCs w:val="24"/>
        </w:rPr>
      </w:pPr>
      <w:r>
        <w:rPr>
          <w:rFonts w:ascii="Arial" w:hAnsi="Arial" w:cs="Arial"/>
          <w:color w:val="000000"/>
          <w:sz w:val="24"/>
          <w:szCs w:val="24"/>
        </w:rPr>
        <w:t>To be confirmed following consultation.</w:t>
      </w:r>
    </w:p>
    <w:p w14:paraId="48F04D96" w14:textId="77777777" w:rsidR="00D917A5" w:rsidRPr="0044757A" w:rsidRDefault="00D917A5" w:rsidP="00D917A5">
      <w:pPr>
        <w:pStyle w:val="BodyText"/>
        <w:spacing w:after="0" w:line="240" w:lineRule="auto"/>
        <w:rPr>
          <w:color w:val="000000"/>
          <w:sz w:val="24"/>
          <w:szCs w:val="24"/>
        </w:rPr>
      </w:pPr>
    </w:p>
    <w:p w14:paraId="11AF8289" w14:textId="77777777" w:rsidR="00DD5147" w:rsidRPr="007E239A" w:rsidRDefault="00DD5147">
      <w:pPr>
        <w:spacing w:after="120" w:line="240" w:lineRule="auto"/>
        <w:rPr>
          <w:b/>
          <w:sz w:val="28"/>
          <w:szCs w:val="28"/>
        </w:rPr>
      </w:pPr>
      <w:r w:rsidRPr="007E239A">
        <w:rPr>
          <w:b/>
          <w:sz w:val="28"/>
          <w:szCs w:val="28"/>
        </w:rPr>
        <w:t>Analysis of impact by protected characteristics</w:t>
      </w:r>
    </w:p>
    <w:p w14:paraId="152F7FBD" w14:textId="77777777" w:rsidR="00DD5147" w:rsidRDefault="00DD5147">
      <w:pPr>
        <w:spacing w:after="0" w:line="240" w:lineRule="auto"/>
        <w:rPr>
          <w:b/>
          <w:szCs w:val="24"/>
        </w:rPr>
      </w:pPr>
      <w:r>
        <w:rPr>
          <w:b/>
          <w:szCs w:val="24"/>
        </w:rPr>
        <w:t>Please summarise the results of the analysis:</w:t>
      </w:r>
    </w:p>
    <w:p w14:paraId="5A443174" w14:textId="77777777" w:rsidR="00DD5147" w:rsidRPr="0074074F" w:rsidRDefault="00DD5147">
      <w:pPr>
        <w:spacing w:after="0" w:line="240" w:lineRule="auto"/>
        <w:rPr>
          <w:szCs w:val="24"/>
        </w:rPr>
      </w:pPr>
      <w:r w:rsidRPr="0074074F">
        <w:rPr>
          <w:szCs w:val="24"/>
        </w:rPr>
        <w:t>It is considered that the characteristics affected could be that of age and disability</w:t>
      </w:r>
    </w:p>
    <w:p w14:paraId="052A0709" w14:textId="77777777" w:rsidR="00DD5147" w:rsidRDefault="00DD5147">
      <w:pPr>
        <w:spacing w:after="120" w:line="240" w:lineRule="auto"/>
        <w:rPr>
          <w:b/>
          <w:sz w:val="28"/>
          <w:szCs w:val="28"/>
        </w:rPr>
      </w:pPr>
    </w:p>
    <w:p w14:paraId="385C9A38" w14:textId="6D5296C9" w:rsidR="00DD5147" w:rsidRDefault="00DD5147">
      <w:pPr>
        <w:spacing w:after="120" w:line="240" w:lineRule="auto"/>
      </w:pPr>
      <w:r w:rsidRPr="00503631">
        <w:rPr>
          <w:b/>
          <w:sz w:val="28"/>
          <w:szCs w:val="28"/>
        </w:rPr>
        <w:t>Assess the relevance and impact of the decision to people with different characteristics</w:t>
      </w:r>
      <w:r>
        <w:rPr>
          <w:b/>
          <w:sz w:val="28"/>
          <w:szCs w:val="28"/>
        </w:rPr>
        <w:t xml:space="preserve"> </w:t>
      </w:r>
      <w:r w:rsidRPr="00410E06">
        <w:rPr>
          <w:b/>
        </w:rPr>
        <w:t>Relevance</w:t>
      </w:r>
      <w:r>
        <w:t xml:space="preserve"> = High/Low/None </w:t>
      </w:r>
      <w:r w:rsidRPr="00410E06">
        <w:rPr>
          <w:b/>
        </w:rPr>
        <w:t>Impact</w:t>
      </w:r>
      <w:r>
        <w:t xml:space="preserve"> = High/Low/Neutral</w:t>
      </w:r>
    </w:p>
    <w:tbl>
      <w:tblPr>
        <w:tblStyle w:val="TableGrid"/>
        <w:tblW w:w="0" w:type="auto"/>
        <w:tblInd w:w="250" w:type="dxa"/>
        <w:tblLook w:val="04A0" w:firstRow="1" w:lastRow="0" w:firstColumn="1" w:lastColumn="0" w:noHBand="0" w:noVBand="1"/>
      </w:tblPr>
      <w:tblGrid>
        <w:gridCol w:w="5954"/>
        <w:gridCol w:w="1559"/>
        <w:gridCol w:w="1276"/>
      </w:tblGrid>
      <w:tr w:rsidR="00DD5147" w14:paraId="7F15CDCE" w14:textId="77777777" w:rsidTr="001A3DC5">
        <w:trPr>
          <w:trHeight w:val="519"/>
        </w:trPr>
        <w:tc>
          <w:tcPr>
            <w:tcW w:w="5954" w:type="dxa"/>
            <w:vAlign w:val="center"/>
          </w:tcPr>
          <w:p w14:paraId="539527CA" w14:textId="77777777" w:rsidR="00DD5147" w:rsidRPr="00410E06" w:rsidRDefault="00DD5147">
            <w:pPr>
              <w:spacing w:after="120"/>
              <w:rPr>
                <w:b/>
                <w:szCs w:val="24"/>
              </w:rPr>
            </w:pPr>
            <w:r w:rsidRPr="00410E06">
              <w:rPr>
                <w:b/>
                <w:szCs w:val="24"/>
              </w:rPr>
              <w:t>Characteristic</w:t>
            </w:r>
          </w:p>
        </w:tc>
        <w:tc>
          <w:tcPr>
            <w:tcW w:w="1559" w:type="dxa"/>
            <w:vAlign w:val="center"/>
          </w:tcPr>
          <w:p w14:paraId="1C245B3C" w14:textId="77777777" w:rsidR="00DD5147" w:rsidRPr="00410E06" w:rsidRDefault="00DD5147">
            <w:pPr>
              <w:spacing w:after="120"/>
              <w:jc w:val="center"/>
              <w:rPr>
                <w:b/>
                <w:szCs w:val="24"/>
              </w:rPr>
            </w:pPr>
            <w:r w:rsidRPr="00410E06">
              <w:rPr>
                <w:b/>
                <w:szCs w:val="24"/>
              </w:rPr>
              <w:t>Relevance</w:t>
            </w:r>
          </w:p>
        </w:tc>
        <w:tc>
          <w:tcPr>
            <w:tcW w:w="1276" w:type="dxa"/>
            <w:vAlign w:val="center"/>
          </w:tcPr>
          <w:p w14:paraId="39CCC106" w14:textId="77777777" w:rsidR="00DD5147" w:rsidRPr="00410E06" w:rsidRDefault="00DD5147">
            <w:pPr>
              <w:spacing w:after="120"/>
              <w:jc w:val="center"/>
              <w:rPr>
                <w:b/>
                <w:szCs w:val="24"/>
              </w:rPr>
            </w:pPr>
            <w:r w:rsidRPr="00410E06">
              <w:rPr>
                <w:b/>
                <w:szCs w:val="24"/>
              </w:rPr>
              <w:t>Impact</w:t>
            </w:r>
          </w:p>
        </w:tc>
      </w:tr>
      <w:tr w:rsidR="004873C3" w14:paraId="74F67BC4" w14:textId="77777777" w:rsidTr="001A3DC5">
        <w:tc>
          <w:tcPr>
            <w:tcW w:w="5954" w:type="dxa"/>
            <w:vAlign w:val="center"/>
          </w:tcPr>
          <w:p w14:paraId="028554BF" w14:textId="77777777" w:rsidR="004873C3" w:rsidRDefault="004873C3">
            <w:pPr>
              <w:spacing w:after="120"/>
            </w:pPr>
            <w:r>
              <w:t>Age</w:t>
            </w:r>
          </w:p>
        </w:tc>
        <w:tc>
          <w:tcPr>
            <w:tcW w:w="1559" w:type="dxa"/>
            <w:vAlign w:val="center"/>
          </w:tcPr>
          <w:p w14:paraId="5010CF12" w14:textId="76B9D2B3" w:rsidR="004873C3" w:rsidRDefault="004873C3">
            <w:pPr>
              <w:spacing w:after="120"/>
              <w:jc w:val="center"/>
            </w:pPr>
            <w:r>
              <w:t>High</w:t>
            </w:r>
          </w:p>
        </w:tc>
        <w:tc>
          <w:tcPr>
            <w:tcW w:w="1276" w:type="dxa"/>
            <w:vAlign w:val="center"/>
          </w:tcPr>
          <w:p w14:paraId="2FE4BB69" w14:textId="51D50254" w:rsidR="004873C3" w:rsidRDefault="004873C3">
            <w:pPr>
              <w:spacing w:after="120"/>
              <w:jc w:val="center"/>
            </w:pPr>
            <w:r>
              <w:t>Low</w:t>
            </w:r>
          </w:p>
        </w:tc>
      </w:tr>
      <w:tr w:rsidR="004873C3" w14:paraId="499733F0" w14:textId="77777777" w:rsidTr="001A3DC5">
        <w:tc>
          <w:tcPr>
            <w:tcW w:w="5954" w:type="dxa"/>
            <w:vAlign w:val="center"/>
          </w:tcPr>
          <w:p w14:paraId="2EF6F921" w14:textId="77777777" w:rsidR="004873C3" w:rsidRDefault="004873C3">
            <w:pPr>
              <w:spacing w:after="120"/>
            </w:pPr>
            <w:r>
              <w:t>Disability</w:t>
            </w:r>
          </w:p>
        </w:tc>
        <w:tc>
          <w:tcPr>
            <w:tcW w:w="1559" w:type="dxa"/>
            <w:vAlign w:val="center"/>
          </w:tcPr>
          <w:p w14:paraId="53C02241" w14:textId="73C74088" w:rsidR="004873C3" w:rsidRDefault="004873C3">
            <w:pPr>
              <w:spacing w:after="120"/>
              <w:jc w:val="center"/>
            </w:pPr>
            <w:r>
              <w:t>High</w:t>
            </w:r>
          </w:p>
        </w:tc>
        <w:tc>
          <w:tcPr>
            <w:tcW w:w="1276" w:type="dxa"/>
            <w:vAlign w:val="center"/>
          </w:tcPr>
          <w:p w14:paraId="0CEF0B75" w14:textId="3E039073" w:rsidR="004873C3" w:rsidRDefault="004873C3">
            <w:pPr>
              <w:spacing w:after="120"/>
              <w:jc w:val="center"/>
            </w:pPr>
            <w:r>
              <w:t>Low</w:t>
            </w:r>
          </w:p>
        </w:tc>
      </w:tr>
      <w:tr w:rsidR="004873C3" w14:paraId="03575DEF" w14:textId="77777777" w:rsidTr="001A3DC5">
        <w:tc>
          <w:tcPr>
            <w:tcW w:w="5954" w:type="dxa"/>
            <w:vAlign w:val="center"/>
          </w:tcPr>
          <w:p w14:paraId="48B04D03" w14:textId="77777777" w:rsidR="004873C3" w:rsidRDefault="004873C3">
            <w:pPr>
              <w:spacing w:after="120"/>
            </w:pPr>
            <w:r>
              <w:t>Gender reassignment</w:t>
            </w:r>
          </w:p>
        </w:tc>
        <w:tc>
          <w:tcPr>
            <w:tcW w:w="1559" w:type="dxa"/>
            <w:vAlign w:val="center"/>
          </w:tcPr>
          <w:p w14:paraId="2E87493A" w14:textId="29C96CF6" w:rsidR="004873C3" w:rsidRDefault="004873C3">
            <w:pPr>
              <w:spacing w:after="120"/>
              <w:jc w:val="center"/>
            </w:pPr>
            <w:r>
              <w:t>None</w:t>
            </w:r>
          </w:p>
        </w:tc>
        <w:tc>
          <w:tcPr>
            <w:tcW w:w="1276" w:type="dxa"/>
            <w:vAlign w:val="center"/>
          </w:tcPr>
          <w:p w14:paraId="17110772" w14:textId="2F65E366" w:rsidR="004873C3" w:rsidRDefault="004873C3">
            <w:pPr>
              <w:spacing w:after="120"/>
              <w:jc w:val="center"/>
            </w:pPr>
            <w:r>
              <w:t>Neutral</w:t>
            </w:r>
          </w:p>
        </w:tc>
      </w:tr>
      <w:tr w:rsidR="004873C3" w14:paraId="44114349" w14:textId="77777777" w:rsidTr="001A3DC5">
        <w:tc>
          <w:tcPr>
            <w:tcW w:w="5954" w:type="dxa"/>
            <w:vAlign w:val="center"/>
          </w:tcPr>
          <w:p w14:paraId="49BB522C" w14:textId="77777777" w:rsidR="004873C3" w:rsidRDefault="004873C3">
            <w:pPr>
              <w:spacing w:after="120"/>
            </w:pPr>
            <w:r>
              <w:lastRenderedPageBreak/>
              <w:t>Marriage and civil partnership</w:t>
            </w:r>
          </w:p>
        </w:tc>
        <w:tc>
          <w:tcPr>
            <w:tcW w:w="1559" w:type="dxa"/>
            <w:vAlign w:val="center"/>
          </w:tcPr>
          <w:p w14:paraId="324C2C3D" w14:textId="72D18536" w:rsidR="004873C3" w:rsidRDefault="004873C3">
            <w:pPr>
              <w:spacing w:after="120"/>
              <w:jc w:val="center"/>
            </w:pPr>
            <w:r>
              <w:t>None</w:t>
            </w:r>
          </w:p>
        </w:tc>
        <w:tc>
          <w:tcPr>
            <w:tcW w:w="1276" w:type="dxa"/>
            <w:vAlign w:val="center"/>
          </w:tcPr>
          <w:p w14:paraId="2F49FA3A" w14:textId="6AF05B8E" w:rsidR="004873C3" w:rsidRDefault="004873C3">
            <w:pPr>
              <w:spacing w:after="120"/>
              <w:jc w:val="center"/>
            </w:pPr>
            <w:r>
              <w:t>Neutral</w:t>
            </w:r>
          </w:p>
        </w:tc>
      </w:tr>
      <w:tr w:rsidR="004873C3" w14:paraId="3DA32FB9" w14:textId="77777777" w:rsidTr="001A3DC5">
        <w:tc>
          <w:tcPr>
            <w:tcW w:w="5954" w:type="dxa"/>
            <w:vAlign w:val="center"/>
          </w:tcPr>
          <w:p w14:paraId="654F148B" w14:textId="77777777" w:rsidR="004873C3" w:rsidRDefault="004873C3">
            <w:pPr>
              <w:spacing w:after="120"/>
            </w:pPr>
            <w:r>
              <w:t>Pregnancy and maternity</w:t>
            </w:r>
          </w:p>
        </w:tc>
        <w:tc>
          <w:tcPr>
            <w:tcW w:w="1559" w:type="dxa"/>
            <w:vAlign w:val="center"/>
          </w:tcPr>
          <w:p w14:paraId="25D40E36" w14:textId="21F548DB" w:rsidR="004873C3" w:rsidRDefault="004873C3">
            <w:pPr>
              <w:spacing w:after="120"/>
              <w:jc w:val="center"/>
            </w:pPr>
            <w:r>
              <w:t>None</w:t>
            </w:r>
          </w:p>
        </w:tc>
        <w:tc>
          <w:tcPr>
            <w:tcW w:w="1276" w:type="dxa"/>
            <w:vAlign w:val="center"/>
          </w:tcPr>
          <w:p w14:paraId="5331EECE" w14:textId="59F8AD2F" w:rsidR="004873C3" w:rsidRDefault="004873C3">
            <w:pPr>
              <w:spacing w:after="120"/>
              <w:jc w:val="center"/>
            </w:pPr>
            <w:r>
              <w:t>Neutral</w:t>
            </w:r>
          </w:p>
        </w:tc>
      </w:tr>
      <w:tr w:rsidR="004873C3" w14:paraId="5B40CC1A" w14:textId="77777777" w:rsidTr="001A3DC5">
        <w:tc>
          <w:tcPr>
            <w:tcW w:w="5954" w:type="dxa"/>
            <w:vAlign w:val="center"/>
          </w:tcPr>
          <w:p w14:paraId="386AB2B6" w14:textId="77777777" w:rsidR="004873C3" w:rsidRDefault="004873C3">
            <w:pPr>
              <w:spacing w:after="120"/>
            </w:pPr>
            <w:r>
              <w:t>Race</w:t>
            </w:r>
          </w:p>
        </w:tc>
        <w:tc>
          <w:tcPr>
            <w:tcW w:w="1559" w:type="dxa"/>
            <w:vAlign w:val="center"/>
          </w:tcPr>
          <w:p w14:paraId="7056B62C" w14:textId="3418C3AF" w:rsidR="004873C3" w:rsidRDefault="004873C3">
            <w:pPr>
              <w:spacing w:after="120"/>
              <w:jc w:val="center"/>
            </w:pPr>
            <w:r>
              <w:t>None</w:t>
            </w:r>
          </w:p>
        </w:tc>
        <w:tc>
          <w:tcPr>
            <w:tcW w:w="1276" w:type="dxa"/>
            <w:vAlign w:val="center"/>
          </w:tcPr>
          <w:p w14:paraId="4997AFD1" w14:textId="3517E1B9" w:rsidR="004873C3" w:rsidRDefault="004873C3">
            <w:pPr>
              <w:spacing w:after="120"/>
              <w:jc w:val="center"/>
            </w:pPr>
            <w:r>
              <w:t>Neutral</w:t>
            </w:r>
          </w:p>
        </w:tc>
      </w:tr>
      <w:tr w:rsidR="004873C3" w14:paraId="6346A865" w14:textId="77777777" w:rsidTr="001A3DC5">
        <w:tc>
          <w:tcPr>
            <w:tcW w:w="5954" w:type="dxa"/>
            <w:vAlign w:val="center"/>
          </w:tcPr>
          <w:p w14:paraId="5FE2DFDA" w14:textId="77777777" w:rsidR="004873C3" w:rsidRDefault="004873C3">
            <w:pPr>
              <w:spacing w:after="120"/>
            </w:pPr>
            <w:r>
              <w:t>Religion or belief</w:t>
            </w:r>
          </w:p>
        </w:tc>
        <w:tc>
          <w:tcPr>
            <w:tcW w:w="1559" w:type="dxa"/>
            <w:vAlign w:val="center"/>
          </w:tcPr>
          <w:p w14:paraId="1DB2A94E" w14:textId="703B452E" w:rsidR="004873C3" w:rsidRDefault="004873C3">
            <w:pPr>
              <w:spacing w:after="120"/>
              <w:jc w:val="center"/>
            </w:pPr>
            <w:r>
              <w:t xml:space="preserve">None </w:t>
            </w:r>
          </w:p>
        </w:tc>
        <w:tc>
          <w:tcPr>
            <w:tcW w:w="1276" w:type="dxa"/>
            <w:vAlign w:val="center"/>
          </w:tcPr>
          <w:p w14:paraId="6A15D985" w14:textId="2CD9E0C9" w:rsidR="004873C3" w:rsidRDefault="004873C3">
            <w:pPr>
              <w:spacing w:after="120"/>
              <w:jc w:val="center"/>
            </w:pPr>
            <w:r>
              <w:t>Neutral</w:t>
            </w:r>
          </w:p>
        </w:tc>
      </w:tr>
      <w:tr w:rsidR="004873C3" w14:paraId="7173E5B3" w14:textId="77777777" w:rsidTr="001A3DC5">
        <w:tc>
          <w:tcPr>
            <w:tcW w:w="5954" w:type="dxa"/>
            <w:vAlign w:val="center"/>
          </w:tcPr>
          <w:p w14:paraId="28B705CE" w14:textId="77777777" w:rsidR="004873C3" w:rsidRDefault="004873C3">
            <w:pPr>
              <w:spacing w:after="120"/>
            </w:pPr>
            <w:r>
              <w:t>Sex</w:t>
            </w:r>
          </w:p>
        </w:tc>
        <w:tc>
          <w:tcPr>
            <w:tcW w:w="1559" w:type="dxa"/>
            <w:vAlign w:val="center"/>
          </w:tcPr>
          <w:p w14:paraId="106684E2" w14:textId="3D91483A" w:rsidR="004873C3" w:rsidRDefault="004873C3">
            <w:pPr>
              <w:spacing w:after="120"/>
              <w:jc w:val="center"/>
            </w:pPr>
            <w:r>
              <w:t>None</w:t>
            </w:r>
          </w:p>
        </w:tc>
        <w:tc>
          <w:tcPr>
            <w:tcW w:w="1276" w:type="dxa"/>
            <w:vAlign w:val="center"/>
          </w:tcPr>
          <w:p w14:paraId="48048BCC" w14:textId="098C9E4F" w:rsidR="004873C3" w:rsidRDefault="004873C3">
            <w:pPr>
              <w:spacing w:after="120"/>
              <w:jc w:val="center"/>
            </w:pPr>
            <w:r>
              <w:t>Neutral</w:t>
            </w:r>
          </w:p>
        </w:tc>
      </w:tr>
      <w:tr w:rsidR="004873C3" w14:paraId="33640042" w14:textId="77777777" w:rsidTr="001A3DC5">
        <w:tc>
          <w:tcPr>
            <w:tcW w:w="5954" w:type="dxa"/>
            <w:vAlign w:val="center"/>
          </w:tcPr>
          <w:p w14:paraId="06400701" w14:textId="77777777" w:rsidR="004873C3" w:rsidRDefault="004873C3">
            <w:pPr>
              <w:spacing w:after="120"/>
            </w:pPr>
            <w:r>
              <w:t>Sexual orientation</w:t>
            </w:r>
          </w:p>
        </w:tc>
        <w:tc>
          <w:tcPr>
            <w:tcW w:w="1559" w:type="dxa"/>
            <w:vAlign w:val="center"/>
          </w:tcPr>
          <w:p w14:paraId="61597852" w14:textId="72A1E9E1" w:rsidR="004873C3" w:rsidRDefault="004873C3">
            <w:pPr>
              <w:spacing w:after="120"/>
              <w:jc w:val="center"/>
            </w:pPr>
            <w:r>
              <w:t xml:space="preserve">None </w:t>
            </w:r>
          </w:p>
        </w:tc>
        <w:tc>
          <w:tcPr>
            <w:tcW w:w="1276" w:type="dxa"/>
            <w:vAlign w:val="center"/>
          </w:tcPr>
          <w:p w14:paraId="4069BC27" w14:textId="48964AE2" w:rsidR="004873C3" w:rsidRDefault="004873C3">
            <w:pPr>
              <w:spacing w:after="120"/>
              <w:jc w:val="center"/>
            </w:pPr>
            <w:r>
              <w:t>Neutral</w:t>
            </w:r>
          </w:p>
        </w:tc>
      </w:tr>
      <w:tr w:rsidR="004873C3" w14:paraId="0842B967" w14:textId="77777777" w:rsidTr="001A3DC5">
        <w:tc>
          <w:tcPr>
            <w:tcW w:w="5954" w:type="dxa"/>
            <w:vAlign w:val="center"/>
          </w:tcPr>
          <w:p w14:paraId="1E6AA085" w14:textId="77777777" w:rsidR="004873C3" w:rsidRDefault="004873C3">
            <w:pPr>
              <w:spacing w:after="120"/>
            </w:pPr>
            <w:r>
              <w:t>Other socially excluded groups (include health inequalities)</w:t>
            </w:r>
          </w:p>
        </w:tc>
        <w:tc>
          <w:tcPr>
            <w:tcW w:w="1559" w:type="dxa"/>
            <w:vAlign w:val="center"/>
          </w:tcPr>
          <w:p w14:paraId="7B9CDF29" w14:textId="48C39A64" w:rsidR="004873C3" w:rsidRDefault="004873C3">
            <w:pPr>
              <w:spacing w:after="120"/>
              <w:jc w:val="center"/>
            </w:pPr>
            <w:r>
              <w:t>None</w:t>
            </w:r>
          </w:p>
        </w:tc>
        <w:tc>
          <w:tcPr>
            <w:tcW w:w="1276" w:type="dxa"/>
            <w:vAlign w:val="center"/>
          </w:tcPr>
          <w:p w14:paraId="4C2A27B9" w14:textId="1306C373" w:rsidR="004873C3" w:rsidRDefault="004873C3">
            <w:pPr>
              <w:spacing w:after="120"/>
              <w:jc w:val="center"/>
            </w:pPr>
            <w:r>
              <w:t>Neutral</w:t>
            </w:r>
          </w:p>
        </w:tc>
      </w:tr>
    </w:tbl>
    <w:p w14:paraId="02CF6C0E" w14:textId="77777777" w:rsidR="00DD5147" w:rsidRDefault="00DD5147">
      <w:pPr>
        <w:spacing w:before="120" w:after="120" w:line="240" w:lineRule="auto"/>
        <w:rPr>
          <w:b/>
          <w:sz w:val="28"/>
          <w:szCs w:val="28"/>
        </w:rPr>
      </w:pPr>
    </w:p>
    <w:p w14:paraId="6A70FB13" w14:textId="77777777" w:rsidR="00DD5147" w:rsidRDefault="00DD5147">
      <w:pPr>
        <w:spacing w:after="0" w:line="240" w:lineRule="auto"/>
        <w:rPr>
          <w:b/>
          <w:szCs w:val="24"/>
        </w:rPr>
      </w:pPr>
      <w:r>
        <w:rPr>
          <w:b/>
          <w:szCs w:val="24"/>
        </w:rPr>
        <w:t>Where any negative impact has been identified, please outline the measures taken to mitigate against it:</w:t>
      </w:r>
    </w:p>
    <w:p w14:paraId="4BA020D2" w14:textId="77777777" w:rsidR="004873C3" w:rsidRDefault="004873C3">
      <w:pPr>
        <w:spacing w:after="0" w:line="240" w:lineRule="auto"/>
        <w:rPr>
          <w:szCs w:val="24"/>
        </w:rPr>
      </w:pPr>
    </w:p>
    <w:p w14:paraId="0B5CE545" w14:textId="1E23D115" w:rsidR="00DD5147" w:rsidRDefault="00792918">
      <w:pPr>
        <w:spacing w:after="0" w:line="240" w:lineRule="auto"/>
        <w:rPr>
          <w:szCs w:val="24"/>
        </w:rPr>
      </w:pPr>
      <w:r>
        <w:rPr>
          <w:szCs w:val="24"/>
        </w:rPr>
        <w:t>T</w:t>
      </w:r>
      <w:r w:rsidR="00DD5147">
        <w:rPr>
          <w:szCs w:val="24"/>
        </w:rPr>
        <w:t>he Authority will:</w:t>
      </w:r>
    </w:p>
    <w:p w14:paraId="05D438A0" w14:textId="77777777" w:rsidR="00DD5147" w:rsidRPr="00AB118A" w:rsidRDefault="00DD5147" w:rsidP="00AB118A">
      <w:pPr>
        <w:pStyle w:val="BodyText"/>
        <w:spacing w:after="0" w:line="240" w:lineRule="auto"/>
        <w:ind w:left="720"/>
        <w:rPr>
          <w:szCs w:val="24"/>
        </w:rPr>
      </w:pPr>
    </w:p>
    <w:p w14:paraId="7067CA46" w14:textId="5F18DE15" w:rsidR="00DD5147" w:rsidRPr="00277C19" w:rsidRDefault="00DD5147">
      <w:pPr>
        <w:pStyle w:val="ListParagraph"/>
        <w:numPr>
          <w:ilvl w:val="0"/>
          <w:numId w:val="32"/>
        </w:numPr>
        <w:contextualSpacing/>
      </w:pPr>
      <w:r w:rsidRPr="00277C19">
        <w:t>Encourage and support the schools in the continued provision of community use of the school building.</w:t>
      </w:r>
    </w:p>
    <w:p w14:paraId="58C7C568" w14:textId="5F7C0CB8" w:rsidR="00DD5147" w:rsidRDefault="00DD5147">
      <w:pPr>
        <w:pStyle w:val="ListParagraph"/>
        <w:numPr>
          <w:ilvl w:val="0"/>
          <w:numId w:val="32"/>
        </w:numPr>
        <w:contextualSpacing/>
      </w:pPr>
      <w:r w:rsidRPr="00277C19">
        <w:t>Ensure a smooth transition by work</w:t>
      </w:r>
      <w:r w:rsidR="00827A87" w:rsidRPr="00277C19">
        <w:t>ing</w:t>
      </w:r>
      <w:r w:rsidRPr="00277C19">
        <w:t xml:space="preserve"> closely with the schools.</w:t>
      </w:r>
    </w:p>
    <w:p w14:paraId="0EEB2EBA" w14:textId="24439B00" w:rsidR="00D917A5" w:rsidRPr="00AB118A" w:rsidRDefault="00D917A5" w:rsidP="00D917A5">
      <w:pPr>
        <w:pStyle w:val="BodyText"/>
        <w:numPr>
          <w:ilvl w:val="0"/>
          <w:numId w:val="32"/>
        </w:numPr>
        <w:spacing w:after="0" w:line="240" w:lineRule="auto"/>
        <w:rPr>
          <w:rFonts w:ascii="Arial" w:hAnsi="Arial" w:cs="Arial"/>
          <w:b/>
          <w:color w:val="000000"/>
          <w:sz w:val="24"/>
          <w:szCs w:val="24"/>
          <w:u w:val="single"/>
        </w:rPr>
      </w:pPr>
      <w:r w:rsidRPr="00AB118A">
        <w:rPr>
          <w:rFonts w:ascii="Arial" w:hAnsi="Arial" w:cs="Arial"/>
          <w:color w:val="000000"/>
          <w:sz w:val="24"/>
          <w:szCs w:val="24"/>
        </w:rPr>
        <w:t>The LA would seek to support the school</w:t>
      </w:r>
      <w:r w:rsidR="004D5CFD">
        <w:rPr>
          <w:rFonts w:ascii="Arial" w:hAnsi="Arial" w:cs="Arial"/>
          <w:color w:val="000000"/>
          <w:sz w:val="24"/>
          <w:szCs w:val="24"/>
        </w:rPr>
        <w:t>s</w:t>
      </w:r>
      <w:r w:rsidRPr="00AB118A">
        <w:rPr>
          <w:rFonts w:ascii="Arial" w:hAnsi="Arial" w:cs="Arial"/>
          <w:color w:val="000000"/>
          <w:sz w:val="24"/>
          <w:szCs w:val="24"/>
        </w:rPr>
        <w:t xml:space="preserve"> in building positive relationships to mitigate any anxiety if forthcoming</w:t>
      </w:r>
      <w:r>
        <w:rPr>
          <w:rFonts w:ascii="Arial" w:hAnsi="Arial" w:cs="Arial"/>
          <w:color w:val="000000"/>
          <w:sz w:val="24"/>
          <w:szCs w:val="24"/>
        </w:rPr>
        <w:t xml:space="preserve"> in respect of the proposed relocation.</w:t>
      </w:r>
    </w:p>
    <w:p w14:paraId="78632764" w14:textId="77777777" w:rsidR="00D917A5" w:rsidRPr="00277C19" w:rsidRDefault="00D917A5" w:rsidP="00AB118A">
      <w:pPr>
        <w:pStyle w:val="ListParagraph"/>
        <w:contextualSpacing/>
      </w:pPr>
    </w:p>
    <w:p w14:paraId="0F41ECB1" w14:textId="77777777" w:rsidR="00DD5147" w:rsidRDefault="00DD5147">
      <w:pPr>
        <w:spacing w:after="0" w:line="240" w:lineRule="auto"/>
        <w:rPr>
          <w:b/>
          <w:szCs w:val="24"/>
        </w:rPr>
      </w:pPr>
      <w:r>
        <w:rPr>
          <w:b/>
          <w:szCs w:val="24"/>
        </w:rPr>
        <w:t>Please advise on the overall equality implications that should be taken into account in the final decision, considering relevance and impact:</w:t>
      </w:r>
    </w:p>
    <w:p w14:paraId="1804FDC0" w14:textId="77777777" w:rsidR="008115BD" w:rsidRDefault="008115BD">
      <w:pPr>
        <w:spacing w:after="0" w:line="240" w:lineRule="auto"/>
        <w:rPr>
          <w:szCs w:val="24"/>
        </w:rPr>
      </w:pPr>
    </w:p>
    <w:p w14:paraId="6F220403" w14:textId="5AB67216" w:rsidR="00DD5147" w:rsidRPr="0074074F" w:rsidRDefault="00DD5147">
      <w:pPr>
        <w:spacing w:after="0" w:line="240" w:lineRule="auto"/>
        <w:rPr>
          <w:szCs w:val="24"/>
        </w:rPr>
      </w:pPr>
      <w:r w:rsidRPr="0074074F">
        <w:rPr>
          <w:szCs w:val="24"/>
        </w:rPr>
        <w:t>T</w:t>
      </w:r>
      <w:r w:rsidR="004D5CFD">
        <w:rPr>
          <w:szCs w:val="24"/>
        </w:rPr>
        <w:t xml:space="preserve">o be confirmed </w:t>
      </w:r>
      <w:r w:rsidR="007D1E00">
        <w:rPr>
          <w:szCs w:val="24"/>
        </w:rPr>
        <w:t>following the consultation process.</w:t>
      </w:r>
    </w:p>
    <w:p w14:paraId="0700CC66" w14:textId="77777777" w:rsidR="00DD5147" w:rsidRDefault="00DD5147">
      <w:pPr>
        <w:spacing w:before="120" w:after="120" w:line="240" w:lineRule="auto"/>
        <w:rPr>
          <w:b/>
        </w:rPr>
      </w:pPr>
    </w:p>
    <w:p w14:paraId="44AE0859" w14:textId="77777777" w:rsidR="00DD5147" w:rsidRPr="00153212" w:rsidRDefault="00DD5147">
      <w:pPr>
        <w:spacing w:after="0" w:line="240" w:lineRule="auto"/>
        <w:ind w:left="709" w:firstLine="11"/>
        <w:rPr>
          <w:b/>
          <w:szCs w:val="24"/>
        </w:rPr>
      </w:pPr>
      <w:r>
        <w:rPr>
          <w:b/>
          <w:szCs w:val="24"/>
        </w:rPr>
        <w:t>Signed:</w:t>
      </w:r>
    </w:p>
    <w:tbl>
      <w:tblPr>
        <w:tblStyle w:val="TableGrid"/>
        <w:tblW w:w="0" w:type="auto"/>
        <w:tblInd w:w="817" w:type="dxa"/>
        <w:tblLayout w:type="fixed"/>
        <w:tblLook w:val="04A0" w:firstRow="1" w:lastRow="0" w:firstColumn="1" w:lastColumn="0" w:noHBand="0" w:noVBand="1"/>
      </w:tblPr>
      <w:tblGrid>
        <w:gridCol w:w="8222"/>
      </w:tblGrid>
      <w:tr w:rsidR="00DD5147" w14:paraId="34B0DF46" w14:textId="77777777" w:rsidTr="001A3DC5">
        <w:trPr>
          <w:trHeight w:val="940"/>
        </w:trPr>
        <w:tc>
          <w:tcPr>
            <w:tcW w:w="8222" w:type="dxa"/>
            <w:tcBorders>
              <w:left w:val="single" w:sz="4" w:space="0" w:color="auto"/>
            </w:tcBorders>
            <w:shd w:val="clear" w:color="auto" w:fill="F2F2F2" w:themeFill="background1" w:themeFillShade="F2"/>
          </w:tcPr>
          <w:p w14:paraId="40A84E04" w14:textId="77777777" w:rsidR="00DD5147" w:rsidRDefault="00DD5147"/>
          <w:p w14:paraId="63830703" w14:textId="1E1053FE" w:rsidR="007D1E00" w:rsidRDefault="007D1E00" w:rsidP="00624AE5">
            <w:r>
              <w:t xml:space="preserve">Schools Programme Manager, </w:t>
            </w:r>
            <w:r w:rsidR="00624AE5">
              <w:t>Education and Family Support</w:t>
            </w:r>
          </w:p>
        </w:tc>
      </w:tr>
    </w:tbl>
    <w:p w14:paraId="00724A77" w14:textId="77777777" w:rsidR="00DD5147" w:rsidRDefault="00DD5147">
      <w:pPr>
        <w:spacing w:before="120" w:after="120" w:line="240" w:lineRule="auto"/>
        <w:rPr>
          <w:b/>
        </w:rPr>
      </w:pPr>
    </w:p>
    <w:p w14:paraId="3B9F5607" w14:textId="77777777" w:rsidR="00DD5147" w:rsidRPr="00153212" w:rsidRDefault="00DD5147">
      <w:pPr>
        <w:spacing w:after="0" w:line="240" w:lineRule="auto"/>
        <w:ind w:left="709" w:firstLine="11"/>
        <w:rPr>
          <w:b/>
          <w:szCs w:val="24"/>
        </w:rPr>
      </w:pPr>
      <w:r>
        <w:rPr>
          <w:b/>
          <w:szCs w:val="24"/>
        </w:rPr>
        <w:t>Date:</w:t>
      </w:r>
    </w:p>
    <w:tbl>
      <w:tblPr>
        <w:tblStyle w:val="TableGrid"/>
        <w:tblW w:w="0" w:type="auto"/>
        <w:tblInd w:w="817" w:type="dxa"/>
        <w:tblLayout w:type="fixed"/>
        <w:tblLook w:val="04A0" w:firstRow="1" w:lastRow="0" w:firstColumn="1" w:lastColumn="0" w:noHBand="0" w:noVBand="1"/>
      </w:tblPr>
      <w:tblGrid>
        <w:gridCol w:w="8222"/>
      </w:tblGrid>
      <w:tr w:rsidR="00DD5147" w14:paraId="19E7D7A1" w14:textId="77777777" w:rsidTr="001A3DC5">
        <w:trPr>
          <w:trHeight w:val="513"/>
        </w:trPr>
        <w:tc>
          <w:tcPr>
            <w:tcW w:w="8222" w:type="dxa"/>
            <w:tcBorders>
              <w:left w:val="single" w:sz="4" w:space="0" w:color="auto"/>
            </w:tcBorders>
            <w:shd w:val="clear" w:color="auto" w:fill="F2F2F2" w:themeFill="background1" w:themeFillShade="F2"/>
          </w:tcPr>
          <w:p w14:paraId="227AF9F1" w14:textId="77777777" w:rsidR="00DD5147" w:rsidRDefault="00DD5147"/>
          <w:p w14:paraId="6AB4171E" w14:textId="4871AA53" w:rsidR="007D1E00" w:rsidRDefault="004873C3">
            <w:r>
              <w:t>26</w:t>
            </w:r>
            <w:r w:rsidRPr="004873C3">
              <w:rPr>
                <w:vertAlign w:val="superscript"/>
              </w:rPr>
              <w:t>th</w:t>
            </w:r>
            <w:r>
              <w:t xml:space="preserve"> September</w:t>
            </w:r>
            <w:r w:rsidR="007D1E00">
              <w:t xml:space="preserve"> 2016</w:t>
            </w:r>
          </w:p>
        </w:tc>
      </w:tr>
    </w:tbl>
    <w:p w14:paraId="0DAE09C5" w14:textId="77777777" w:rsidR="0028086B" w:rsidRDefault="0028086B" w:rsidP="00AB118A">
      <w:pPr>
        <w:spacing w:line="240" w:lineRule="auto"/>
      </w:pPr>
    </w:p>
    <w:p w14:paraId="68B97892" w14:textId="77777777" w:rsidR="0028086B" w:rsidRDefault="0028086B" w:rsidP="00AB118A">
      <w:pPr>
        <w:spacing w:line="240" w:lineRule="auto"/>
      </w:pPr>
    </w:p>
    <w:p w14:paraId="509E13C9" w14:textId="77777777" w:rsidR="004D5CFD" w:rsidRDefault="004D5CFD" w:rsidP="00AB118A">
      <w:pPr>
        <w:spacing w:line="240" w:lineRule="auto"/>
      </w:pPr>
    </w:p>
    <w:p w14:paraId="5B69D61E" w14:textId="77777777" w:rsidR="004D5CFD" w:rsidRDefault="004D5CFD" w:rsidP="00AB118A">
      <w:pPr>
        <w:spacing w:line="240" w:lineRule="auto"/>
      </w:pPr>
    </w:p>
    <w:p w14:paraId="4C264264" w14:textId="77777777" w:rsidR="009F2799" w:rsidRDefault="009F2799" w:rsidP="00AB118A">
      <w:pPr>
        <w:spacing w:line="240" w:lineRule="auto"/>
      </w:pPr>
    </w:p>
    <w:p w14:paraId="72CDC500" w14:textId="77777777" w:rsidR="009F2799" w:rsidRDefault="009F2799" w:rsidP="00AB118A">
      <w:pPr>
        <w:spacing w:line="240" w:lineRule="auto"/>
      </w:pPr>
    </w:p>
    <w:p w14:paraId="38B069EC" w14:textId="29E3F9D6" w:rsidR="009908EA" w:rsidRPr="00CD2214" w:rsidRDefault="00402AE6" w:rsidP="00AB118A">
      <w:pPr>
        <w:pStyle w:val="Heading2"/>
      </w:pPr>
      <w:r w:rsidRPr="001F6C59">
        <w:lastRenderedPageBreak/>
        <w:t>Appendix</w:t>
      </w:r>
      <w:r w:rsidR="00D7080D" w:rsidRPr="00CD2214">
        <w:t xml:space="preserve"> B - </w:t>
      </w:r>
      <w:r w:rsidR="009908EA" w:rsidRPr="00CD2214">
        <w:t>Welsh Language Impact Assessment</w:t>
      </w:r>
    </w:p>
    <w:p w14:paraId="62DC5527" w14:textId="3096FA28" w:rsidR="009908EA" w:rsidRPr="00AB118A" w:rsidRDefault="00D43EDB" w:rsidP="00AB118A">
      <w:pPr>
        <w:spacing w:line="240" w:lineRule="auto"/>
        <w:jc w:val="center"/>
        <w:rPr>
          <w:b/>
          <w:bCs/>
        </w:rPr>
      </w:pPr>
      <w:r>
        <w:rPr>
          <w:b/>
          <w:bCs/>
        </w:rPr>
        <w:t>Mynydd Cynffig</w:t>
      </w:r>
      <w:r w:rsidR="00CB454F" w:rsidRPr="00AB118A">
        <w:rPr>
          <w:b/>
          <w:bCs/>
        </w:rPr>
        <w:t xml:space="preserve"> Primary School</w:t>
      </w:r>
    </w:p>
    <w:p w14:paraId="646B59EC" w14:textId="77777777" w:rsidR="005C5CBB" w:rsidRPr="006A24FE" w:rsidRDefault="005C5CBB" w:rsidP="00AB118A">
      <w:pPr>
        <w:spacing w:after="0" w:line="240" w:lineRule="auto"/>
        <w:jc w:val="center"/>
        <w:rPr>
          <w:b/>
          <w:szCs w:val="24"/>
        </w:rPr>
      </w:pPr>
      <w:r w:rsidRPr="006A24FE">
        <w:rPr>
          <w:b/>
          <w:szCs w:val="24"/>
        </w:rPr>
        <w:t>Draft – to be updated following consultation</w:t>
      </w:r>
    </w:p>
    <w:p w14:paraId="38BE1427" w14:textId="77777777" w:rsidR="0044757A" w:rsidRDefault="0044757A">
      <w:pPr>
        <w:spacing w:after="0" w:line="240" w:lineRule="auto"/>
        <w:ind w:hanging="1"/>
        <w:jc w:val="both"/>
        <w:rPr>
          <w:rFonts w:eastAsia="Times New Roman" w:cs="Arial"/>
          <w:szCs w:val="24"/>
          <w:lang w:eastAsia="en-GB"/>
        </w:rPr>
      </w:pPr>
    </w:p>
    <w:p w14:paraId="771A2F45" w14:textId="77777777" w:rsidR="00792918" w:rsidRDefault="00792918">
      <w:pPr>
        <w:spacing w:after="0" w:line="240" w:lineRule="auto"/>
        <w:ind w:hanging="1"/>
        <w:jc w:val="both"/>
        <w:rPr>
          <w:rFonts w:eastAsia="Times New Roman" w:cs="Arial"/>
          <w:szCs w:val="24"/>
          <w:lang w:eastAsia="en-GB"/>
        </w:rPr>
      </w:pPr>
    </w:p>
    <w:p w14:paraId="03B8D90C" w14:textId="2290EB79" w:rsidR="007D1E00" w:rsidRDefault="007D1E00" w:rsidP="007D1E00">
      <w:pPr>
        <w:spacing w:after="360" w:line="240" w:lineRule="auto"/>
        <w:jc w:val="both"/>
        <w:rPr>
          <w:rFonts w:cs="Arial"/>
          <w:lang w:eastAsia="en-GB"/>
        </w:rPr>
      </w:pPr>
      <w:r w:rsidRPr="00AD4553">
        <w:rPr>
          <w:rFonts w:cs="Arial"/>
          <w:lang w:eastAsia="en-GB"/>
        </w:rPr>
        <w:t xml:space="preserve">Proposal to make a regulated alteration to </w:t>
      </w:r>
      <w:r w:rsidR="00D43EDB">
        <w:rPr>
          <w:rFonts w:cs="Arial"/>
          <w:lang w:eastAsia="en-GB"/>
        </w:rPr>
        <w:t>Mynydd Cynffig</w:t>
      </w:r>
      <w:r>
        <w:rPr>
          <w:rFonts w:cs="Arial"/>
          <w:lang w:eastAsia="en-GB"/>
        </w:rPr>
        <w:t xml:space="preserve"> Primary </w:t>
      </w:r>
      <w:r w:rsidRPr="00AD4553">
        <w:rPr>
          <w:rFonts w:cs="Arial"/>
          <w:lang w:eastAsia="en-GB"/>
        </w:rPr>
        <w:t xml:space="preserve">by </w:t>
      </w:r>
      <w:r w:rsidR="00757365">
        <w:rPr>
          <w:rFonts w:cs="Arial"/>
          <w:lang w:eastAsia="en-GB"/>
        </w:rPr>
        <w:t xml:space="preserve">enlarging and </w:t>
      </w:r>
      <w:r w:rsidRPr="00AD4553">
        <w:rPr>
          <w:rFonts w:cs="Arial"/>
          <w:lang w:eastAsia="en-GB"/>
        </w:rPr>
        <w:t>relocating</w:t>
      </w:r>
      <w:r>
        <w:rPr>
          <w:rFonts w:cs="Arial"/>
          <w:lang w:eastAsia="en-GB"/>
        </w:rPr>
        <w:t xml:space="preserve"> </w:t>
      </w:r>
      <w:r w:rsidR="00624AE5">
        <w:rPr>
          <w:rFonts w:cs="Arial"/>
          <w:lang w:eastAsia="en-GB"/>
        </w:rPr>
        <w:t xml:space="preserve">the school </w:t>
      </w:r>
      <w:r>
        <w:rPr>
          <w:rFonts w:cs="Arial"/>
          <w:lang w:eastAsia="en-GB"/>
        </w:rPr>
        <w:t xml:space="preserve">to a </w:t>
      </w:r>
      <w:r w:rsidR="00624AE5">
        <w:rPr>
          <w:rFonts w:cs="Arial"/>
          <w:lang w:eastAsia="en-GB"/>
        </w:rPr>
        <w:t>re</w:t>
      </w:r>
      <w:r w:rsidR="004D5CFD">
        <w:rPr>
          <w:rFonts w:cs="Arial"/>
          <w:lang w:eastAsia="en-GB"/>
        </w:rPr>
        <w:t xml:space="preserve">modelled </w:t>
      </w:r>
      <w:r>
        <w:rPr>
          <w:rFonts w:cs="Arial"/>
          <w:lang w:eastAsia="en-GB"/>
        </w:rPr>
        <w:t>school</w:t>
      </w:r>
      <w:r w:rsidR="004D5CFD">
        <w:rPr>
          <w:rFonts w:cs="Arial"/>
          <w:lang w:eastAsia="en-GB"/>
        </w:rPr>
        <w:t xml:space="preserve"> with new provision</w:t>
      </w:r>
      <w:r>
        <w:rPr>
          <w:rFonts w:cs="Arial"/>
          <w:lang w:eastAsia="en-GB"/>
        </w:rPr>
        <w:t xml:space="preserve"> on the </w:t>
      </w:r>
      <w:r w:rsidR="00D43EDB">
        <w:rPr>
          <w:rFonts w:cs="Arial"/>
          <w:lang w:eastAsia="en-GB"/>
        </w:rPr>
        <w:t>Cynffig</w:t>
      </w:r>
      <w:r>
        <w:rPr>
          <w:rFonts w:cs="Arial"/>
          <w:lang w:eastAsia="en-GB"/>
        </w:rPr>
        <w:t xml:space="preserve"> </w:t>
      </w:r>
      <w:r w:rsidR="00624AE5">
        <w:rPr>
          <w:rFonts w:cs="Arial"/>
          <w:lang w:eastAsia="en-GB"/>
        </w:rPr>
        <w:t xml:space="preserve">Comprehensive </w:t>
      </w:r>
      <w:r>
        <w:rPr>
          <w:rFonts w:cs="Arial"/>
          <w:lang w:eastAsia="en-GB"/>
        </w:rPr>
        <w:t xml:space="preserve">site, creating </w:t>
      </w:r>
      <w:r w:rsidR="00624AE5">
        <w:rPr>
          <w:rFonts w:cs="Arial"/>
          <w:lang w:eastAsia="en-GB"/>
        </w:rPr>
        <w:t>a 42</w:t>
      </w:r>
      <w:r>
        <w:rPr>
          <w:rFonts w:cs="Arial"/>
          <w:lang w:eastAsia="en-GB"/>
        </w:rPr>
        <w:t>0 place school plus a</w:t>
      </w:r>
      <w:r w:rsidR="00624AE5">
        <w:rPr>
          <w:rFonts w:eastAsia="Times New Roman" w:cs="Arial"/>
          <w:szCs w:val="24"/>
          <w:lang w:eastAsia="en-GB"/>
        </w:rPr>
        <w:t xml:space="preserve"> nursery of 6</w:t>
      </w:r>
      <w:r>
        <w:rPr>
          <w:rFonts w:eastAsia="Times New Roman" w:cs="Arial"/>
          <w:szCs w:val="24"/>
          <w:lang w:eastAsia="en-GB"/>
        </w:rPr>
        <w:t>0 full time equivalent pupils</w:t>
      </w:r>
      <w:r w:rsidR="00624AE5">
        <w:rPr>
          <w:rFonts w:eastAsia="Times New Roman" w:cs="Arial"/>
          <w:szCs w:val="24"/>
          <w:lang w:eastAsia="en-GB"/>
        </w:rPr>
        <w:t xml:space="preserve"> </w:t>
      </w:r>
      <w:r w:rsidRPr="00AD4553">
        <w:rPr>
          <w:rFonts w:cs="Arial"/>
          <w:lang w:eastAsia="en-GB"/>
        </w:rPr>
        <w:t xml:space="preserve">with effect from </w:t>
      </w:r>
      <w:r>
        <w:rPr>
          <w:rFonts w:cs="Arial"/>
          <w:lang w:eastAsia="en-GB"/>
        </w:rPr>
        <w:t>1</w:t>
      </w:r>
      <w:r w:rsidRPr="00DE2681">
        <w:rPr>
          <w:rFonts w:cs="Arial"/>
          <w:vertAlign w:val="superscript"/>
          <w:lang w:eastAsia="en-GB"/>
        </w:rPr>
        <w:t>st</w:t>
      </w:r>
      <w:r>
        <w:rPr>
          <w:rFonts w:cs="Arial"/>
          <w:lang w:eastAsia="en-GB"/>
        </w:rPr>
        <w:t xml:space="preserve"> </w:t>
      </w:r>
      <w:r w:rsidR="00624AE5">
        <w:rPr>
          <w:rFonts w:cs="Arial"/>
          <w:lang w:eastAsia="en-GB"/>
        </w:rPr>
        <w:t xml:space="preserve">September </w:t>
      </w:r>
      <w:r>
        <w:rPr>
          <w:rFonts w:cs="Arial"/>
          <w:lang w:eastAsia="en-GB"/>
        </w:rPr>
        <w:t>2018.</w:t>
      </w:r>
    </w:p>
    <w:p w14:paraId="7C76BE5C" w14:textId="0BCE37BB" w:rsidR="0028086B" w:rsidRPr="002F5B5E" w:rsidRDefault="0028086B" w:rsidP="00AB118A">
      <w:pPr>
        <w:spacing w:beforeLines="50" w:before="120" w:afterLines="100" w:after="240" w:line="240" w:lineRule="auto"/>
        <w:ind w:hanging="1"/>
        <w:jc w:val="both"/>
        <w:rPr>
          <w:rFonts w:eastAsia="Times New Roman" w:cs="Arial"/>
          <w:szCs w:val="24"/>
          <w:lang w:eastAsia="en-GB"/>
        </w:rPr>
      </w:pPr>
      <w:r w:rsidRPr="002F5B5E">
        <w:rPr>
          <w:rFonts w:eastAsia="Times New Roman" w:cs="Arial"/>
          <w:szCs w:val="24"/>
          <w:lang w:eastAsia="en-GB"/>
        </w:rPr>
        <w:t xml:space="preserve">As the proposed relocated English medium school would continue </w:t>
      </w:r>
      <w:r w:rsidR="00792918" w:rsidRPr="002F5B5E">
        <w:rPr>
          <w:rFonts w:eastAsia="Times New Roman" w:cs="Arial"/>
          <w:szCs w:val="24"/>
          <w:lang w:eastAsia="en-GB"/>
        </w:rPr>
        <w:t>‘</w:t>
      </w:r>
      <w:r w:rsidRPr="002F5B5E">
        <w:rPr>
          <w:rFonts w:eastAsia="Times New Roman" w:cs="Arial"/>
          <w:szCs w:val="24"/>
          <w:lang w:eastAsia="en-GB"/>
        </w:rPr>
        <w:t>as is</w:t>
      </w:r>
      <w:r w:rsidR="00792918" w:rsidRPr="002F5B5E">
        <w:rPr>
          <w:rFonts w:eastAsia="Times New Roman" w:cs="Arial"/>
          <w:szCs w:val="24"/>
          <w:lang w:eastAsia="en-GB"/>
        </w:rPr>
        <w:t>’</w:t>
      </w:r>
      <w:r w:rsidRPr="002F5B5E">
        <w:rPr>
          <w:rFonts w:eastAsia="Times New Roman" w:cs="Arial"/>
          <w:szCs w:val="24"/>
          <w:lang w:eastAsia="en-GB"/>
        </w:rPr>
        <w:t xml:space="preserve"> but in a different location it is considered that there would be no significant impact on the Welsh language provision currently experienced by pupils at the school. Welsh would continue to be taught through the curriculum. </w:t>
      </w:r>
    </w:p>
    <w:p w14:paraId="7271DB89" w14:textId="77777777" w:rsidR="0028086B" w:rsidRDefault="0028086B" w:rsidP="00AB118A">
      <w:pPr>
        <w:keepNext/>
        <w:keepLines/>
        <w:spacing w:beforeLines="50" w:before="120" w:afterLines="100" w:after="240" w:line="240" w:lineRule="auto"/>
        <w:outlineLvl w:val="3"/>
        <w:rPr>
          <w:rFonts w:eastAsia="Calibri" w:cs="Times New Roman"/>
          <w:szCs w:val="24"/>
        </w:rPr>
      </w:pPr>
      <w:r w:rsidRPr="002F5B5E">
        <w:rPr>
          <w:rFonts w:eastAsia="Calibri" w:cs="Times New Roman"/>
          <w:szCs w:val="24"/>
        </w:rPr>
        <w:t>The authority will comply with its Welsh language policy by making sure that all signage used within the school sites are bilingual.</w:t>
      </w:r>
    </w:p>
    <w:p w14:paraId="12876886" w14:textId="77777777" w:rsidR="008115BD" w:rsidRDefault="008115BD" w:rsidP="00AB118A">
      <w:pPr>
        <w:keepNext/>
        <w:keepLines/>
        <w:spacing w:beforeLines="50" w:before="120" w:afterLines="100" w:after="240" w:line="240" w:lineRule="auto"/>
        <w:outlineLvl w:val="3"/>
        <w:rPr>
          <w:rFonts w:eastAsia="Calibri" w:cs="Times New Roman"/>
          <w:szCs w:val="24"/>
        </w:rPr>
      </w:pPr>
    </w:p>
    <w:p w14:paraId="6FC191E0" w14:textId="03B301A2" w:rsidR="008115BD" w:rsidRDefault="002F5B5E" w:rsidP="00AB118A">
      <w:pPr>
        <w:keepNext/>
        <w:keepLines/>
        <w:spacing w:beforeLines="50" w:before="120" w:afterLines="100" w:after="240" w:line="240" w:lineRule="auto"/>
        <w:outlineLvl w:val="3"/>
        <w:rPr>
          <w:rFonts w:eastAsia="Calibri" w:cs="Times New Roman"/>
          <w:szCs w:val="24"/>
        </w:rPr>
      </w:pPr>
      <w:r>
        <w:rPr>
          <w:rFonts w:eastAsia="Calibri" w:cs="Times New Roman"/>
          <w:szCs w:val="24"/>
        </w:rPr>
        <w:t xml:space="preserve">Project Manager, School Modernisation </w:t>
      </w:r>
    </w:p>
    <w:p w14:paraId="70063D3A" w14:textId="10A55B88" w:rsidR="008115BD" w:rsidRPr="0028086B" w:rsidRDefault="001C63A2" w:rsidP="00AB118A">
      <w:pPr>
        <w:keepNext/>
        <w:keepLines/>
        <w:spacing w:beforeLines="50" w:before="120" w:afterLines="100" w:after="240" w:line="240" w:lineRule="auto"/>
        <w:outlineLvl w:val="3"/>
        <w:rPr>
          <w:rFonts w:eastAsia="Calibri" w:cs="Times New Roman"/>
          <w:szCs w:val="24"/>
        </w:rPr>
      </w:pPr>
      <w:r>
        <w:rPr>
          <w:rFonts w:eastAsia="Calibri" w:cs="Times New Roman"/>
          <w:szCs w:val="24"/>
        </w:rPr>
        <w:t>26</w:t>
      </w:r>
      <w:r w:rsidRPr="001C63A2">
        <w:rPr>
          <w:rFonts w:eastAsia="Calibri" w:cs="Times New Roman"/>
          <w:szCs w:val="24"/>
          <w:vertAlign w:val="superscript"/>
        </w:rPr>
        <w:t>th</w:t>
      </w:r>
      <w:r>
        <w:rPr>
          <w:rFonts w:eastAsia="Calibri" w:cs="Times New Roman"/>
          <w:szCs w:val="24"/>
        </w:rPr>
        <w:t xml:space="preserve"> September </w:t>
      </w:r>
      <w:r w:rsidR="008115BD">
        <w:rPr>
          <w:rFonts w:eastAsia="Calibri" w:cs="Times New Roman"/>
          <w:szCs w:val="24"/>
        </w:rPr>
        <w:t>2016</w:t>
      </w:r>
    </w:p>
    <w:p w14:paraId="4EDAA95C" w14:textId="77777777" w:rsidR="0044757A" w:rsidRPr="0044757A" w:rsidRDefault="0044757A" w:rsidP="00AB118A">
      <w:pPr>
        <w:spacing w:line="240" w:lineRule="auto"/>
        <w:rPr>
          <w:rFonts w:eastAsia="Calibri" w:cs="Times New Roman"/>
        </w:rPr>
      </w:pPr>
    </w:p>
    <w:p w14:paraId="2D6F1D9D" w14:textId="77777777" w:rsidR="0044757A" w:rsidRPr="0044757A" w:rsidRDefault="0044757A">
      <w:pPr>
        <w:spacing w:after="0" w:line="240" w:lineRule="auto"/>
        <w:rPr>
          <w:rFonts w:ascii="Times New Roman" w:eastAsia="Times New Roman" w:hAnsi="Times New Roman" w:cs="Times New Roman"/>
          <w:szCs w:val="24"/>
        </w:rPr>
      </w:pPr>
    </w:p>
    <w:p w14:paraId="62036E6E" w14:textId="33FD0BF9" w:rsidR="005C78C9" w:rsidRDefault="005C78C9" w:rsidP="00AB118A">
      <w:pPr>
        <w:spacing w:line="240" w:lineRule="auto"/>
      </w:pPr>
      <w:r>
        <w:br w:type="page"/>
      </w:r>
    </w:p>
    <w:p w14:paraId="64BE159A" w14:textId="2B856934" w:rsidR="00402AE6" w:rsidRPr="00D7080D" w:rsidRDefault="00402AE6" w:rsidP="00AB118A">
      <w:pPr>
        <w:pStyle w:val="Heading2"/>
        <w:spacing w:line="240" w:lineRule="auto"/>
      </w:pPr>
      <w:r w:rsidRPr="004C176F">
        <w:lastRenderedPageBreak/>
        <w:t>Appendix</w:t>
      </w:r>
      <w:r>
        <w:t xml:space="preserve"> C</w:t>
      </w:r>
      <w:r w:rsidR="00D7080D">
        <w:t xml:space="preserve"> - </w:t>
      </w:r>
      <w:r w:rsidRPr="005C5CBB">
        <w:t>Equality impact assessment (EIA) screening form</w:t>
      </w:r>
    </w:p>
    <w:p w14:paraId="05658D07" w14:textId="77777777" w:rsidR="005C5CBB" w:rsidRPr="006A24FE" w:rsidRDefault="005C5CBB" w:rsidP="00AB118A">
      <w:pPr>
        <w:spacing w:after="0" w:line="240" w:lineRule="auto"/>
        <w:jc w:val="center"/>
        <w:rPr>
          <w:b/>
          <w:szCs w:val="24"/>
        </w:rPr>
      </w:pPr>
      <w:r w:rsidRPr="006A24FE">
        <w:rPr>
          <w:b/>
          <w:szCs w:val="24"/>
        </w:rPr>
        <w:t>Draft – to be updated following consultation</w:t>
      </w:r>
    </w:p>
    <w:p w14:paraId="77CD3120" w14:textId="77777777" w:rsidR="0054791A" w:rsidRDefault="0054791A">
      <w:pPr>
        <w:pStyle w:val="BodyText"/>
        <w:spacing w:after="0" w:line="240" w:lineRule="auto"/>
        <w:rPr>
          <w:bCs/>
          <w:color w:val="000000"/>
          <w:sz w:val="24"/>
          <w:szCs w:val="24"/>
        </w:rPr>
      </w:pPr>
    </w:p>
    <w:p w14:paraId="57F6A667" w14:textId="77777777" w:rsidR="00D84F20" w:rsidRPr="0044757A" w:rsidRDefault="00D84F20" w:rsidP="00D84F20">
      <w:pPr>
        <w:pStyle w:val="BodyText"/>
        <w:spacing w:after="0" w:line="240" w:lineRule="auto"/>
        <w:rPr>
          <w:b/>
          <w:color w:val="000000"/>
          <w:sz w:val="24"/>
          <w:szCs w:val="24"/>
        </w:rPr>
      </w:pPr>
      <w:r w:rsidRPr="0044757A">
        <w:rPr>
          <w:b/>
          <w:color w:val="000000"/>
          <w:sz w:val="24"/>
          <w:szCs w:val="24"/>
        </w:rPr>
        <w:t>Name of policy being screened</w:t>
      </w:r>
      <w:r w:rsidRPr="0044757A">
        <w:rPr>
          <w:sz w:val="24"/>
          <w:szCs w:val="24"/>
        </w:rPr>
        <w:t xml:space="preserve"> Proposal to make a regulated alteration to </w:t>
      </w:r>
      <w:r>
        <w:rPr>
          <w:sz w:val="24"/>
          <w:szCs w:val="24"/>
        </w:rPr>
        <w:t>Mynydd Cynffig</w:t>
      </w:r>
      <w:r w:rsidRPr="0044757A">
        <w:rPr>
          <w:sz w:val="24"/>
          <w:szCs w:val="24"/>
        </w:rPr>
        <w:t xml:space="preserve"> Primary School.</w:t>
      </w:r>
    </w:p>
    <w:p w14:paraId="2C5AA040" w14:textId="77777777" w:rsidR="00D84F20" w:rsidRPr="0044757A" w:rsidRDefault="00D84F20" w:rsidP="00D84F20">
      <w:pPr>
        <w:pStyle w:val="BodyText"/>
        <w:spacing w:after="0" w:line="240" w:lineRule="auto"/>
        <w:rPr>
          <w:b/>
          <w:color w:val="000000"/>
          <w:sz w:val="24"/>
          <w:szCs w:val="24"/>
        </w:rPr>
      </w:pPr>
    </w:p>
    <w:p w14:paraId="2BC28121" w14:textId="77777777" w:rsidR="00D84F20" w:rsidRPr="0044757A" w:rsidRDefault="00D84F20" w:rsidP="00D84F20">
      <w:pPr>
        <w:pStyle w:val="BodyText"/>
        <w:spacing w:after="0" w:line="240" w:lineRule="auto"/>
        <w:rPr>
          <w:b/>
          <w:color w:val="000000"/>
          <w:sz w:val="24"/>
          <w:szCs w:val="24"/>
        </w:rPr>
      </w:pPr>
      <w:r w:rsidRPr="0044757A">
        <w:rPr>
          <w:b/>
          <w:color w:val="000000"/>
          <w:sz w:val="24"/>
          <w:szCs w:val="24"/>
        </w:rPr>
        <w:t>Brief description of the Policy.</w:t>
      </w:r>
      <w:r w:rsidRPr="0044757A">
        <w:rPr>
          <w:sz w:val="24"/>
          <w:szCs w:val="24"/>
        </w:rPr>
        <w:t xml:space="preserve"> Proposal to make a regulated alteration to </w:t>
      </w:r>
      <w:r>
        <w:rPr>
          <w:sz w:val="24"/>
          <w:szCs w:val="24"/>
        </w:rPr>
        <w:t>Mynydd Cynffig</w:t>
      </w:r>
      <w:r w:rsidRPr="0044757A">
        <w:rPr>
          <w:sz w:val="24"/>
          <w:szCs w:val="24"/>
        </w:rPr>
        <w:t xml:space="preserve"> Primary School by </w:t>
      </w:r>
      <w:r>
        <w:rPr>
          <w:sz w:val="24"/>
          <w:szCs w:val="24"/>
        </w:rPr>
        <w:t xml:space="preserve">enlarging and </w:t>
      </w:r>
      <w:r w:rsidRPr="0044757A">
        <w:rPr>
          <w:sz w:val="24"/>
          <w:szCs w:val="24"/>
        </w:rPr>
        <w:t xml:space="preserve">relocating the school to the site of </w:t>
      </w:r>
      <w:r>
        <w:rPr>
          <w:sz w:val="24"/>
          <w:szCs w:val="24"/>
        </w:rPr>
        <w:t xml:space="preserve">Cynffig Comprehensive, East Avenue, Kenfig Hill, </w:t>
      </w:r>
      <w:r w:rsidRPr="0044757A">
        <w:rPr>
          <w:sz w:val="24"/>
          <w:szCs w:val="24"/>
        </w:rPr>
        <w:t xml:space="preserve">with effect from 1st </w:t>
      </w:r>
      <w:r>
        <w:rPr>
          <w:sz w:val="24"/>
          <w:szCs w:val="24"/>
        </w:rPr>
        <w:t xml:space="preserve">September 2018. </w:t>
      </w:r>
    </w:p>
    <w:p w14:paraId="5FE0AC92" w14:textId="77777777" w:rsidR="00D84F20" w:rsidRPr="0044757A" w:rsidRDefault="00D84F20" w:rsidP="00D84F20">
      <w:pPr>
        <w:pStyle w:val="BodyText"/>
        <w:spacing w:after="0" w:line="240" w:lineRule="auto"/>
        <w:rPr>
          <w:b/>
          <w:color w:val="000000"/>
          <w:sz w:val="24"/>
          <w:szCs w:val="24"/>
        </w:rPr>
      </w:pPr>
    </w:p>
    <w:p w14:paraId="49495839" w14:textId="77777777" w:rsidR="00D84F20" w:rsidRPr="0044757A" w:rsidRDefault="00D84F20" w:rsidP="00D84F20">
      <w:pPr>
        <w:pStyle w:val="BodyText"/>
        <w:spacing w:after="0" w:line="240" w:lineRule="auto"/>
        <w:rPr>
          <w:color w:val="000000"/>
          <w:sz w:val="24"/>
          <w:szCs w:val="24"/>
        </w:rPr>
      </w:pPr>
      <w:r w:rsidRPr="0044757A">
        <w:rPr>
          <w:b/>
          <w:color w:val="000000"/>
          <w:sz w:val="24"/>
          <w:szCs w:val="24"/>
        </w:rPr>
        <w:t xml:space="preserve">Does this policy relate to any other policies? </w:t>
      </w:r>
      <w:r w:rsidRPr="0044757A">
        <w:rPr>
          <w:color w:val="000000"/>
          <w:sz w:val="24"/>
          <w:szCs w:val="24"/>
        </w:rPr>
        <w:t>School Modernisation Programme</w:t>
      </w:r>
    </w:p>
    <w:p w14:paraId="1DCA4DDD" w14:textId="77777777" w:rsidR="00D84F20" w:rsidRPr="0044757A" w:rsidRDefault="00D84F20" w:rsidP="00D84F20">
      <w:pPr>
        <w:pStyle w:val="BodyText"/>
        <w:spacing w:after="0" w:line="240" w:lineRule="auto"/>
        <w:rPr>
          <w:b/>
          <w:color w:val="000000"/>
          <w:sz w:val="24"/>
          <w:szCs w:val="24"/>
        </w:rPr>
      </w:pPr>
    </w:p>
    <w:p w14:paraId="7519D1E0" w14:textId="77777777" w:rsidR="00D84F20" w:rsidRPr="0044757A" w:rsidRDefault="00D84F20" w:rsidP="00D84F20">
      <w:pPr>
        <w:pStyle w:val="BodyText"/>
        <w:spacing w:after="0" w:line="240" w:lineRule="auto"/>
        <w:rPr>
          <w:color w:val="000000"/>
          <w:sz w:val="24"/>
          <w:szCs w:val="24"/>
        </w:rPr>
      </w:pPr>
      <w:r w:rsidRPr="0044757A">
        <w:rPr>
          <w:b/>
          <w:color w:val="000000"/>
          <w:sz w:val="24"/>
          <w:szCs w:val="24"/>
        </w:rPr>
        <w:t xml:space="preserve">What is the aim or purpose of the policy? </w:t>
      </w:r>
      <w:r w:rsidRPr="0044757A">
        <w:rPr>
          <w:color w:val="000000"/>
          <w:sz w:val="24"/>
          <w:szCs w:val="24"/>
        </w:rPr>
        <w:t xml:space="preserve">To create a primary school to serve the traditional catchment area of </w:t>
      </w:r>
      <w:r>
        <w:rPr>
          <w:color w:val="000000"/>
          <w:sz w:val="24"/>
          <w:szCs w:val="24"/>
        </w:rPr>
        <w:t>Mynydd Cynffig</w:t>
      </w:r>
      <w:r w:rsidRPr="0044757A">
        <w:rPr>
          <w:color w:val="000000"/>
          <w:sz w:val="24"/>
          <w:szCs w:val="24"/>
        </w:rPr>
        <w:t>.</w:t>
      </w:r>
    </w:p>
    <w:p w14:paraId="7A958039" w14:textId="77777777" w:rsidR="00D84F20" w:rsidRPr="0044757A" w:rsidRDefault="00D84F20" w:rsidP="00D84F20">
      <w:pPr>
        <w:pStyle w:val="BodyText"/>
        <w:spacing w:after="0" w:line="240" w:lineRule="auto"/>
        <w:rPr>
          <w:b/>
          <w:color w:val="000000"/>
          <w:sz w:val="24"/>
          <w:szCs w:val="24"/>
        </w:rPr>
      </w:pPr>
    </w:p>
    <w:p w14:paraId="546502AB" w14:textId="77777777" w:rsidR="00D84F20" w:rsidRPr="0044757A" w:rsidRDefault="00D84F20" w:rsidP="00D84F20">
      <w:pPr>
        <w:pStyle w:val="BodyText"/>
        <w:spacing w:after="0" w:line="240" w:lineRule="auto"/>
        <w:rPr>
          <w:b/>
          <w:color w:val="000000"/>
          <w:sz w:val="24"/>
          <w:szCs w:val="24"/>
        </w:rPr>
      </w:pPr>
      <w:r w:rsidRPr="0044757A">
        <w:rPr>
          <w:b/>
          <w:color w:val="000000"/>
          <w:sz w:val="24"/>
          <w:szCs w:val="24"/>
        </w:rPr>
        <w:t>Who is affected by this policy (e.g. staff, residents, disabled people, women only?)</w:t>
      </w:r>
    </w:p>
    <w:p w14:paraId="42242C9E" w14:textId="77777777" w:rsidR="00D84F20" w:rsidRPr="0044757A" w:rsidRDefault="00D84F20" w:rsidP="00D84F20">
      <w:pPr>
        <w:pStyle w:val="BodyText"/>
        <w:spacing w:after="0" w:line="240" w:lineRule="auto"/>
        <w:rPr>
          <w:color w:val="000000"/>
          <w:sz w:val="24"/>
          <w:szCs w:val="24"/>
        </w:rPr>
      </w:pPr>
      <w:r w:rsidRPr="0044757A">
        <w:rPr>
          <w:color w:val="000000"/>
          <w:sz w:val="24"/>
          <w:szCs w:val="24"/>
        </w:rPr>
        <w:t>Staff, parents, pupils, governors and the community</w:t>
      </w:r>
    </w:p>
    <w:p w14:paraId="00D082B8" w14:textId="77777777" w:rsidR="00D84F20" w:rsidRPr="0044757A" w:rsidRDefault="00D84F20" w:rsidP="00D84F20">
      <w:pPr>
        <w:pStyle w:val="BodyText"/>
        <w:spacing w:after="0" w:line="240" w:lineRule="auto"/>
        <w:rPr>
          <w:b/>
          <w:color w:val="000000"/>
          <w:sz w:val="24"/>
          <w:szCs w:val="24"/>
        </w:rPr>
      </w:pPr>
    </w:p>
    <w:p w14:paraId="5A336DBC" w14:textId="77777777" w:rsidR="00D84F20" w:rsidRPr="0044757A" w:rsidRDefault="00D84F20" w:rsidP="00D84F20">
      <w:pPr>
        <w:pStyle w:val="BodyText"/>
        <w:spacing w:after="0" w:line="240" w:lineRule="auto"/>
        <w:rPr>
          <w:b/>
          <w:color w:val="000000"/>
          <w:sz w:val="24"/>
          <w:szCs w:val="24"/>
        </w:rPr>
      </w:pPr>
      <w:r w:rsidRPr="0044757A">
        <w:rPr>
          <w:b/>
          <w:color w:val="000000"/>
          <w:sz w:val="24"/>
          <w:szCs w:val="24"/>
        </w:rPr>
        <w:t>Who is responsible for delivery of the policy?</w:t>
      </w:r>
    </w:p>
    <w:p w14:paraId="0205BB8A" w14:textId="77777777" w:rsidR="00D84F20" w:rsidRPr="0044757A" w:rsidRDefault="00D84F20" w:rsidP="00D84F20">
      <w:pPr>
        <w:pStyle w:val="BodyText"/>
        <w:spacing w:after="0" w:line="240" w:lineRule="auto"/>
        <w:rPr>
          <w:color w:val="000000"/>
          <w:sz w:val="24"/>
          <w:szCs w:val="24"/>
        </w:rPr>
      </w:pPr>
      <w:r w:rsidRPr="0044757A">
        <w:rPr>
          <w:color w:val="000000"/>
          <w:sz w:val="24"/>
          <w:szCs w:val="24"/>
        </w:rPr>
        <w:t xml:space="preserve">Corporate Director – Education and </w:t>
      </w:r>
      <w:r>
        <w:rPr>
          <w:color w:val="000000"/>
          <w:sz w:val="24"/>
          <w:szCs w:val="24"/>
        </w:rPr>
        <w:t xml:space="preserve">Family Support </w:t>
      </w:r>
    </w:p>
    <w:p w14:paraId="30F84DD6" w14:textId="77777777" w:rsidR="00D84F20" w:rsidRPr="0044757A" w:rsidRDefault="00D84F20" w:rsidP="00D84F20">
      <w:pPr>
        <w:pStyle w:val="BodyText"/>
        <w:spacing w:after="0" w:line="240" w:lineRule="auto"/>
        <w:rPr>
          <w:b/>
          <w:color w:val="000000"/>
          <w:sz w:val="24"/>
          <w:szCs w:val="24"/>
        </w:rPr>
      </w:pPr>
    </w:p>
    <w:p w14:paraId="40CEE722" w14:textId="77777777" w:rsidR="00D84F20" w:rsidRPr="0044757A" w:rsidRDefault="00D84F20" w:rsidP="00D84F20">
      <w:pPr>
        <w:pStyle w:val="BodyText"/>
        <w:spacing w:after="0" w:line="240" w:lineRule="auto"/>
        <w:rPr>
          <w:color w:val="000000"/>
          <w:sz w:val="24"/>
          <w:szCs w:val="24"/>
        </w:rPr>
      </w:pPr>
      <w:r w:rsidRPr="0044757A">
        <w:rPr>
          <w:color w:val="000000"/>
          <w:sz w:val="24"/>
          <w:szCs w:val="24"/>
        </w:rPr>
        <w:t>The following sections must be completed for all policies being reviewed or revised:</w:t>
      </w:r>
    </w:p>
    <w:p w14:paraId="5C85CC68" w14:textId="77777777" w:rsidR="00D84F20" w:rsidRPr="0044757A" w:rsidRDefault="00D84F20" w:rsidP="00D84F20">
      <w:pPr>
        <w:pStyle w:val="BodyText"/>
        <w:spacing w:after="0" w:line="240" w:lineRule="auto"/>
        <w:rPr>
          <w:b/>
          <w:color w:val="000000"/>
          <w:sz w:val="24"/>
          <w:szCs w:val="24"/>
        </w:rPr>
      </w:pPr>
    </w:p>
    <w:p w14:paraId="13FF8F72" w14:textId="77777777" w:rsidR="00D84F20" w:rsidRPr="0044757A" w:rsidRDefault="00D84F20" w:rsidP="00D84F20">
      <w:pPr>
        <w:pStyle w:val="BodyText"/>
        <w:spacing w:after="0" w:line="240" w:lineRule="auto"/>
        <w:rPr>
          <w:color w:val="000000"/>
          <w:sz w:val="24"/>
          <w:szCs w:val="24"/>
        </w:rPr>
      </w:pPr>
      <w:r w:rsidRPr="0044757A">
        <w:rPr>
          <w:b/>
          <w:color w:val="000000"/>
          <w:sz w:val="24"/>
          <w:szCs w:val="24"/>
        </w:rPr>
        <w:t xml:space="preserve">Is this a review of an existing policy? </w:t>
      </w:r>
      <w:r w:rsidRPr="0044757A">
        <w:rPr>
          <w:color w:val="000000"/>
          <w:sz w:val="24"/>
          <w:szCs w:val="24"/>
        </w:rPr>
        <w:t>No</w:t>
      </w:r>
    </w:p>
    <w:p w14:paraId="4E2EBDD6" w14:textId="77777777" w:rsidR="00D84F20" w:rsidRPr="0044757A" w:rsidRDefault="00D84F20" w:rsidP="00D84F20">
      <w:pPr>
        <w:pStyle w:val="BodyText"/>
        <w:spacing w:after="0" w:line="240" w:lineRule="auto"/>
        <w:rPr>
          <w:b/>
          <w:color w:val="000000"/>
          <w:sz w:val="24"/>
          <w:szCs w:val="24"/>
        </w:rPr>
      </w:pPr>
    </w:p>
    <w:p w14:paraId="7235A822" w14:textId="77777777" w:rsidR="00D84F20" w:rsidRPr="0044757A" w:rsidRDefault="00D84F20" w:rsidP="00D84F20">
      <w:pPr>
        <w:pStyle w:val="BodyText"/>
        <w:spacing w:after="0" w:line="240" w:lineRule="auto"/>
        <w:rPr>
          <w:color w:val="000000"/>
          <w:sz w:val="24"/>
          <w:szCs w:val="24"/>
        </w:rPr>
      </w:pPr>
      <w:r w:rsidRPr="0044757A">
        <w:rPr>
          <w:b/>
          <w:color w:val="000000"/>
          <w:sz w:val="24"/>
          <w:szCs w:val="24"/>
        </w:rPr>
        <w:t xml:space="preserve">If this is a review or amendment of an existing policy, has anything changed since it was last reviewed? </w:t>
      </w:r>
      <w:r w:rsidRPr="0044757A">
        <w:rPr>
          <w:color w:val="000000"/>
          <w:sz w:val="24"/>
          <w:szCs w:val="24"/>
        </w:rPr>
        <w:t>N/A</w:t>
      </w:r>
    </w:p>
    <w:p w14:paraId="0F80280D" w14:textId="77777777" w:rsidR="00D84F20" w:rsidRPr="0044757A" w:rsidRDefault="00D84F20" w:rsidP="00D84F20">
      <w:pPr>
        <w:pStyle w:val="BodyText"/>
        <w:spacing w:after="0" w:line="240" w:lineRule="auto"/>
        <w:rPr>
          <w:b/>
          <w:color w:val="000000"/>
          <w:sz w:val="24"/>
          <w:szCs w:val="24"/>
        </w:rPr>
      </w:pPr>
    </w:p>
    <w:p w14:paraId="428D2C66" w14:textId="77777777" w:rsidR="00D84F20" w:rsidRPr="0044757A" w:rsidRDefault="00D84F20" w:rsidP="00D84F20">
      <w:pPr>
        <w:pStyle w:val="BodyText"/>
        <w:spacing w:after="0" w:line="240" w:lineRule="auto"/>
        <w:rPr>
          <w:color w:val="000000"/>
          <w:sz w:val="24"/>
          <w:szCs w:val="24"/>
        </w:rPr>
      </w:pPr>
      <w:r w:rsidRPr="0044757A">
        <w:rPr>
          <w:b/>
          <w:color w:val="000000"/>
          <w:sz w:val="24"/>
          <w:szCs w:val="24"/>
        </w:rPr>
        <w:t xml:space="preserve">Has an EIA previously been carried out on this policy? </w:t>
      </w:r>
      <w:r w:rsidRPr="003A27B6">
        <w:rPr>
          <w:color w:val="000000"/>
          <w:sz w:val="24"/>
          <w:szCs w:val="24"/>
        </w:rPr>
        <w:t>Yes, an EIA screening was undertaken in</w:t>
      </w:r>
      <w:r>
        <w:rPr>
          <w:b/>
          <w:color w:val="000000"/>
          <w:sz w:val="24"/>
          <w:szCs w:val="24"/>
        </w:rPr>
        <w:t xml:space="preserve"> </w:t>
      </w:r>
      <w:r>
        <w:rPr>
          <w:color w:val="000000"/>
          <w:sz w:val="24"/>
          <w:szCs w:val="24"/>
        </w:rPr>
        <w:t>October 2015</w:t>
      </w:r>
    </w:p>
    <w:p w14:paraId="3CED2F4E" w14:textId="77777777" w:rsidR="00D84F20" w:rsidRPr="0044757A" w:rsidRDefault="00D84F20" w:rsidP="00D84F20">
      <w:pPr>
        <w:pStyle w:val="BodyText"/>
        <w:spacing w:after="0" w:line="240" w:lineRule="auto"/>
        <w:rPr>
          <w:b/>
          <w:color w:val="000000"/>
          <w:sz w:val="24"/>
          <w:szCs w:val="24"/>
        </w:rPr>
      </w:pPr>
    </w:p>
    <w:p w14:paraId="723C8C8A" w14:textId="77777777" w:rsidR="00D84F20" w:rsidRDefault="00D84F20" w:rsidP="00D84F20">
      <w:pPr>
        <w:pStyle w:val="BodyText"/>
        <w:spacing w:after="0" w:line="240" w:lineRule="auto"/>
        <w:rPr>
          <w:b/>
          <w:color w:val="000000"/>
          <w:sz w:val="24"/>
          <w:szCs w:val="24"/>
        </w:rPr>
      </w:pPr>
      <w:r w:rsidRPr="0044757A">
        <w:rPr>
          <w:b/>
          <w:color w:val="000000"/>
          <w:sz w:val="24"/>
          <w:szCs w:val="24"/>
        </w:rPr>
        <w:t>If an EIA exists, what new data has been collected on equality groups since its completion?</w:t>
      </w:r>
    </w:p>
    <w:p w14:paraId="17E875BC" w14:textId="77777777" w:rsidR="00D84F20" w:rsidRDefault="00D84F20" w:rsidP="00D84F20">
      <w:pPr>
        <w:pStyle w:val="BodyText"/>
        <w:spacing w:after="0" w:line="240" w:lineRule="auto"/>
        <w:rPr>
          <w:b/>
          <w:color w:val="000000"/>
          <w:sz w:val="24"/>
          <w:szCs w:val="24"/>
        </w:rPr>
      </w:pPr>
    </w:p>
    <w:p w14:paraId="4BF95A7A" w14:textId="77777777" w:rsidR="00D84F20" w:rsidRPr="0044757A" w:rsidRDefault="00D84F20" w:rsidP="00D84F20">
      <w:pPr>
        <w:pStyle w:val="BodyText"/>
        <w:spacing w:after="0" w:line="240" w:lineRule="auto"/>
        <w:rPr>
          <w:color w:val="000000"/>
          <w:sz w:val="24"/>
          <w:szCs w:val="24"/>
        </w:rPr>
      </w:pPr>
      <w:r>
        <w:rPr>
          <w:color w:val="000000"/>
          <w:sz w:val="24"/>
          <w:szCs w:val="24"/>
        </w:rPr>
        <w:t xml:space="preserve">Data on individual pupils is available through the schools admissions process. </w:t>
      </w:r>
    </w:p>
    <w:p w14:paraId="3810E877" w14:textId="77777777" w:rsidR="00D84F20" w:rsidRPr="0044757A" w:rsidRDefault="00D84F20" w:rsidP="00D84F20">
      <w:pPr>
        <w:pStyle w:val="BodyText"/>
        <w:spacing w:after="0" w:line="240" w:lineRule="auto"/>
        <w:rPr>
          <w:color w:val="000000"/>
          <w:sz w:val="24"/>
          <w:szCs w:val="24"/>
        </w:rPr>
      </w:pPr>
    </w:p>
    <w:p w14:paraId="7BB2F784" w14:textId="77777777" w:rsidR="00D84F20" w:rsidRPr="0044757A" w:rsidRDefault="00D84F20" w:rsidP="00D84F20">
      <w:pPr>
        <w:pStyle w:val="BodyText"/>
        <w:spacing w:after="0" w:line="240" w:lineRule="auto"/>
        <w:rPr>
          <w:color w:val="000000"/>
          <w:sz w:val="24"/>
          <w:szCs w:val="24"/>
        </w:rPr>
      </w:pPr>
      <w:r w:rsidRPr="0044757A">
        <w:rPr>
          <w:b/>
          <w:color w:val="000000"/>
          <w:sz w:val="24"/>
          <w:szCs w:val="24"/>
          <w:u w:val="single"/>
        </w:rPr>
        <w:t>Screening questions</w:t>
      </w:r>
    </w:p>
    <w:p w14:paraId="1BCE7E70" w14:textId="77777777" w:rsidR="00D84F20" w:rsidRPr="0044757A" w:rsidRDefault="00D84F20" w:rsidP="00D84F20">
      <w:pPr>
        <w:pStyle w:val="BodyText"/>
        <w:spacing w:after="0" w:line="240" w:lineRule="auto"/>
        <w:rPr>
          <w:b/>
          <w:color w:val="000000"/>
          <w:sz w:val="24"/>
          <w:szCs w:val="24"/>
          <w:u w:val="single"/>
        </w:rPr>
      </w:pPr>
    </w:p>
    <w:p w14:paraId="5BD54F59" w14:textId="77777777" w:rsidR="00D84F20" w:rsidRPr="0044757A" w:rsidRDefault="00D84F20" w:rsidP="00D84F20">
      <w:pPr>
        <w:pStyle w:val="BodyText"/>
        <w:numPr>
          <w:ilvl w:val="0"/>
          <w:numId w:val="28"/>
        </w:numPr>
        <w:tabs>
          <w:tab w:val="left" w:pos="4845"/>
        </w:tabs>
        <w:spacing w:after="0" w:line="240" w:lineRule="auto"/>
        <w:rPr>
          <w:b/>
          <w:color w:val="000000"/>
          <w:sz w:val="24"/>
          <w:szCs w:val="24"/>
        </w:rPr>
      </w:pPr>
      <w:r w:rsidRPr="0044757A">
        <w:rPr>
          <w:b/>
          <w:color w:val="000000"/>
          <w:sz w:val="24"/>
          <w:szCs w:val="24"/>
        </w:rPr>
        <w:t>Is this policy an important or ‘large scale’ function, and/or is it likely the policy will impact upon a large number of staff, residents and/or contractors?</w:t>
      </w:r>
    </w:p>
    <w:p w14:paraId="2152002C" w14:textId="77777777" w:rsidR="00D84F20" w:rsidRPr="0044757A" w:rsidRDefault="00D84F20" w:rsidP="00D84F20">
      <w:pPr>
        <w:pStyle w:val="BodyText"/>
        <w:spacing w:after="0" w:line="240" w:lineRule="auto"/>
        <w:rPr>
          <w:b/>
          <w:color w:val="000000"/>
          <w:sz w:val="24"/>
          <w:szCs w:val="24"/>
        </w:rPr>
      </w:pPr>
    </w:p>
    <w:p w14:paraId="61DD4E9B" w14:textId="77777777" w:rsidR="00D84F20" w:rsidRPr="0044757A" w:rsidRDefault="00D84F20" w:rsidP="00D84F20">
      <w:pPr>
        <w:pStyle w:val="BodyText"/>
        <w:spacing w:after="0" w:line="240" w:lineRule="auto"/>
        <w:ind w:firstLine="360"/>
        <w:rPr>
          <w:color w:val="000000"/>
          <w:sz w:val="24"/>
          <w:szCs w:val="24"/>
        </w:rPr>
      </w:pPr>
      <w:r w:rsidRPr="0044757A">
        <w:rPr>
          <w:color w:val="000000"/>
          <w:sz w:val="24"/>
          <w:szCs w:val="24"/>
        </w:rPr>
        <w:t>Yes</w:t>
      </w:r>
      <w:r w:rsidRPr="0044757A">
        <w:rPr>
          <w:color w:val="000000"/>
          <w:sz w:val="24"/>
          <w:szCs w:val="24"/>
        </w:rPr>
        <w:tab/>
      </w:r>
      <w:r w:rsidRPr="0044757A">
        <w:rPr>
          <w:color w:val="000000"/>
          <w:sz w:val="24"/>
          <w:szCs w:val="24"/>
        </w:rPr>
        <w:tab/>
      </w:r>
      <w:r w:rsidRPr="0044757A">
        <w:rPr>
          <w:color w:val="000000"/>
          <w:sz w:val="24"/>
          <w:szCs w:val="24"/>
        </w:rPr>
        <w:tab/>
      </w:r>
      <w:r w:rsidRPr="0044757A">
        <w:rPr>
          <w:color w:val="000000"/>
          <w:sz w:val="24"/>
          <w:szCs w:val="24"/>
        </w:rPr>
        <w:tab/>
      </w:r>
      <w:r w:rsidRPr="0044757A">
        <w:rPr>
          <w:color w:val="000000"/>
          <w:sz w:val="24"/>
          <w:szCs w:val="24"/>
        </w:rPr>
        <w:tab/>
        <w:t xml:space="preserve"> </w:t>
      </w:r>
      <w:hyperlink r:id="rId27" w:history="1">
        <w:r w:rsidRPr="0044757A">
          <w:rPr>
            <w:rStyle w:val="Hyperlink"/>
            <w:sz w:val="24"/>
            <w:szCs w:val="24"/>
          </w:rPr>
          <w:t>(Guidance)</w:t>
        </w:r>
      </w:hyperlink>
    </w:p>
    <w:p w14:paraId="021D7A1D" w14:textId="77777777" w:rsidR="00D84F20" w:rsidRPr="0044757A" w:rsidRDefault="00D84F20" w:rsidP="00D84F20">
      <w:pPr>
        <w:pStyle w:val="BodyText"/>
        <w:spacing w:after="0" w:line="240" w:lineRule="auto"/>
        <w:rPr>
          <w:b/>
          <w:color w:val="000000"/>
          <w:sz w:val="24"/>
          <w:szCs w:val="24"/>
        </w:rPr>
      </w:pPr>
    </w:p>
    <w:p w14:paraId="3FE249EE" w14:textId="77777777" w:rsidR="00D84F20" w:rsidRPr="0044757A" w:rsidRDefault="00D84F20" w:rsidP="00D84F20">
      <w:pPr>
        <w:pStyle w:val="BodyText"/>
        <w:numPr>
          <w:ilvl w:val="0"/>
          <w:numId w:val="28"/>
        </w:numPr>
        <w:tabs>
          <w:tab w:val="left" w:pos="4845"/>
        </w:tabs>
        <w:spacing w:after="0" w:line="240" w:lineRule="auto"/>
        <w:rPr>
          <w:b/>
          <w:color w:val="000000"/>
          <w:sz w:val="24"/>
          <w:szCs w:val="24"/>
        </w:rPr>
      </w:pPr>
      <w:r w:rsidRPr="0044757A">
        <w:rPr>
          <w:b/>
          <w:color w:val="000000"/>
          <w:sz w:val="24"/>
          <w:szCs w:val="24"/>
        </w:rPr>
        <w:t xml:space="preserve">Is it possible that any aspect of the policy will impact on people from different groups in different ways? </w:t>
      </w:r>
      <w:r w:rsidRPr="0044757A">
        <w:rPr>
          <w:b/>
          <w:i/>
          <w:color w:val="000000"/>
          <w:sz w:val="24"/>
          <w:szCs w:val="24"/>
        </w:rPr>
        <w:t>(See guidance for list of ‘protected characteristics’ to consider</w:t>
      </w:r>
      <w:r w:rsidRPr="0044757A">
        <w:rPr>
          <w:b/>
          <w:color w:val="000000"/>
          <w:sz w:val="24"/>
          <w:szCs w:val="24"/>
        </w:rPr>
        <w:t>)</w:t>
      </w:r>
    </w:p>
    <w:p w14:paraId="673B0D6C" w14:textId="77777777" w:rsidR="00D84F20" w:rsidRPr="0044757A" w:rsidRDefault="00D84F20" w:rsidP="00D84F20">
      <w:pPr>
        <w:pStyle w:val="BodyText"/>
        <w:spacing w:after="0" w:line="240" w:lineRule="auto"/>
        <w:rPr>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912"/>
        <w:gridCol w:w="769"/>
        <w:gridCol w:w="1343"/>
        <w:gridCol w:w="3673"/>
      </w:tblGrid>
      <w:tr w:rsidR="00D84F20" w:rsidRPr="00D84F20" w14:paraId="2D3E058A" w14:textId="77777777" w:rsidTr="00E01AFD">
        <w:tc>
          <w:tcPr>
            <w:tcW w:w="2577" w:type="dxa"/>
            <w:shd w:val="clear" w:color="auto" w:fill="auto"/>
          </w:tcPr>
          <w:p w14:paraId="5F7ED088" w14:textId="77777777" w:rsidR="00D84F20" w:rsidRPr="00D84F20" w:rsidRDefault="00D84F20" w:rsidP="00E01AFD">
            <w:pPr>
              <w:pStyle w:val="BodyText"/>
              <w:spacing w:after="0" w:line="240" w:lineRule="auto"/>
              <w:ind w:left="720"/>
              <w:rPr>
                <w:b/>
                <w:i/>
                <w:color w:val="000000"/>
                <w:sz w:val="24"/>
                <w:szCs w:val="24"/>
              </w:rPr>
            </w:pPr>
            <w:r w:rsidRPr="00D84F20">
              <w:rPr>
                <w:b/>
                <w:i/>
                <w:color w:val="000000"/>
                <w:sz w:val="24"/>
                <w:szCs w:val="24"/>
              </w:rPr>
              <w:t>Characteristic</w:t>
            </w:r>
          </w:p>
        </w:tc>
        <w:tc>
          <w:tcPr>
            <w:tcW w:w="993" w:type="dxa"/>
            <w:shd w:val="clear" w:color="auto" w:fill="auto"/>
          </w:tcPr>
          <w:p w14:paraId="1F12EB9E" w14:textId="77777777" w:rsidR="00D84F20" w:rsidRPr="00D84F20" w:rsidRDefault="00D84F20" w:rsidP="00E01AFD">
            <w:pPr>
              <w:pStyle w:val="BodyText"/>
              <w:spacing w:after="0" w:line="240" w:lineRule="auto"/>
              <w:rPr>
                <w:b/>
                <w:color w:val="000000"/>
                <w:sz w:val="24"/>
                <w:szCs w:val="24"/>
              </w:rPr>
            </w:pPr>
            <w:r w:rsidRPr="00D84F20">
              <w:rPr>
                <w:b/>
                <w:color w:val="000000"/>
                <w:sz w:val="24"/>
                <w:szCs w:val="24"/>
              </w:rPr>
              <w:t xml:space="preserve">Yes </w:t>
            </w:r>
          </w:p>
        </w:tc>
        <w:tc>
          <w:tcPr>
            <w:tcW w:w="829" w:type="dxa"/>
            <w:shd w:val="clear" w:color="auto" w:fill="auto"/>
          </w:tcPr>
          <w:p w14:paraId="33E5C9B1" w14:textId="77777777" w:rsidR="00D84F20" w:rsidRPr="00D84F20" w:rsidRDefault="00D84F20" w:rsidP="00E01AFD">
            <w:pPr>
              <w:pStyle w:val="BodyText"/>
              <w:spacing w:after="0" w:line="240" w:lineRule="auto"/>
              <w:rPr>
                <w:b/>
                <w:color w:val="000000"/>
                <w:sz w:val="24"/>
                <w:szCs w:val="24"/>
              </w:rPr>
            </w:pPr>
            <w:r w:rsidRPr="00D84F20">
              <w:rPr>
                <w:b/>
                <w:color w:val="000000"/>
                <w:sz w:val="24"/>
                <w:szCs w:val="24"/>
              </w:rPr>
              <w:t>No</w:t>
            </w:r>
          </w:p>
        </w:tc>
        <w:tc>
          <w:tcPr>
            <w:tcW w:w="1379" w:type="dxa"/>
            <w:shd w:val="clear" w:color="auto" w:fill="auto"/>
          </w:tcPr>
          <w:p w14:paraId="1177551C" w14:textId="77777777" w:rsidR="00D84F20" w:rsidRPr="00D84F20" w:rsidRDefault="00D84F20" w:rsidP="00E01AFD">
            <w:pPr>
              <w:pStyle w:val="BodyText"/>
              <w:spacing w:after="0" w:line="240" w:lineRule="auto"/>
              <w:rPr>
                <w:b/>
                <w:color w:val="000000"/>
                <w:sz w:val="24"/>
                <w:szCs w:val="24"/>
              </w:rPr>
            </w:pPr>
            <w:r w:rsidRPr="00D84F20">
              <w:rPr>
                <w:b/>
                <w:color w:val="000000"/>
                <w:sz w:val="24"/>
                <w:szCs w:val="24"/>
              </w:rPr>
              <w:t>Unknown</w:t>
            </w:r>
          </w:p>
        </w:tc>
        <w:tc>
          <w:tcPr>
            <w:tcW w:w="4134" w:type="dxa"/>
            <w:shd w:val="clear" w:color="auto" w:fill="auto"/>
          </w:tcPr>
          <w:p w14:paraId="2A08C36D" w14:textId="77777777" w:rsidR="00D84F20" w:rsidRPr="00D84F20" w:rsidRDefault="00D84F20" w:rsidP="00E01AFD">
            <w:pPr>
              <w:pStyle w:val="BodyText"/>
              <w:spacing w:after="0" w:line="240" w:lineRule="auto"/>
              <w:rPr>
                <w:b/>
                <w:color w:val="000000"/>
                <w:sz w:val="24"/>
                <w:szCs w:val="24"/>
              </w:rPr>
            </w:pPr>
            <w:r w:rsidRPr="00D84F20">
              <w:rPr>
                <w:b/>
                <w:color w:val="000000"/>
                <w:sz w:val="24"/>
                <w:szCs w:val="24"/>
              </w:rPr>
              <w:t>Explanation of impact</w:t>
            </w:r>
          </w:p>
        </w:tc>
      </w:tr>
      <w:tr w:rsidR="00D84F20" w:rsidRPr="00D84F20" w14:paraId="57472984" w14:textId="77777777" w:rsidTr="00E01AFD">
        <w:tc>
          <w:tcPr>
            <w:tcW w:w="2577" w:type="dxa"/>
            <w:shd w:val="clear" w:color="auto" w:fill="auto"/>
          </w:tcPr>
          <w:p w14:paraId="3F6749E9" w14:textId="77777777" w:rsidR="00D84F20" w:rsidRPr="00D84F20" w:rsidRDefault="00D84F20" w:rsidP="00E01AFD">
            <w:pPr>
              <w:pStyle w:val="BodyText"/>
              <w:spacing w:after="0" w:line="240" w:lineRule="auto"/>
              <w:ind w:left="720"/>
              <w:rPr>
                <w:b/>
                <w:i/>
                <w:color w:val="000000"/>
                <w:sz w:val="24"/>
                <w:szCs w:val="24"/>
              </w:rPr>
            </w:pPr>
            <w:r w:rsidRPr="00D84F20">
              <w:rPr>
                <w:b/>
                <w:i/>
                <w:color w:val="000000"/>
                <w:sz w:val="24"/>
                <w:szCs w:val="24"/>
              </w:rPr>
              <w:t>Age</w:t>
            </w:r>
          </w:p>
          <w:p w14:paraId="788B541F" w14:textId="77777777" w:rsidR="00D84F20" w:rsidRPr="00D84F20" w:rsidRDefault="00D84F20" w:rsidP="00E01AFD">
            <w:pPr>
              <w:pStyle w:val="BodyText"/>
              <w:spacing w:after="0" w:line="240" w:lineRule="auto"/>
              <w:ind w:left="720"/>
              <w:rPr>
                <w:b/>
                <w:color w:val="000000"/>
                <w:sz w:val="24"/>
                <w:szCs w:val="24"/>
              </w:rPr>
            </w:pPr>
          </w:p>
        </w:tc>
        <w:tc>
          <w:tcPr>
            <w:tcW w:w="993" w:type="dxa"/>
            <w:shd w:val="clear" w:color="auto" w:fill="auto"/>
          </w:tcPr>
          <w:p w14:paraId="1427195C" w14:textId="77777777" w:rsidR="00D84F20" w:rsidRPr="00D84F20" w:rsidRDefault="00D84F20" w:rsidP="00E01AFD">
            <w:pPr>
              <w:pStyle w:val="BodyText"/>
              <w:spacing w:after="0" w:line="240" w:lineRule="auto"/>
              <w:rPr>
                <w:b/>
                <w:color w:val="000000"/>
                <w:sz w:val="24"/>
                <w:szCs w:val="24"/>
              </w:rPr>
            </w:pPr>
            <w:r w:rsidRPr="00D84F20">
              <w:rPr>
                <w:b/>
                <w:color w:val="000000"/>
                <w:sz w:val="24"/>
                <w:szCs w:val="24"/>
              </w:rPr>
              <w:lastRenderedPageBreak/>
              <w:t>X</w:t>
            </w:r>
          </w:p>
        </w:tc>
        <w:tc>
          <w:tcPr>
            <w:tcW w:w="829" w:type="dxa"/>
            <w:shd w:val="clear" w:color="auto" w:fill="auto"/>
          </w:tcPr>
          <w:p w14:paraId="3B0487B5" w14:textId="77777777" w:rsidR="00D84F20" w:rsidRPr="00D84F20" w:rsidRDefault="00D84F20" w:rsidP="00E01AFD">
            <w:pPr>
              <w:pStyle w:val="BodyText"/>
              <w:spacing w:after="0" w:line="240" w:lineRule="auto"/>
              <w:rPr>
                <w:b/>
                <w:color w:val="000000"/>
                <w:sz w:val="24"/>
                <w:szCs w:val="24"/>
              </w:rPr>
            </w:pPr>
          </w:p>
        </w:tc>
        <w:tc>
          <w:tcPr>
            <w:tcW w:w="1379" w:type="dxa"/>
            <w:shd w:val="clear" w:color="auto" w:fill="auto"/>
          </w:tcPr>
          <w:p w14:paraId="37D707D1" w14:textId="77777777" w:rsidR="00D84F20" w:rsidRPr="00D84F20" w:rsidRDefault="00D84F20" w:rsidP="00E01AFD">
            <w:pPr>
              <w:pStyle w:val="BodyText"/>
              <w:spacing w:after="0" w:line="240" w:lineRule="auto"/>
              <w:rPr>
                <w:b/>
                <w:color w:val="000000"/>
                <w:sz w:val="24"/>
                <w:szCs w:val="24"/>
              </w:rPr>
            </w:pPr>
          </w:p>
        </w:tc>
        <w:tc>
          <w:tcPr>
            <w:tcW w:w="4134" w:type="dxa"/>
            <w:shd w:val="clear" w:color="auto" w:fill="auto"/>
          </w:tcPr>
          <w:p w14:paraId="4F53A754" w14:textId="77777777" w:rsidR="00D84F20" w:rsidRPr="00D84F20" w:rsidRDefault="00D84F20" w:rsidP="00E01AFD">
            <w:pPr>
              <w:pStyle w:val="BodyText"/>
              <w:spacing w:after="0" w:line="240" w:lineRule="auto"/>
              <w:rPr>
                <w:b/>
                <w:color w:val="000000"/>
                <w:sz w:val="24"/>
                <w:szCs w:val="24"/>
              </w:rPr>
            </w:pPr>
            <w:r w:rsidRPr="00D84F20">
              <w:rPr>
                <w:color w:val="000000"/>
                <w:sz w:val="24"/>
                <w:szCs w:val="24"/>
              </w:rPr>
              <w:t xml:space="preserve">Given the proposal relates to a </w:t>
            </w:r>
            <w:r w:rsidRPr="00D84F20">
              <w:rPr>
                <w:color w:val="000000"/>
                <w:sz w:val="24"/>
                <w:szCs w:val="24"/>
              </w:rPr>
              <w:lastRenderedPageBreak/>
              <w:t xml:space="preserve">primary school this will impact predominantly on pupils of ages 3-11 .  </w:t>
            </w:r>
          </w:p>
        </w:tc>
      </w:tr>
      <w:tr w:rsidR="00D84F20" w:rsidRPr="00D84F20" w14:paraId="22959289" w14:textId="77777777" w:rsidTr="00E01AFD">
        <w:tc>
          <w:tcPr>
            <w:tcW w:w="2577" w:type="dxa"/>
            <w:shd w:val="clear" w:color="auto" w:fill="auto"/>
          </w:tcPr>
          <w:p w14:paraId="60108B49" w14:textId="77777777" w:rsidR="00D84F20" w:rsidRPr="00D84F20" w:rsidRDefault="00D84F20" w:rsidP="00E01AFD">
            <w:pPr>
              <w:pStyle w:val="BodyText"/>
              <w:spacing w:after="0" w:line="240" w:lineRule="auto"/>
              <w:ind w:left="720"/>
              <w:rPr>
                <w:b/>
                <w:i/>
                <w:color w:val="000000"/>
                <w:sz w:val="24"/>
                <w:szCs w:val="24"/>
              </w:rPr>
            </w:pPr>
            <w:r w:rsidRPr="00D84F20">
              <w:rPr>
                <w:b/>
                <w:i/>
                <w:color w:val="000000"/>
                <w:sz w:val="24"/>
                <w:szCs w:val="24"/>
              </w:rPr>
              <w:lastRenderedPageBreak/>
              <w:t>Disability</w:t>
            </w:r>
          </w:p>
          <w:p w14:paraId="75BC63A8" w14:textId="77777777" w:rsidR="00D84F20" w:rsidRPr="00D84F20" w:rsidRDefault="00D84F20" w:rsidP="00E01AFD">
            <w:pPr>
              <w:pStyle w:val="BodyText"/>
              <w:spacing w:after="0" w:line="240" w:lineRule="auto"/>
              <w:ind w:left="1080"/>
              <w:rPr>
                <w:b/>
                <w:color w:val="000000"/>
                <w:sz w:val="24"/>
                <w:szCs w:val="24"/>
              </w:rPr>
            </w:pPr>
          </w:p>
        </w:tc>
        <w:tc>
          <w:tcPr>
            <w:tcW w:w="993" w:type="dxa"/>
            <w:shd w:val="clear" w:color="auto" w:fill="auto"/>
          </w:tcPr>
          <w:p w14:paraId="574812B3" w14:textId="77777777" w:rsidR="00D84F20" w:rsidRPr="00D84F20" w:rsidRDefault="00D84F20" w:rsidP="00E01AFD">
            <w:pPr>
              <w:pStyle w:val="BodyText"/>
              <w:spacing w:after="0" w:line="240" w:lineRule="auto"/>
              <w:rPr>
                <w:b/>
                <w:color w:val="000000"/>
                <w:sz w:val="24"/>
                <w:szCs w:val="24"/>
              </w:rPr>
            </w:pPr>
            <w:r w:rsidRPr="00D84F20">
              <w:rPr>
                <w:b/>
                <w:color w:val="000000"/>
                <w:sz w:val="24"/>
                <w:szCs w:val="24"/>
              </w:rPr>
              <w:t>X</w:t>
            </w:r>
          </w:p>
        </w:tc>
        <w:tc>
          <w:tcPr>
            <w:tcW w:w="829" w:type="dxa"/>
            <w:shd w:val="clear" w:color="auto" w:fill="auto"/>
          </w:tcPr>
          <w:p w14:paraId="030241CF" w14:textId="77777777" w:rsidR="00D84F20" w:rsidRPr="00D84F20" w:rsidRDefault="00D84F20" w:rsidP="00E01AFD">
            <w:pPr>
              <w:pStyle w:val="BodyText"/>
              <w:spacing w:after="0" w:line="240" w:lineRule="auto"/>
              <w:rPr>
                <w:b/>
                <w:color w:val="000000"/>
                <w:sz w:val="24"/>
                <w:szCs w:val="24"/>
              </w:rPr>
            </w:pPr>
          </w:p>
        </w:tc>
        <w:tc>
          <w:tcPr>
            <w:tcW w:w="1379" w:type="dxa"/>
            <w:shd w:val="clear" w:color="auto" w:fill="auto"/>
          </w:tcPr>
          <w:p w14:paraId="08A36171" w14:textId="77777777" w:rsidR="00D84F20" w:rsidRPr="00D84F20" w:rsidRDefault="00D84F20" w:rsidP="00E01AFD">
            <w:pPr>
              <w:pStyle w:val="BodyText"/>
              <w:spacing w:after="0" w:line="240" w:lineRule="auto"/>
              <w:rPr>
                <w:b/>
                <w:color w:val="000000"/>
                <w:sz w:val="24"/>
                <w:szCs w:val="24"/>
              </w:rPr>
            </w:pPr>
          </w:p>
        </w:tc>
        <w:tc>
          <w:tcPr>
            <w:tcW w:w="4134" w:type="dxa"/>
            <w:shd w:val="clear" w:color="auto" w:fill="auto"/>
          </w:tcPr>
          <w:p w14:paraId="7EDDEB37" w14:textId="77777777" w:rsidR="00D84F20" w:rsidRPr="00D84F20" w:rsidRDefault="00D84F20" w:rsidP="00E01AFD">
            <w:pPr>
              <w:pStyle w:val="BodyText"/>
              <w:spacing w:after="0" w:line="240" w:lineRule="auto"/>
              <w:rPr>
                <w:color w:val="000000"/>
                <w:sz w:val="24"/>
                <w:szCs w:val="24"/>
              </w:rPr>
            </w:pPr>
            <w:r w:rsidRPr="00D84F20">
              <w:rPr>
                <w:color w:val="000000"/>
                <w:sz w:val="24"/>
                <w:szCs w:val="24"/>
              </w:rPr>
              <w:t xml:space="preserve">There would likely be a positive impact given that the new build primary school would be fully DDA compliant and support all pupils, staff, visitors etc. </w:t>
            </w:r>
          </w:p>
        </w:tc>
      </w:tr>
      <w:tr w:rsidR="00D84F20" w:rsidRPr="00D84F20" w14:paraId="6B10AAA9" w14:textId="77777777" w:rsidTr="00E01AFD">
        <w:tc>
          <w:tcPr>
            <w:tcW w:w="2577" w:type="dxa"/>
            <w:shd w:val="clear" w:color="auto" w:fill="auto"/>
          </w:tcPr>
          <w:p w14:paraId="5F235C2C" w14:textId="77777777" w:rsidR="00D84F20" w:rsidRPr="00D84F20" w:rsidRDefault="00D84F20" w:rsidP="00E01AFD">
            <w:pPr>
              <w:pStyle w:val="BodyText"/>
              <w:spacing w:after="0" w:line="240" w:lineRule="auto"/>
              <w:ind w:left="720"/>
              <w:rPr>
                <w:b/>
                <w:i/>
                <w:color w:val="000000"/>
                <w:sz w:val="24"/>
                <w:szCs w:val="24"/>
              </w:rPr>
            </w:pPr>
            <w:r w:rsidRPr="00D84F20">
              <w:rPr>
                <w:b/>
                <w:i/>
                <w:color w:val="000000"/>
                <w:sz w:val="24"/>
                <w:szCs w:val="24"/>
              </w:rPr>
              <w:t>Gender reassignment</w:t>
            </w:r>
          </w:p>
          <w:p w14:paraId="6A93EBFC" w14:textId="77777777" w:rsidR="00D84F20" w:rsidRPr="00D84F20" w:rsidRDefault="00D84F20" w:rsidP="00E01AFD">
            <w:pPr>
              <w:pStyle w:val="BodyText"/>
              <w:spacing w:after="0" w:line="240" w:lineRule="auto"/>
              <w:ind w:left="720"/>
              <w:rPr>
                <w:b/>
                <w:color w:val="000000"/>
                <w:sz w:val="24"/>
                <w:szCs w:val="24"/>
              </w:rPr>
            </w:pPr>
          </w:p>
        </w:tc>
        <w:tc>
          <w:tcPr>
            <w:tcW w:w="993" w:type="dxa"/>
            <w:shd w:val="clear" w:color="auto" w:fill="auto"/>
          </w:tcPr>
          <w:p w14:paraId="47D100E2" w14:textId="77777777" w:rsidR="00D84F20" w:rsidRPr="00D84F20" w:rsidRDefault="00D84F20" w:rsidP="00E01AFD">
            <w:pPr>
              <w:pStyle w:val="BodyText"/>
              <w:spacing w:after="0" w:line="240" w:lineRule="auto"/>
              <w:rPr>
                <w:b/>
                <w:color w:val="000000"/>
                <w:sz w:val="24"/>
                <w:szCs w:val="24"/>
              </w:rPr>
            </w:pPr>
          </w:p>
        </w:tc>
        <w:tc>
          <w:tcPr>
            <w:tcW w:w="829" w:type="dxa"/>
            <w:shd w:val="clear" w:color="auto" w:fill="auto"/>
          </w:tcPr>
          <w:p w14:paraId="381BABE1" w14:textId="77777777" w:rsidR="00D84F20" w:rsidRPr="00D84F20" w:rsidRDefault="00D84F20" w:rsidP="00E01AFD">
            <w:pPr>
              <w:pStyle w:val="BodyText"/>
              <w:spacing w:after="0" w:line="240" w:lineRule="auto"/>
              <w:rPr>
                <w:b/>
                <w:color w:val="000000"/>
                <w:sz w:val="24"/>
                <w:szCs w:val="24"/>
              </w:rPr>
            </w:pPr>
            <w:r w:rsidRPr="00D84F20">
              <w:rPr>
                <w:b/>
                <w:color w:val="000000"/>
                <w:sz w:val="24"/>
                <w:szCs w:val="24"/>
              </w:rPr>
              <w:t>X</w:t>
            </w:r>
          </w:p>
        </w:tc>
        <w:tc>
          <w:tcPr>
            <w:tcW w:w="1379" w:type="dxa"/>
            <w:shd w:val="clear" w:color="auto" w:fill="auto"/>
          </w:tcPr>
          <w:p w14:paraId="189D9F0C" w14:textId="77777777" w:rsidR="00D84F20" w:rsidRPr="00D84F20" w:rsidRDefault="00D84F20" w:rsidP="00E01AFD">
            <w:pPr>
              <w:pStyle w:val="BodyText"/>
              <w:spacing w:after="0" w:line="240" w:lineRule="auto"/>
              <w:rPr>
                <w:b/>
                <w:color w:val="000000"/>
                <w:sz w:val="24"/>
                <w:szCs w:val="24"/>
              </w:rPr>
            </w:pPr>
          </w:p>
        </w:tc>
        <w:tc>
          <w:tcPr>
            <w:tcW w:w="4134" w:type="dxa"/>
            <w:shd w:val="clear" w:color="auto" w:fill="auto"/>
          </w:tcPr>
          <w:p w14:paraId="71EB4DB2" w14:textId="77777777" w:rsidR="00D84F20" w:rsidRPr="00D84F20" w:rsidRDefault="00D84F20" w:rsidP="00E01AFD">
            <w:pPr>
              <w:pStyle w:val="BodyText"/>
              <w:spacing w:after="0" w:line="240" w:lineRule="auto"/>
              <w:rPr>
                <w:b/>
                <w:color w:val="000000"/>
                <w:sz w:val="24"/>
                <w:szCs w:val="24"/>
              </w:rPr>
            </w:pPr>
            <w:r w:rsidRPr="00D84F20">
              <w:rPr>
                <w:color w:val="000000"/>
                <w:sz w:val="24"/>
                <w:szCs w:val="24"/>
              </w:rPr>
              <w:t xml:space="preserve">The proposed options will not present a different or increased impact on people from this group.  </w:t>
            </w:r>
          </w:p>
        </w:tc>
      </w:tr>
      <w:tr w:rsidR="00D84F20" w:rsidRPr="00D84F20" w14:paraId="50846020" w14:textId="77777777" w:rsidTr="00E01AFD">
        <w:tc>
          <w:tcPr>
            <w:tcW w:w="2577" w:type="dxa"/>
            <w:shd w:val="clear" w:color="auto" w:fill="auto"/>
          </w:tcPr>
          <w:p w14:paraId="796FFF1D" w14:textId="77777777" w:rsidR="00D84F20" w:rsidRPr="00D84F20" w:rsidRDefault="00D84F20" w:rsidP="00E01AFD">
            <w:pPr>
              <w:pStyle w:val="BodyText"/>
              <w:spacing w:after="0" w:line="240" w:lineRule="auto"/>
              <w:ind w:left="720"/>
              <w:rPr>
                <w:b/>
                <w:i/>
                <w:color w:val="000000"/>
                <w:sz w:val="24"/>
                <w:szCs w:val="24"/>
              </w:rPr>
            </w:pPr>
            <w:r w:rsidRPr="00D84F20">
              <w:rPr>
                <w:b/>
                <w:i/>
                <w:color w:val="000000"/>
                <w:sz w:val="24"/>
                <w:szCs w:val="24"/>
              </w:rPr>
              <w:t>Pregnancy and maternity</w:t>
            </w:r>
          </w:p>
          <w:p w14:paraId="589B0720" w14:textId="77777777" w:rsidR="00D84F20" w:rsidRPr="00D84F20" w:rsidRDefault="00D84F20" w:rsidP="00E01AFD">
            <w:pPr>
              <w:pStyle w:val="BodyText"/>
              <w:spacing w:after="0" w:line="240" w:lineRule="auto"/>
              <w:ind w:left="720"/>
              <w:rPr>
                <w:b/>
                <w:color w:val="000000"/>
                <w:sz w:val="24"/>
                <w:szCs w:val="24"/>
              </w:rPr>
            </w:pPr>
          </w:p>
        </w:tc>
        <w:tc>
          <w:tcPr>
            <w:tcW w:w="993" w:type="dxa"/>
            <w:shd w:val="clear" w:color="auto" w:fill="auto"/>
          </w:tcPr>
          <w:p w14:paraId="4E6D3FC0" w14:textId="77777777" w:rsidR="00D84F20" w:rsidRPr="00D84F20" w:rsidRDefault="00D84F20" w:rsidP="00E01AFD">
            <w:pPr>
              <w:pStyle w:val="BodyText"/>
              <w:spacing w:after="0" w:line="240" w:lineRule="auto"/>
              <w:rPr>
                <w:b/>
                <w:color w:val="000000"/>
                <w:sz w:val="24"/>
                <w:szCs w:val="24"/>
              </w:rPr>
            </w:pPr>
          </w:p>
        </w:tc>
        <w:tc>
          <w:tcPr>
            <w:tcW w:w="829" w:type="dxa"/>
            <w:shd w:val="clear" w:color="auto" w:fill="auto"/>
          </w:tcPr>
          <w:p w14:paraId="50337C85" w14:textId="77777777" w:rsidR="00D84F20" w:rsidRPr="00D84F20" w:rsidRDefault="00D84F20" w:rsidP="00E01AFD">
            <w:pPr>
              <w:pStyle w:val="BodyText"/>
              <w:spacing w:after="0" w:line="240" w:lineRule="auto"/>
              <w:rPr>
                <w:b/>
                <w:color w:val="000000"/>
                <w:sz w:val="24"/>
                <w:szCs w:val="24"/>
              </w:rPr>
            </w:pPr>
            <w:r w:rsidRPr="00D84F20">
              <w:rPr>
                <w:b/>
                <w:color w:val="000000"/>
                <w:sz w:val="24"/>
                <w:szCs w:val="24"/>
              </w:rPr>
              <w:t>X</w:t>
            </w:r>
          </w:p>
        </w:tc>
        <w:tc>
          <w:tcPr>
            <w:tcW w:w="1379" w:type="dxa"/>
            <w:shd w:val="clear" w:color="auto" w:fill="auto"/>
          </w:tcPr>
          <w:p w14:paraId="623CD700" w14:textId="77777777" w:rsidR="00D84F20" w:rsidRPr="00D84F20" w:rsidRDefault="00D84F20" w:rsidP="00E01AFD">
            <w:pPr>
              <w:pStyle w:val="BodyText"/>
              <w:spacing w:after="0" w:line="240" w:lineRule="auto"/>
              <w:rPr>
                <w:b/>
                <w:color w:val="000000"/>
                <w:sz w:val="24"/>
                <w:szCs w:val="24"/>
              </w:rPr>
            </w:pPr>
          </w:p>
        </w:tc>
        <w:tc>
          <w:tcPr>
            <w:tcW w:w="4134" w:type="dxa"/>
            <w:shd w:val="clear" w:color="auto" w:fill="auto"/>
          </w:tcPr>
          <w:p w14:paraId="53110F4A" w14:textId="77777777" w:rsidR="00D84F20" w:rsidRPr="00D84F20" w:rsidRDefault="00D84F20" w:rsidP="00E01AFD">
            <w:pPr>
              <w:pStyle w:val="BodyText"/>
              <w:spacing w:after="0" w:line="240" w:lineRule="auto"/>
              <w:rPr>
                <w:b/>
                <w:color w:val="000000"/>
                <w:sz w:val="24"/>
                <w:szCs w:val="24"/>
              </w:rPr>
            </w:pPr>
            <w:r w:rsidRPr="00D84F20">
              <w:rPr>
                <w:color w:val="000000"/>
                <w:sz w:val="24"/>
                <w:szCs w:val="24"/>
              </w:rPr>
              <w:t xml:space="preserve">The proposed options will not present a different or increased impact on people from this group.  </w:t>
            </w:r>
          </w:p>
        </w:tc>
      </w:tr>
      <w:tr w:rsidR="00D84F20" w:rsidRPr="00D84F20" w14:paraId="74641D6F" w14:textId="77777777" w:rsidTr="00E01AFD">
        <w:tc>
          <w:tcPr>
            <w:tcW w:w="2577" w:type="dxa"/>
            <w:shd w:val="clear" w:color="auto" w:fill="auto"/>
          </w:tcPr>
          <w:p w14:paraId="01688817" w14:textId="77777777" w:rsidR="00D84F20" w:rsidRPr="00D84F20" w:rsidRDefault="00D84F20" w:rsidP="00E01AFD">
            <w:pPr>
              <w:pStyle w:val="BodyText"/>
              <w:spacing w:after="0" w:line="240" w:lineRule="auto"/>
              <w:ind w:left="720"/>
              <w:rPr>
                <w:b/>
                <w:i/>
                <w:color w:val="000000"/>
                <w:sz w:val="24"/>
                <w:szCs w:val="24"/>
              </w:rPr>
            </w:pPr>
            <w:r w:rsidRPr="00D84F20">
              <w:rPr>
                <w:b/>
                <w:i/>
                <w:color w:val="000000"/>
                <w:sz w:val="24"/>
                <w:szCs w:val="24"/>
              </w:rPr>
              <w:t xml:space="preserve">Race </w:t>
            </w:r>
          </w:p>
          <w:p w14:paraId="22399361" w14:textId="77777777" w:rsidR="00D84F20" w:rsidRPr="00D84F20" w:rsidRDefault="00D84F20" w:rsidP="00E01AFD">
            <w:pPr>
              <w:pStyle w:val="BodyText"/>
              <w:spacing w:after="0" w:line="240" w:lineRule="auto"/>
              <w:ind w:left="720"/>
              <w:rPr>
                <w:b/>
                <w:color w:val="000000"/>
                <w:sz w:val="24"/>
                <w:szCs w:val="24"/>
              </w:rPr>
            </w:pPr>
          </w:p>
        </w:tc>
        <w:tc>
          <w:tcPr>
            <w:tcW w:w="993" w:type="dxa"/>
            <w:shd w:val="clear" w:color="auto" w:fill="auto"/>
          </w:tcPr>
          <w:p w14:paraId="15D7AC7C" w14:textId="77777777" w:rsidR="00D84F20" w:rsidRPr="00D84F20" w:rsidRDefault="00D84F20" w:rsidP="00E01AFD">
            <w:pPr>
              <w:pStyle w:val="BodyText"/>
              <w:spacing w:after="0" w:line="240" w:lineRule="auto"/>
              <w:rPr>
                <w:b/>
                <w:color w:val="000000"/>
                <w:sz w:val="24"/>
                <w:szCs w:val="24"/>
              </w:rPr>
            </w:pPr>
          </w:p>
        </w:tc>
        <w:tc>
          <w:tcPr>
            <w:tcW w:w="829" w:type="dxa"/>
            <w:shd w:val="clear" w:color="auto" w:fill="auto"/>
          </w:tcPr>
          <w:p w14:paraId="0E00D187" w14:textId="77777777" w:rsidR="00D84F20" w:rsidRPr="00D84F20" w:rsidRDefault="00D84F20" w:rsidP="00E01AFD">
            <w:pPr>
              <w:pStyle w:val="BodyText"/>
              <w:spacing w:after="0" w:line="240" w:lineRule="auto"/>
              <w:rPr>
                <w:b/>
                <w:color w:val="000000"/>
                <w:sz w:val="24"/>
                <w:szCs w:val="24"/>
              </w:rPr>
            </w:pPr>
            <w:r w:rsidRPr="00D84F20">
              <w:rPr>
                <w:b/>
                <w:color w:val="000000"/>
                <w:sz w:val="24"/>
                <w:szCs w:val="24"/>
              </w:rPr>
              <w:t>X</w:t>
            </w:r>
          </w:p>
        </w:tc>
        <w:tc>
          <w:tcPr>
            <w:tcW w:w="1379" w:type="dxa"/>
            <w:shd w:val="clear" w:color="auto" w:fill="auto"/>
          </w:tcPr>
          <w:p w14:paraId="5072D3EA" w14:textId="77777777" w:rsidR="00D84F20" w:rsidRPr="00D84F20" w:rsidRDefault="00D84F20" w:rsidP="00E01AFD">
            <w:pPr>
              <w:pStyle w:val="BodyText"/>
              <w:spacing w:after="0" w:line="240" w:lineRule="auto"/>
              <w:rPr>
                <w:b/>
                <w:color w:val="000000"/>
                <w:sz w:val="24"/>
                <w:szCs w:val="24"/>
              </w:rPr>
            </w:pPr>
          </w:p>
        </w:tc>
        <w:tc>
          <w:tcPr>
            <w:tcW w:w="4134" w:type="dxa"/>
            <w:shd w:val="clear" w:color="auto" w:fill="auto"/>
          </w:tcPr>
          <w:p w14:paraId="60388C1D" w14:textId="77777777" w:rsidR="00D84F20" w:rsidRPr="00D84F20" w:rsidRDefault="00D84F20" w:rsidP="00E01AFD">
            <w:pPr>
              <w:pStyle w:val="BodyText"/>
              <w:spacing w:after="0" w:line="240" w:lineRule="auto"/>
              <w:rPr>
                <w:b/>
                <w:color w:val="000000"/>
                <w:sz w:val="24"/>
                <w:szCs w:val="24"/>
              </w:rPr>
            </w:pPr>
            <w:r w:rsidRPr="00D84F20">
              <w:rPr>
                <w:color w:val="000000"/>
                <w:sz w:val="24"/>
                <w:szCs w:val="24"/>
              </w:rPr>
              <w:t xml:space="preserve">The proposed options will not present a different or increased impact on people from this group.  </w:t>
            </w:r>
          </w:p>
        </w:tc>
      </w:tr>
      <w:tr w:rsidR="00D84F20" w:rsidRPr="00D84F20" w14:paraId="0E4A03BC" w14:textId="77777777" w:rsidTr="00E01AFD">
        <w:tc>
          <w:tcPr>
            <w:tcW w:w="2577" w:type="dxa"/>
            <w:shd w:val="clear" w:color="auto" w:fill="auto"/>
          </w:tcPr>
          <w:p w14:paraId="3FCA108D" w14:textId="77777777" w:rsidR="00D84F20" w:rsidRPr="00D84F20" w:rsidRDefault="00D84F20" w:rsidP="00E01AFD">
            <w:pPr>
              <w:pStyle w:val="BodyText"/>
              <w:spacing w:after="0" w:line="240" w:lineRule="auto"/>
              <w:ind w:left="720"/>
              <w:rPr>
                <w:b/>
                <w:i/>
                <w:color w:val="000000"/>
                <w:sz w:val="24"/>
                <w:szCs w:val="24"/>
              </w:rPr>
            </w:pPr>
            <w:r w:rsidRPr="00D84F20">
              <w:rPr>
                <w:b/>
                <w:i/>
                <w:color w:val="000000"/>
                <w:sz w:val="24"/>
                <w:szCs w:val="24"/>
              </w:rPr>
              <w:t>Religion/belief</w:t>
            </w:r>
          </w:p>
          <w:p w14:paraId="45E9DA59" w14:textId="77777777" w:rsidR="00D84F20" w:rsidRPr="00D84F20" w:rsidRDefault="00D84F20" w:rsidP="00E01AFD">
            <w:pPr>
              <w:pStyle w:val="BodyText"/>
              <w:spacing w:after="0" w:line="240" w:lineRule="auto"/>
              <w:ind w:left="720"/>
              <w:rPr>
                <w:b/>
                <w:color w:val="000000"/>
                <w:sz w:val="24"/>
                <w:szCs w:val="24"/>
              </w:rPr>
            </w:pPr>
          </w:p>
        </w:tc>
        <w:tc>
          <w:tcPr>
            <w:tcW w:w="993" w:type="dxa"/>
            <w:shd w:val="clear" w:color="auto" w:fill="auto"/>
          </w:tcPr>
          <w:p w14:paraId="376A5C1A" w14:textId="77777777" w:rsidR="00D84F20" w:rsidRPr="00D84F20" w:rsidRDefault="00D84F20" w:rsidP="00E01AFD">
            <w:pPr>
              <w:pStyle w:val="BodyText"/>
              <w:spacing w:after="0" w:line="240" w:lineRule="auto"/>
              <w:rPr>
                <w:b/>
                <w:color w:val="000000"/>
                <w:sz w:val="24"/>
                <w:szCs w:val="24"/>
              </w:rPr>
            </w:pPr>
          </w:p>
        </w:tc>
        <w:tc>
          <w:tcPr>
            <w:tcW w:w="829" w:type="dxa"/>
            <w:shd w:val="clear" w:color="auto" w:fill="auto"/>
          </w:tcPr>
          <w:p w14:paraId="065C2E23" w14:textId="77777777" w:rsidR="00D84F20" w:rsidRPr="00D84F20" w:rsidRDefault="00D84F20" w:rsidP="00E01AFD">
            <w:pPr>
              <w:pStyle w:val="BodyText"/>
              <w:spacing w:after="0" w:line="240" w:lineRule="auto"/>
              <w:rPr>
                <w:b/>
                <w:color w:val="000000"/>
                <w:sz w:val="24"/>
                <w:szCs w:val="24"/>
              </w:rPr>
            </w:pPr>
            <w:r w:rsidRPr="00D84F20">
              <w:rPr>
                <w:b/>
                <w:color w:val="000000"/>
                <w:sz w:val="24"/>
                <w:szCs w:val="24"/>
              </w:rPr>
              <w:t>X</w:t>
            </w:r>
          </w:p>
        </w:tc>
        <w:tc>
          <w:tcPr>
            <w:tcW w:w="1379" w:type="dxa"/>
            <w:shd w:val="clear" w:color="auto" w:fill="auto"/>
          </w:tcPr>
          <w:p w14:paraId="19629C48" w14:textId="77777777" w:rsidR="00D84F20" w:rsidRPr="00D84F20" w:rsidRDefault="00D84F20" w:rsidP="00E01AFD">
            <w:pPr>
              <w:pStyle w:val="BodyText"/>
              <w:spacing w:after="0" w:line="240" w:lineRule="auto"/>
              <w:rPr>
                <w:b/>
                <w:color w:val="000000"/>
                <w:sz w:val="24"/>
                <w:szCs w:val="24"/>
              </w:rPr>
            </w:pPr>
          </w:p>
        </w:tc>
        <w:tc>
          <w:tcPr>
            <w:tcW w:w="4134" w:type="dxa"/>
            <w:shd w:val="clear" w:color="auto" w:fill="auto"/>
          </w:tcPr>
          <w:p w14:paraId="77122608" w14:textId="77777777" w:rsidR="00D84F20" w:rsidRPr="00D84F20" w:rsidRDefault="00D84F20" w:rsidP="00E01AFD">
            <w:pPr>
              <w:pStyle w:val="BodyText"/>
              <w:spacing w:after="0" w:line="240" w:lineRule="auto"/>
              <w:rPr>
                <w:b/>
                <w:color w:val="000000"/>
                <w:sz w:val="24"/>
                <w:szCs w:val="24"/>
              </w:rPr>
            </w:pPr>
            <w:r w:rsidRPr="00D84F20">
              <w:rPr>
                <w:color w:val="000000"/>
                <w:sz w:val="24"/>
                <w:szCs w:val="24"/>
              </w:rPr>
              <w:t xml:space="preserve">The proposed options will not present a different or increased impact on people from this group.  </w:t>
            </w:r>
          </w:p>
        </w:tc>
      </w:tr>
      <w:tr w:rsidR="00D84F20" w:rsidRPr="00D84F20" w14:paraId="297E8D03" w14:textId="77777777" w:rsidTr="00E01AFD">
        <w:tc>
          <w:tcPr>
            <w:tcW w:w="2577" w:type="dxa"/>
            <w:shd w:val="clear" w:color="auto" w:fill="auto"/>
          </w:tcPr>
          <w:p w14:paraId="487DFC51" w14:textId="77777777" w:rsidR="00D84F20" w:rsidRPr="00D84F20" w:rsidRDefault="00D84F20" w:rsidP="00E01AFD">
            <w:pPr>
              <w:pStyle w:val="BodyText"/>
              <w:spacing w:after="0" w:line="240" w:lineRule="auto"/>
              <w:ind w:left="720"/>
              <w:rPr>
                <w:b/>
                <w:i/>
                <w:color w:val="000000"/>
                <w:sz w:val="24"/>
                <w:szCs w:val="24"/>
              </w:rPr>
            </w:pPr>
            <w:r w:rsidRPr="00D84F20">
              <w:rPr>
                <w:b/>
                <w:i/>
                <w:color w:val="000000"/>
                <w:sz w:val="24"/>
                <w:szCs w:val="24"/>
              </w:rPr>
              <w:t>Sex</w:t>
            </w:r>
          </w:p>
          <w:p w14:paraId="24459209" w14:textId="77777777" w:rsidR="00D84F20" w:rsidRPr="00D84F20" w:rsidRDefault="00D84F20" w:rsidP="00E01AFD">
            <w:pPr>
              <w:pStyle w:val="BodyText"/>
              <w:spacing w:after="0" w:line="240" w:lineRule="auto"/>
              <w:ind w:left="720"/>
              <w:rPr>
                <w:b/>
                <w:color w:val="000000"/>
                <w:sz w:val="24"/>
                <w:szCs w:val="24"/>
              </w:rPr>
            </w:pPr>
          </w:p>
        </w:tc>
        <w:tc>
          <w:tcPr>
            <w:tcW w:w="993" w:type="dxa"/>
            <w:shd w:val="clear" w:color="auto" w:fill="auto"/>
          </w:tcPr>
          <w:p w14:paraId="1C00183F" w14:textId="77777777" w:rsidR="00D84F20" w:rsidRPr="00D84F20" w:rsidRDefault="00D84F20" w:rsidP="00E01AFD">
            <w:pPr>
              <w:pStyle w:val="BodyText"/>
              <w:spacing w:after="0" w:line="240" w:lineRule="auto"/>
              <w:rPr>
                <w:b/>
                <w:color w:val="000000"/>
                <w:sz w:val="24"/>
                <w:szCs w:val="24"/>
              </w:rPr>
            </w:pPr>
          </w:p>
        </w:tc>
        <w:tc>
          <w:tcPr>
            <w:tcW w:w="829" w:type="dxa"/>
            <w:shd w:val="clear" w:color="auto" w:fill="auto"/>
          </w:tcPr>
          <w:p w14:paraId="4AAEEC79" w14:textId="77777777" w:rsidR="00D84F20" w:rsidRPr="00D84F20" w:rsidRDefault="00D84F20" w:rsidP="00E01AFD">
            <w:pPr>
              <w:pStyle w:val="BodyText"/>
              <w:spacing w:after="0" w:line="240" w:lineRule="auto"/>
              <w:rPr>
                <w:b/>
                <w:color w:val="000000"/>
                <w:sz w:val="24"/>
                <w:szCs w:val="24"/>
              </w:rPr>
            </w:pPr>
            <w:r w:rsidRPr="00D84F20">
              <w:rPr>
                <w:b/>
                <w:color w:val="000000"/>
                <w:sz w:val="24"/>
                <w:szCs w:val="24"/>
              </w:rPr>
              <w:t>X</w:t>
            </w:r>
          </w:p>
        </w:tc>
        <w:tc>
          <w:tcPr>
            <w:tcW w:w="1379" w:type="dxa"/>
            <w:shd w:val="clear" w:color="auto" w:fill="auto"/>
          </w:tcPr>
          <w:p w14:paraId="33B2B1A7" w14:textId="77777777" w:rsidR="00D84F20" w:rsidRPr="00D84F20" w:rsidRDefault="00D84F20" w:rsidP="00E01AFD">
            <w:pPr>
              <w:pStyle w:val="BodyText"/>
              <w:spacing w:after="0" w:line="240" w:lineRule="auto"/>
              <w:rPr>
                <w:b/>
                <w:color w:val="000000"/>
                <w:sz w:val="24"/>
                <w:szCs w:val="24"/>
              </w:rPr>
            </w:pPr>
          </w:p>
        </w:tc>
        <w:tc>
          <w:tcPr>
            <w:tcW w:w="4134" w:type="dxa"/>
            <w:shd w:val="clear" w:color="auto" w:fill="auto"/>
          </w:tcPr>
          <w:p w14:paraId="69562962" w14:textId="77777777" w:rsidR="00D84F20" w:rsidRPr="00D84F20" w:rsidRDefault="00D84F20" w:rsidP="00E01AFD">
            <w:pPr>
              <w:pStyle w:val="BodyText"/>
              <w:spacing w:after="0" w:line="240" w:lineRule="auto"/>
              <w:rPr>
                <w:b/>
                <w:color w:val="000000"/>
                <w:sz w:val="24"/>
                <w:szCs w:val="24"/>
              </w:rPr>
            </w:pPr>
            <w:r w:rsidRPr="00D84F20">
              <w:rPr>
                <w:color w:val="000000"/>
                <w:sz w:val="24"/>
                <w:szCs w:val="24"/>
              </w:rPr>
              <w:t xml:space="preserve">The proposed options will not present a different or increased impact on people from this group.  </w:t>
            </w:r>
          </w:p>
        </w:tc>
      </w:tr>
      <w:tr w:rsidR="00D84F20" w:rsidRPr="00D84F20" w14:paraId="4039C7D2" w14:textId="77777777" w:rsidTr="00E01AFD">
        <w:tc>
          <w:tcPr>
            <w:tcW w:w="2577" w:type="dxa"/>
            <w:shd w:val="clear" w:color="auto" w:fill="auto"/>
          </w:tcPr>
          <w:p w14:paraId="76F481F4" w14:textId="77777777" w:rsidR="00D84F20" w:rsidRPr="00D84F20" w:rsidRDefault="00D84F20" w:rsidP="00E01AFD">
            <w:pPr>
              <w:pStyle w:val="BodyText"/>
              <w:spacing w:after="0" w:line="240" w:lineRule="auto"/>
              <w:ind w:left="720"/>
              <w:rPr>
                <w:b/>
                <w:i/>
                <w:color w:val="000000"/>
                <w:sz w:val="24"/>
                <w:szCs w:val="24"/>
              </w:rPr>
            </w:pPr>
            <w:r w:rsidRPr="00D84F20">
              <w:rPr>
                <w:b/>
                <w:i/>
                <w:color w:val="000000"/>
                <w:sz w:val="24"/>
                <w:szCs w:val="24"/>
              </w:rPr>
              <w:t xml:space="preserve">Sexual orientation </w:t>
            </w:r>
          </w:p>
          <w:p w14:paraId="1D2A73FD" w14:textId="77777777" w:rsidR="00D84F20" w:rsidRPr="00D84F20" w:rsidRDefault="00D84F20" w:rsidP="00E01AFD">
            <w:pPr>
              <w:pStyle w:val="BodyText"/>
              <w:spacing w:after="0" w:line="240" w:lineRule="auto"/>
              <w:ind w:left="720"/>
              <w:rPr>
                <w:b/>
                <w:color w:val="000000"/>
                <w:sz w:val="24"/>
                <w:szCs w:val="24"/>
              </w:rPr>
            </w:pPr>
          </w:p>
        </w:tc>
        <w:tc>
          <w:tcPr>
            <w:tcW w:w="993" w:type="dxa"/>
            <w:shd w:val="clear" w:color="auto" w:fill="auto"/>
          </w:tcPr>
          <w:p w14:paraId="00B07E9D" w14:textId="77777777" w:rsidR="00D84F20" w:rsidRPr="00D84F20" w:rsidRDefault="00D84F20" w:rsidP="00E01AFD">
            <w:pPr>
              <w:pStyle w:val="BodyText"/>
              <w:spacing w:after="0" w:line="240" w:lineRule="auto"/>
              <w:rPr>
                <w:b/>
                <w:color w:val="000000"/>
                <w:sz w:val="24"/>
                <w:szCs w:val="24"/>
              </w:rPr>
            </w:pPr>
          </w:p>
        </w:tc>
        <w:tc>
          <w:tcPr>
            <w:tcW w:w="829" w:type="dxa"/>
            <w:shd w:val="clear" w:color="auto" w:fill="auto"/>
          </w:tcPr>
          <w:p w14:paraId="0DF60E60" w14:textId="77777777" w:rsidR="00D84F20" w:rsidRPr="00D84F20" w:rsidRDefault="00D84F20" w:rsidP="00E01AFD">
            <w:pPr>
              <w:pStyle w:val="BodyText"/>
              <w:spacing w:after="0" w:line="240" w:lineRule="auto"/>
              <w:rPr>
                <w:b/>
                <w:color w:val="000000"/>
                <w:sz w:val="24"/>
                <w:szCs w:val="24"/>
              </w:rPr>
            </w:pPr>
            <w:r w:rsidRPr="00D84F20">
              <w:rPr>
                <w:b/>
                <w:color w:val="000000"/>
                <w:sz w:val="24"/>
                <w:szCs w:val="24"/>
              </w:rPr>
              <w:t>X</w:t>
            </w:r>
          </w:p>
        </w:tc>
        <w:tc>
          <w:tcPr>
            <w:tcW w:w="1379" w:type="dxa"/>
            <w:shd w:val="clear" w:color="auto" w:fill="auto"/>
          </w:tcPr>
          <w:p w14:paraId="33923B57" w14:textId="77777777" w:rsidR="00D84F20" w:rsidRPr="00D84F20" w:rsidRDefault="00D84F20" w:rsidP="00E01AFD">
            <w:pPr>
              <w:pStyle w:val="BodyText"/>
              <w:spacing w:after="0" w:line="240" w:lineRule="auto"/>
              <w:rPr>
                <w:b/>
                <w:color w:val="000000"/>
                <w:sz w:val="24"/>
                <w:szCs w:val="24"/>
              </w:rPr>
            </w:pPr>
          </w:p>
        </w:tc>
        <w:tc>
          <w:tcPr>
            <w:tcW w:w="4134" w:type="dxa"/>
            <w:shd w:val="clear" w:color="auto" w:fill="auto"/>
          </w:tcPr>
          <w:p w14:paraId="0BFB3C02" w14:textId="77777777" w:rsidR="00D84F20" w:rsidRPr="00D84F20" w:rsidRDefault="00D84F20" w:rsidP="00E01AFD">
            <w:pPr>
              <w:pStyle w:val="BodyText"/>
              <w:spacing w:after="0" w:line="240" w:lineRule="auto"/>
              <w:rPr>
                <w:b/>
                <w:color w:val="000000"/>
                <w:sz w:val="24"/>
                <w:szCs w:val="24"/>
              </w:rPr>
            </w:pPr>
            <w:r w:rsidRPr="00D84F20">
              <w:rPr>
                <w:color w:val="000000"/>
                <w:sz w:val="24"/>
                <w:szCs w:val="24"/>
              </w:rPr>
              <w:t xml:space="preserve">The proposed options will not present a different or increased impact on people from this group.  </w:t>
            </w:r>
          </w:p>
        </w:tc>
      </w:tr>
      <w:tr w:rsidR="00D84F20" w:rsidRPr="0044757A" w14:paraId="0E168104" w14:textId="77777777" w:rsidTr="00E01AFD">
        <w:tc>
          <w:tcPr>
            <w:tcW w:w="2577" w:type="dxa"/>
            <w:shd w:val="clear" w:color="auto" w:fill="auto"/>
          </w:tcPr>
          <w:p w14:paraId="03B39022" w14:textId="77777777" w:rsidR="00D84F20" w:rsidRPr="00D84F20" w:rsidRDefault="00D84F20" w:rsidP="00E01AFD">
            <w:pPr>
              <w:pStyle w:val="BodyText"/>
              <w:spacing w:after="0" w:line="240" w:lineRule="auto"/>
              <w:ind w:left="720"/>
              <w:rPr>
                <w:b/>
                <w:i/>
                <w:color w:val="000000"/>
                <w:sz w:val="24"/>
                <w:szCs w:val="24"/>
              </w:rPr>
            </w:pPr>
            <w:r w:rsidRPr="00D84F20">
              <w:rPr>
                <w:b/>
                <w:i/>
                <w:color w:val="000000"/>
                <w:sz w:val="24"/>
                <w:szCs w:val="24"/>
              </w:rPr>
              <w:t>Civil Partnerships and Marriage</w:t>
            </w:r>
          </w:p>
          <w:p w14:paraId="1AAD1323" w14:textId="77777777" w:rsidR="00D84F20" w:rsidRPr="00D84F20" w:rsidRDefault="00D84F20" w:rsidP="00E01AFD">
            <w:pPr>
              <w:pStyle w:val="BodyText"/>
              <w:spacing w:after="0" w:line="240" w:lineRule="auto"/>
              <w:ind w:left="720"/>
              <w:rPr>
                <w:b/>
                <w:i/>
                <w:color w:val="000000"/>
                <w:sz w:val="24"/>
                <w:szCs w:val="24"/>
              </w:rPr>
            </w:pPr>
          </w:p>
        </w:tc>
        <w:tc>
          <w:tcPr>
            <w:tcW w:w="993" w:type="dxa"/>
            <w:shd w:val="clear" w:color="auto" w:fill="auto"/>
          </w:tcPr>
          <w:p w14:paraId="7CC3F4B0" w14:textId="77777777" w:rsidR="00D84F20" w:rsidRPr="00D84F20" w:rsidRDefault="00D84F20" w:rsidP="00E01AFD">
            <w:pPr>
              <w:pStyle w:val="BodyText"/>
              <w:spacing w:after="0" w:line="240" w:lineRule="auto"/>
              <w:rPr>
                <w:b/>
                <w:color w:val="000000"/>
                <w:sz w:val="24"/>
                <w:szCs w:val="24"/>
              </w:rPr>
            </w:pPr>
          </w:p>
        </w:tc>
        <w:tc>
          <w:tcPr>
            <w:tcW w:w="829" w:type="dxa"/>
            <w:shd w:val="clear" w:color="auto" w:fill="auto"/>
          </w:tcPr>
          <w:p w14:paraId="048EEF04" w14:textId="77777777" w:rsidR="00D84F20" w:rsidRPr="00D84F20" w:rsidRDefault="00D84F20" w:rsidP="00E01AFD">
            <w:pPr>
              <w:pStyle w:val="BodyText"/>
              <w:spacing w:after="0" w:line="240" w:lineRule="auto"/>
              <w:rPr>
                <w:b/>
                <w:color w:val="000000"/>
                <w:sz w:val="24"/>
                <w:szCs w:val="24"/>
              </w:rPr>
            </w:pPr>
            <w:r w:rsidRPr="00D84F20">
              <w:rPr>
                <w:b/>
                <w:color w:val="000000"/>
                <w:sz w:val="24"/>
                <w:szCs w:val="24"/>
              </w:rPr>
              <w:t>X</w:t>
            </w:r>
          </w:p>
        </w:tc>
        <w:tc>
          <w:tcPr>
            <w:tcW w:w="1379" w:type="dxa"/>
            <w:shd w:val="clear" w:color="auto" w:fill="auto"/>
          </w:tcPr>
          <w:p w14:paraId="7A740F4B" w14:textId="77777777" w:rsidR="00D84F20" w:rsidRPr="00D84F20" w:rsidRDefault="00D84F20" w:rsidP="00E01AFD">
            <w:pPr>
              <w:pStyle w:val="BodyText"/>
              <w:spacing w:after="0" w:line="240" w:lineRule="auto"/>
              <w:rPr>
                <w:b/>
                <w:color w:val="000000"/>
                <w:sz w:val="24"/>
                <w:szCs w:val="24"/>
              </w:rPr>
            </w:pPr>
          </w:p>
        </w:tc>
        <w:tc>
          <w:tcPr>
            <w:tcW w:w="4134" w:type="dxa"/>
            <w:shd w:val="clear" w:color="auto" w:fill="auto"/>
          </w:tcPr>
          <w:p w14:paraId="517B9BD8" w14:textId="77777777" w:rsidR="00D84F20" w:rsidRPr="0044757A" w:rsidRDefault="00D84F20" w:rsidP="00E01AFD">
            <w:pPr>
              <w:pStyle w:val="BodyText"/>
              <w:spacing w:after="0" w:line="240" w:lineRule="auto"/>
              <w:rPr>
                <w:b/>
                <w:color w:val="000000"/>
                <w:sz w:val="24"/>
                <w:szCs w:val="24"/>
              </w:rPr>
            </w:pPr>
            <w:r w:rsidRPr="00D84F20">
              <w:rPr>
                <w:color w:val="000000"/>
                <w:sz w:val="24"/>
                <w:szCs w:val="24"/>
              </w:rPr>
              <w:t>The proposed options will not present a different or increased impact on people from this group.</w:t>
            </w:r>
            <w:r w:rsidRPr="0044757A">
              <w:rPr>
                <w:color w:val="000000"/>
                <w:sz w:val="24"/>
                <w:szCs w:val="24"/>
              </w:rPr>
              <w:t xml:space="preserve">  </w:t>
            </w:r>
          </w:p>
        </w:tc>
      </w:tr>
    </w:tbl>
    <w:p w14:paraId="10603E3D" w14:textId="77777777" w:rsidR="00D84F20" w:rsidRPr="0044757A" w:rsidRDefault="00D84F20" w:rsidP="00D84F20">
      <w:pPr>
        <w:pStyle w:val="BodyText"/>
        <w:spacing w:after="0" w:line="240" w:lineRule="auto"/>
        <w:rPr>
          <w:b/>
          <w:color w:val="000000"/>
          <w:sz w:val="24"/>
          <w:szCs w:val="24"/>
        </w:rPr>
      </w:pPr>
    </w:p>
    <w:p w14:paraId="57405E16" w14:textId="77777777" w:rsidR="00D84F20" w:rsidRPr="0044757A" w:rsidRDefault="00D84F20" w:rsidP="00D84F20">
      <w:pPr>
        <w:pStyle w:val="BodyText"/>
        <w:tabs>
          <w:tab w:val="left" w:pos="4320"/>
          <w:tab w:val="left" w:pos="7920"/>
        </w:tabs>
        <w:spacing w:after="0" w:line="240" w:lineRule="auto"/>
        <w:ind w:firstLine="360"/>
        <w:rPr>
          <w:color w:val="000000"/>
          <w:sz w:val="24"/>
          <w:szCs w:val="24"/>
        </w:rPr>
      </w:pPr>
      <w:r w:rsidRPr="0044757A">
        <w:rPr>
          <w:color w:val="000000"/>
          <w:sz w:val="24"/>
          <w:szCs w:val="24"/>
        </w:rPr>
        <w:t xml:space="preserve">Yes                               </w:t>
      </w:r>
      <w:r w:rsidRPr="0044757A">
        <w:rPr>
          <w:color w:val="000000"/>
          <w:sz w:val="24"/>
          <w:szCs w:val="24"/>
        </w:rPr>
        <w:tab/>
      </w:r>
      <w:hyperlink r:id="rId28" w:history="1">
        <w:r w:rsidRPr="0044757A">
          <w:rPr>
            <w:rStyle w:val="Hyperlink"/>
            <w:sz w:val="24"/>
            <w:szCs w:val="24"/>
          </w:rPr>
          <w:t>(Guidance)</w:t>
        </w:r>
      </w:hyperlink>
    </w:p>
    <w:p w14:paraId="5B66471C" w14:textId="77777777" w:rsidR="00D84F20" w:rsidRPr="0044757A" w:rsidRDefault="00D84F20" w:rsidP="00D84F20">
      <w:pPr>
        <w:pStyle w:val="BodyText"/>
        <w:spacing w:after="0" w:line="240" w:lineRule="auto"/>
        <w:rPr>
          <w:b/>
          <w:color w:val="000000"/>
          <w:sz w:val="24"/>
          <w:szCs w:val="24"/>
        </w:rPr>
      </w:pPr>
    </w:p>
    <w:p w14:paraId="7DC2E432" w14:textId="77777777" w:rsidR="00D84F20" w:rsidRPr="0044757A" w:rsidRDefault="00D84F20" w:rsidP="00D84F20">
      <w:pPr>
        <w:pStyle w:val="BodyText"/>
        <w:spacing w:after="0" w:line="240" w:lineRule="auto"/>
        <w:rPr>
          <w:i/>
          <w:color w:val="000000"/>
          <w:sz w:val="24"/>
          <w:szCs w:val="24"/>
        </w:rPr>
      </w:pPr>
      <w:r w:rsidRPr="0044757A">
        <w:rPr>
          <w:b/>
          <w:color w:val="000000"/>
          <w:sz w:val="24"/>
          <w:szCs w:val="24"/>
        </w:rPr>
        <w:t xml:space="preserve">     </w:t>
      </w:r>
      <w:r w:rsidRPr="0044757A">
        <w:rPr>
          <w:i/>
          <w:color w:val="000000"/>
          <w:sz w:val="24"/>
          <w:szCs w:val="24"/>
        </w:rPr>
        <w:t>Please expand on your answer:</w:t>
      </w:r>
    </w:p>
    <w:p w14:paraId="38B94900" w14:textId="77777777" w:rsidR="00D84F20" w:rsidRPr="0044757A" w:rsidRDefault="00D84F20" w:rsidP="00D84F20">
      <w:pPr>
        <w:pStyle w:val="BodyText"/>
        <w:spacing w:after="0" w:line="240" w:lineRule="auto"/>
        <w:rPr>
          <w:b/>
          <w:color w:val="000000"/>
          <w:sz w:val="24"/>
          <w:szCs w:val="24"/>
        </w:rPr>
      </w:pPr>
    </w:p>
    <w:p w14:paraId="373261FD" w14:textId="77777777" w:rsidR="00D84F20" w:rsidRPr="0044757A" w:rsidRDefault="00D84F20" w:rsidP="00D84F20">
      <w:pPr>
        <w:pStyle w:val="BodyText"/>
        <w:spacing w:after="0" w:line="240" w:lineRule="auto"/>
        <w:rPr>
          <w:b/>
          <w:color w:val="000000"/>
          <w:sz w:val="24"/>
          <w:szCs w:val="24"/>
        </w:rPr>
      </w:pPr>
      <w:r w:rsidRPr="0044757A">
        <w:rPr>
          <w:color w:val="000000"/>
          <w:sz w:val="24"/>
          <w:szCs w:val="24"/>
        </w:rPr>
        <w:t xml:space="preserve">The proposal is to </w:t>
      </w:r>
      <w:r>
        <w:rPr>
          <w:color w:val="000000"/>
          <w:sz w:val="24"/>
          <w:szCs w:val="24"/>
        </w:rPr>
        <w:t xml:space="preserve">enlarge and </w:t>
      </w:r>
      <w:r w:rsidRPr="0044757A">
        <w:rPr>
          <w:color w:val="000000"/>
          <w:sz w:val="24"/>
          <w:szCs w:val="24"/>
        </w:rPr>
        <w:t xml:space="preserve">relocate </w:t>
      </w:r>
      <w:r>
        <w:rPr>
          <w:color w:val="000000"/>
          <w:sz w:val="24"/>
          <w:szCs w:val="24"/>
        </w:rPr>
        <w:t>Mynydd Cynffig</w:t>
      </w:r>
      <w:r w:rsidRPr="0044757A">
        <w:rPr>
          <w:color w:val="000000"/>
          <w:sz w:val="24"/>
          <w:szCs w:val="24"/>
        </w:rPr>
        <w:t xml:space="preserve"> Primary School </w:t>
      </w:r>
      <w:r>
        <w:rPr>
          <w:color w:val="000000"/>
          <w:sz w:val="24"/>
          <w:szCs w:val="24"/>
        </w:rPr>
        <w:t xml:space="preserve">to the site of Cynffig Comprehensive School </w:t>
      </w:r>
      <w:r w:rsidRPr="0044757A">
        <w:rPr>
          <w:color w:val="000000"/>
          <w:sz w:val="24"/>
          <w:szCs w:val="24"/>
        </w:rPr>
        <w:t xml:space="preserve">to accommodate </w:t>
      </w:r>
      <w:r>
        <w:rPr>
          <w:color w:val="000000"/>
          <w:sz w:val="24"/>
          <w:szCs w:val="24"/>
        </w:rPr>
        <w:t>420 pupils aged 4-11 and a 6</w:t>
      </w:r>
      <w:r w:rsidRPr="0044757A">
        <w:rPr>
          <w:color w:val="000000"/>
          <w:sz w:val="24"/>
          <w:szCs w:val="24"/>
        </w:rPr>
        <w:t>0 place nursery</w:t>
      </w:r>
      <w:r>
        <w:rPr>
          <w:color w:val="000000"/>
          <w:sz w:val="24"/>
          <w:szCs w:val="24"/>
        </w:rPr>
        <w:t xml:space="preserve">. </w:t>
      </w:r>
    </w:p>
    <w:p w14:paraId="22E5EA59" w14:textId="77777777" w:rsidR="00D84F20" w:rsidRPr="0044757A" w:rsidRDefault="00D84F20" w:rsidP="00D84F20">
      <w:pPr>
        <w:pStyle w:val="BodyText"/>
        <w:spacing w:after="0" w:line="240" w:lineRule="auto"/>
        <w:rPr>
          <w:b/>
          <w:color w:val="000000"/>
          <w:sz w:val="24"/>
          <w:szCs w:val="24"/>
        </w:rPr>
      </w:pPr>
    </w:p>
    <w:p w14:paraId="695C1E17" w14:textId="5E2AB3FF" w:rsidR="00D84F20" w:rsidRDefault="00D84F20" w:rsidP="00D84F20">
      <w:pPr>
        <w:pStyle w:val="BodyText"/>
        <w:numPr>
          <w:ilvl w:val="0"/>
          <w:numId w:val="28"/>
        </w:numPr>
        <w:tabs>
          <w:tab w:val="left" w:pos="4845"/>
        </w:tabs>
        <w:spacing w:after="0" w:line="240" w:lineRule="auto"/>
        <w:rPr>
          <w:b/>
          <w:color w:val="000000"/>
          <w:sz w:val="24"/>
          <w:szCs w:val="24"/>
        </w:rPr>
      </w:pPr>
      <w:r w:rsidRPr="0044757A">
        <w:rPr>
          <w:b/>
          <w:color w:val="000000"/>
          <w:sz w:val="24"/>
          <w:szCs w:val="24"/>
        </w:rPr>
        <w:t xml:space="preserve">What is the risk that any aspect of the policy could in fact lead to discrimination or </w:t>
      </w:r>
      <w:r w:rsidR="004C6902" w:rsidRPr="0044757A">
        <w:rPr>
          <w:b/>
          <w:color w:val="000000"/>
          <w:sz w:val="24"/>
          <w:szCs w:val="24"/>
        </w:rPr>
        <w:t>adverse effects</w:t>
      </w:r>
      <w:r w:rsidRPr="0044757A">
        <w:rPr>
          <w:b/>
          <w:color w:val="000000"/>
          <w:sz w:val="24"/>
          <w:szCs w:val="24"/>
        </w:rPr>
        <w:t xml:space="preserve"> against any group of people? (See guidance for list of protected characteristics?)</w:t>
      </w:r>
    </w:p>
    <w:p w14:paraId="0DFB3652" w14:textId="77777777" w:rsidR="00D84F20" w:rsidRDefault="00D84F20" w:rsidP="00D84F20">
      <w:pPr>
        <w:pStyle w:val="BodyText"/>
        <w:tabs>
          <w:tab w:val="left" w:pos="4845"/>
        </w:tabs>
        <w:spacing w:after="0" w:line="240" w:lineRule="auto"/>
        <w:rPr>
          <w:b/>
          <w:color w:val="000000"/>
          <w:sz w:val="24"/>
          <w:szCs w:val="24"/>
        </w:rPr>
      </w:pPr>
    </w:p>
    <w:p w14:paraId="795F92B8" w14:textId="2C8622E4" w:rsidR="00D84F20" w:rsidRPr="003A27B6" w:rsidRDefault="00D84F20" w:rsidP="00D84F20">
      <w:pPr>
        <w:pStyle w:val="BodyText"/>
        <w:tabs>
          <w:tab w:val="left" w:pos="4845"/>
        </w:tabs>
        <w:spacing w:after="0" w:line="240" w:lineRule="auto"/>
        <w:rPr>
          <w:color w:val="000000"/>
          <w:sz w:val="24"/>
          <w:szCs w:val="24"/>
        </w:rPr>
      </w:pPr>
      <w:r w:rsidRPr="003A27B6">
        <w:rPr>
          <w:color w:val="000000"/>
          <w:sz w:val="24"/>
          <w:szCs w:val="24"/>
        </w:rPr>
        <w:t xml:space="preserve">The new build and refurbished part of the comprehensive school site will meet </w:t>
      </w:r>
      <w:r>
        <w:rPr>
          <w:color w:val="000000"/>
          <w:sz w:val="24"/>
          <w:szCs w:val="24"/>
        </w:rPr>
        <w:t xml:space="preserve">full </w:t>
      </w:r>
      <w:r w:rsidRPr="003A27B6">
        <w:rPr>
          <w:color w:val="000000"/>
          <w:sz w:val="24"/>
          <w:szCs w:val="24"/>
        </w:rPr>
        <w:t xml:space="preserve">DDA </w:t>
      </w:r>
      <w:r>
        <w:rPr>
          <w:color w:val="000000"/>
          <w:sz w:val="24"/>
          <w:szCs w:val="24"/>
        </w:rPr>
        <w:t>compliance</w:t>
      </w:r>
      <w:r w:rsidRPr="003A27B6">
        <w:rPr>
          <w:color w:val="000000"/>
          <w:sz w:val="24"/>
          <w:szCs w:val="24"/>
        </w:rPr>
        <w:t xml:space="preserve">.  However, the remaining parts of the comprehensive school on the same site will not benefit from the investment.  Therefore there may be some expectations that when transitioning from primary to secondary education on the same site, pupils with disabilities </w:t>
      </w:r>
      <w:r w:rsidRPr="003A27B6">
        <w:rPr>
          <w:color w:val="000000"/>
          <w:sz w:val="24"/>
          <w:szCs w:val="24"/>
        </w:rPr>
        <w:lastRenderedPageBreak/>
        <w:t>may find is difficult to access those parts of the secondary school (outside of this proposal) to the same extent.</w:t>
      </w:r>
    </w:p>
    <w:p w14:paraId="628CA01E" w14:textId="77777777" w:rsidR="00D84F20" w:rsidRPr="0044757A" w:rsidRDefault="00D84F20" w:rsidP="00D84F20">
      <w:pPr>
        <w:pStyle w:val="BodyText"/>
        <w:spacing w:after="0" w:line="240" w:lineRule="auto"/>
        <w:rPr>
          <w:b/>
          <w:color w:val="000000"/>
          <w:sz w:val="24"/>
          <w:szCs w:val="24"/>
        </w:rPr>
      </w:pPr>
    </w:p>
    <w:p w14:paraId="47E781BB" w14:textId="77777777" w:rsidR="00D84F20" w:rsidRPr="0044757A" w:rsidRDefault="00D84F20" w:rsidP="00D84F20">
      <w:pPr>
        <w:pStyle w:val="BodyText"/>
        <w:tabs>
          <w:tab w:val="left" w:pos="4320"/>
          <w:tab w:val="left" w:pos="7920"/>
        </w:tabs>
        <w:spacing w:after="0" w:line="240" w:lineRule="auto"/>
        <w:ind w:firstLine="360"/>
        <w:rPr>
          <w:color w:val="000000"/>
          <w:sz w:val="24"/>
          <w:szCs w:val="24"/>
        </w:rPr>
      </w:pPr>
      <w:r w:rsidRPr="0044757A">
        <w:rPr>
          <w:color w:val="000000"/>
          <w:sz w:val="24"/>
          <w:szCs w:val="24"/>
        </w:rPr>
        <w:t>What action has been taken to mitigate this risk?</w:t>
      </w:r>
      <w:r w:rsidRPr="0044757A">
        <w:rPr>
          <w:color w:val="000000"/>
          <w:sz w:val="24"/>
          <w:szCs w:val="24"/>
        </w:rPr>
        <w:tab/>
        <w:t xml:space="preserve"> </w:t>
      </w:r>
      <w:hyperlink r:id="rId29" w:history="1">
        <w:r w:rsidRPr="0044757A">
          <w:rPr>
            <w:rStyle w:val="Hyperlink"/>
            <w:sz w:val="24"/>
            <w:szCs w:val="24"/>
          </w:rPr>
          <w:t>Guidance</w:t>
        </w:r>
      </w:hyperlink>
    </w:p>
    <w:p w14:paraId="1768ACD1" w14:textId="77777777" w:rsidR="00D84F20" w:rsidRPr="0044757A" w:rsidRDefault="00D84F20" w:rsidP="00D84F20">
      <w:pPr>
        <w:pStyle w:val="BodyText"/>
        <w:spacing w:after="0" w:line="240" w:lineRule="auto"/>
        <w:rPr>
          <w:b/>
          <w:color w:val="000000"/>
          <w:sz w:val="24"/>
          <w:szCs w:val="24"/>
        </w:rPr>
      </w:pPr>
    </w:p>
    <w:p w14:paraId="25BA8526" w14:textId="77777777" w:rsidR="00D84F20" w:rsidRPr="0044757A" w:rsidRDefault="00D84F20" w:rsidP="00D84F20">
      <w:pPr>
        <w:pStyle w:val="BodyText"/>
        <w:spacing w:after="0" w:line="240" w:lineRule="auto"/>
        <w:ind w:firstLine="360"/>
        <w:rPr>
          <w:i/>
          <w:color w:val="000000"/>
          <w:sz w:val="24"/>
          <w:szCs w:val="24"/>
        </w:rPr>
      </w:pPr>
      <w:r w:rsidRPr="0044757A">
        <w:rPr>
          <w:i/>
          <w:color w:val="000000"/>
          <w:sz w:val="24"/>
          <w:szCs w:val="24"/>
        </w:rPr>
        <w:t>Please expand:</w:t>
      </w:r>
    </w:p>
    <w:p w14:paraId="7F92D79F" w14:textId="77777777" w:rsidR="00D84F20" w:rsidRPr="0044757A" w:rsidRDefault="00D84F20" w:rsidP="00D84F20">
      <w:pPr>
        <w:pStyle w:val="BodyText"/>
        <w:spacing w:after="0" w:line="240" w:lineRule="auto"/>
        <w:ind w:firstLine="360"/>
        <w:rPr>
          <w:i/>
          <w:color w:val="000000"/>
          <w:sz w:val="24"/>
          <w:szCs w:val="24"/>
        </w:rPr>
      </w:pPr>
    </w:p>
    <w:p w14:paraId="3F66E047" w14:textId="4C80DCAA" w:rsidR="00D84F20" w:rsidRPr="0044757A" w:rsidRDefault="00D84F20" w:rsidP="00D84F20">
      <w:pPr>
        <w:pStyle w:val="BodyText"/>
        <w:spacing w:after="0" w:line="240" w:lineRule="auto"/>
        <w:rPr>
          <w:b/>
          <w:color w:val="000000"/>
          <w:sz w:val="24"/>
          <w:szCs w:val="24"/>
        </w:rPr>
      </w:pPr>
      <w:r>
        <w:rPr>
          <w:color w:val="000000"/>
          <w:sz w:val="24"/>
          <w:szCs w:val="24"/>
        </w:rPr>
        <w:t>The individual needs of learners with disabilities are considered on a case by case basis and adaptations are funded through appropriate capital budget funding streams.  In the scenario where a child in the new primary school is unable to access locations within the comprehensive school due to their specific disability, appropriate adaptations will be considered.</w:t>
      </w:r>
    </w:p>
    <w:p w14:paraId="68B6E4D3" w14:textId="77777777" w:rsidR="00D84F20" w:rsidRPr="0044757A" w:rsidRDefault="00D84F20" w:rsidP="00D84F20">
      <w:pPr>
        <w:pStyle w:val="BodyText"/>
        <w:spacing w:after="0" w:line="240" w:lineRule="auto"/>
        <w:rPr>
          <w:b/>
          <w:color w:val="000000"/>
          <w:sz w:val="24"/>
          <w:szCs w:val="24"/>
        </w:rPr>
      </w:pPr>
    </w:p>
    <w:p w14:paraId="4B75551C" w14:textId="77777777" w:rsidR="00D84F20" w:rsidRPr="0044757A" w:rsidRDefault="00D84F20" w:rsidP="00D84F20">
      <w:pPr>
        <w:pStyle w:val="BodyText"/>
        <w:numPr>
          <w:ilvl w:val="0"/>
          <w:numId w:val="28"/>
        </w:numPr>
        <w:tabs>
          <w:tab w:val="left" w:pos="4845"/>
        </w:tabs>
        <w:spacing w:after="0" w:line="240" w:lineRule="auto"/>
        <w:rPr>
          <w:b/>
          <w:color w:val="000000"/>
          <w:sz w:val="24"/>
          <w:szCs w:val="24"/>
        </w:rPr>
      </w:pPr>
      <w:r w:rsidRPr="0044757A">
        <w:rPr>
          <w:b/>
          <w:color w:val="000000"/>
          <w:sz w:val="24"/>
          <w:szCs w:val="24"/>
        </w:rPr>
        <w:t xml:space="preserve">Could any aspect of the policy help BCBC to meet the main public sector duties? Bear in mind that the duty covers 9 </w:t>
      </w:r>
      <w:hyperlink r:id="rId30" w:history="1">
        <w:r w:rsidRPr="0044757A">
          <w:rPr>
            <w:rStyle w:val="Hyperlink"/>
            <w:sz w:val="24"/>
            <w:szCs w:val="24"/>
          </w:rPr>
          <w:t>protected characteristics</w:t>
        </w:r>
      </w:hyperlink>
      <w:r w:rsidRPr="0044757A">
        <w:rPr>
          <w:color w:val="000000"/>
          <w:sz w:val="24"/>
          <w:szCs w:val="24"/>
        </w:rPr>
        <w:t xml:space="preserve">. </w:t>
      </w:r>
      <w:hyperlink r:id="rId31" w:history="1">
        <w:r w:rsidRPr="0044757A">
          <w:rPr>
            <w:rStyle w:val="Hyperlink"/>
            <w:sz w:val="24"/>
            <w:szCs w:val="24"/>
          </w:rPr>
          <w:t>Guidance</w:t>
        </w:r>
      </w:hyperlink>
    </w:p>
    <w:p w14:paraId="6F4EE092" w14:textId="77777777" w:rsidR="00D84F20" w:rsidRPr="0044757A" w:rsidRDefault="00D84F20" w:rsidP="00D84F20">
      <w:pPr>
        <w:spacing w:after="0" w:line="240" w:lineRule="auto"/>
        <w:rPr>
          <w:b/>
          <w:szCs w:val="24"/>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0"/>
        <w:gridCol w:w="720"/>
        <w:gridCol w:w="720"/>
        <w:gridCol w:w="1080"/>
      </w:tblGrid>
      <w:tr w:rsidR="00D84F20" w:rsidRPr="0044757A" w14:paraId="48363250" w14:textId="77777777" w:rsidTr="00E01AFD">
        <w:tc>
          <w:tcPr>
            <w:tcW w:w="7380" w:type="dxa"/>
            <w:tcBorders>
              <w:bottom w:val="single" w:sz="4" w:space="0" w:color="auto"/>
            </w:tcBorders>
            <w:shd w:val="clear" w:color="auto" w:fill="B3B3B3"/>
            <w:vAlign w:val="center"/>
          </w:tcPr>
          <w:p w14:paraId="400A333B" w14:textId="77777777" w:rsidR="00D84F20" w:rsidRPr="0044757A" w:rsidRDefault="00D84F20" w:rsidP="00E01AFD">
            <w:pPr>
              <w:tabs>
                <w:tab w:val="left" w:pos="357"/>
              </w:tabs>
              <w:spacing w:after="0" w:line="240" w:lineRule="auto"/>
              <w:jc w:val="center"/>
              <w:rPr>
                <w:b/>
                <w:szCs w:val="24"/>
              </w:rPr>
            </w:pPr>
            <w:r w:rsidRPr="0044757A">
              <w:rPr>
                <w:b/>
                <w:szCs w:val="24"/>
              </w:rPr>
              <w:t>Duty</w:t>
            </w:r>
          </w:p>
        </w:tc>
        <w:tc>
          <w:tcPr>
            <w:tcW w:w="720" w:type="dxa"/>
            <w:tcBorders>
              <w:bottom w:val="single" w:sz="4" w:space="0" w:color="auto"/>
            </w:tcBorders>
            <w:shd w:val="clear" w:color="auto" w:fill="B3B3B3"/>
            <w:vAlign w:val="center"/>
          </w:tcPr>
          <w:p w14:paraId="625C3161" w14:textId="77777777" w:rsidR="00D84F20" w:rsidRPr="0044757A" w:rsidRDefault="00D84F20" w:rsidP="00E01AFD">
            <w:pPr>
              <w:tabs>
                <w:tab w:val="left" w:pos="357"/>
              </w:tabs>
              <w:spacing w:after="0" w:line="240" w:lineRule="auto"/>
              <w:jc w:val="center"/>
              <w:rPr>
                <w:b/>
                <w:szCs w:val="24"/>
              </w:rPr>
            </w:pPr>
            <w:r w:rsidRPr="0044757A">
              <w:rPr>
                <w:b/>
                <w:szCs w:val="24"/>
              </w:rPr>
              <w:t>YES</w:t>
            </w:r>
          </w:p>
        </w:tc>
        <w:tc>
          <w:tcPr>
            <w:tcW w:w="720" w:type="dxa"/>
            <w:tcBorders>
              <w:bottom w:val="single" w:sz="4" w:space="0" w:color="auto"/>
            </w:tcBorders>
            <w:shd w:val="clear" w:color="auto" w:fill="B3B3B3"/>
            <w:vAlign w:val="center"/>
          </w:tcPr>
          <w:p w14:paraId="05DF3301" w14:textId="77777777" w:rsidR="00D84F20" w:rsidRPr="0044757A" w:rsidRDefault="00D84F20" w:rsidP="00E01AFD">
            <w:pPr>
              <w:tabs>
                <w:tab w:val="left" w:pos="357"/>
              </w:tabs>
              <w:spacing w:after="0" w:line="240" w:lineRule="auto"/>
              <w:jc w:val="center"/>
              <w:rPr>
                <w:b/>
                <w:szCs w:val="24"/>
              </w:rPr>
            </w:pPr>
            <w:r w:rsidRPr="0044757A">
              <w:rPr>
                <w:b/>
                <w:szCs w:val="24"/>
              </w:rPr>
              <w:t>NO</w:t>
            </w:r>
          </w:p>
        </w:tc>
        <w:tc>
          <w:tcPr>
            <w:tcW w:w="1080" w:type="dxa"/>
            <w:tcBorders>
              <w:bottom w:val="single" w:sz="4" w:space="0" w:color="auto"/>
            </w:tcBorders>
            <w:shd w:val="clear" w:color="auto" w:fill="B3B3B3"/>
            <w:tcMar>
              <w:left w:w="57" w:type="dxa"/>
              <w:right w:w="57" w:type="dxa"/>
            </w:tcMar>
            <w:vAlign w:val="center"/>
          </w:tcPr>
          <w:p w14:paraId="5EB45BE4" w14:textId="77777777" w:rsidR="00D84F20" w:rsidRPr="0044757A" w:rsidRDefault="00D84F20" w:rsidP="00E01AFD">
            <w:pPr>
              <w:tabs>
                <w:tab w:val="left" w:pos="357"/>
              </w:tabs>
              <w:spacing w:after="0" w:line="240" w:lineRule="auto"/>
              <w:jc w:val="center"/>
              <w:rPr>
                <w:b/>
                <w:szCs w:val="24"/>
              </w:rPr>
            </w:pPr>
            <w:r w:rsidRPr="0044757A">
              <w:rPr>
                <w:b/>
                <w:szCs w:val="24"/>
              </w:rPr>
              <w:t>Unknown</w:t>
            </w:r>
          </w:p>
        </w:tc>
      </w:tr>
      <w:tr w:rsidR="00D84F20" w:rsidRPr="00D84F20" w14:paraId="6278A30C" w14:textId="77777777" w:rsidTr="00E01AFD">
        <w:tc>
          <w:tcPr>
            <w:tcW w:w="7380" w:type="dxa"/>
            <w:shd w:val="clear" w:color="auto" w:fill="auto"/>
            <w:vAlign w:val="center"/>
          </w:tcPr>
          <w:p w14:paraId="623503E6" w14:textId="77777777" w:rsidR="00D84F20" w:rsidRPr="00D84F20" w:rsidRDefault="00D84F20" w:rsidP="00E01AFD">
            <w:pPr>
              <w:spacing w:after="0" w:line="240" w:lineRule="auto"/>
              <w:rPr>
                <w:rFonts w:cs="Arial"/>
                <w:szCs w:val="24"/>
                <w:lang w:val="en" w:eastAsia="en-GB"/>
              </w:rPr>
            </w:pPr>
            <w:r w:rsidRPr="00D84F20">
              <w:rPr>
                <w:rFonts w:cs="Arial"/>
                <w:szCs w:val="24"/>
                <w:lang w:val="en" w:eastAsia="en-GB"/>
              </w:rPr>
              <w:t>Eliminate discrimination, harassment, victimisation and any other conduct that is prohibited by the Act</w:t>
            </w:r>
          </w:p>
        </w:tc>
        <w:tc>
          <w:tcPr>
            <w:tcW w:w="720" w:type="dxa"/>
            <w:shd w:val="clear" w:color="auto" w:fill="auto"/>
            <w:vAlign w:val="center"/>
          </w:tcPr>
          <w:p w14:paraId="26E36A6B" w14:textId="77777777" w:rsidR="00D84F20" w:rsidRPr="00D84F20" w:rsidRDefault="00D84F20" w:rsidP="00E01AFD">
            <w:pPr>
              <w:tabs>
                <w:tab w:val="left" w:pos="357"/>
              </w:tabs>
              <w:spacing w:after="0" w:line="240" w:lineRule="auto"/>
              <w:jc w:val="center"/>
              <w:rPr>
                <w:rFonts w:cs="Arial"/>
                <w:b/>
                <w:szCs w:val="24"/>
              </w:rPr>
            </w:pPr>
            <w:r w:rsidRPr="00D84F20">
              <w:rPr>
                <w:rFonts w:cs="Arial"/>
                <w:b/>
                <w:szCs w:val="24"/>
              </w:rPr>
              <w:t>X</w:t>
            </w:r>
          </w:p>
        </w:tc>
        <w:tc>
          <w:tcPr>
            <w:tcW w:w="720" w:type="dxa"/>
            <w:shd w:val="clear" w:color="auto" w:fill="auto"/>
            <w:vAlign w:val="center"/>
          </w:tcPr>
          <w:p w14:paraId="7D7658DE" w14:textId="77777777" w:rsidR="00D84F20" w:rsidRPr="00D84F20" w:rsidRDefault="00D84F20" w:rsidP="00E01AFD">
            <w:pPr>
              <w:tabs>
                <w:tab w:val="left" w:pos="357"/>
              </w:tabs>
              <w:spacing w:after="0" w:line="240" w:lineRule="auto"/>
              <w:jc w:val="center"/>
              <w:rPr>
                <w:rFonts w:cs="Arial"/>
                <w:b/>
                <w:szCs w:val="24"/>
              </w:rPr>
            </w:pPr>
          </w:p>
        </w:tc>
        <w:tc>
          <w:tcPr>
            <w:tcW w:w="1080" w:type="dxa"/>
            <w:shd w:val="clear" w:color="auto" w:fill="auto"/>
            <w:tcMar>
              <w:left w:w="57" w:type="dxa"/>
              <w:right w:w="57" w:type="dxa"/>
            </w:tcMar>
            <w:vAlign w:val="center"/>
          </w:tcPr>
          <w:p w14:paraId="403C4039" w14:textId="77777777" w:rsidR="00D84F20" w:rsidRPr="00D84F20" w:rsidRDefault="00D84F20" w:rsidP="00E01AFD">
            <w:pPr>
              <w:tabs>
                <w:tab w:val="left" w:pos="357"/>
              </w:tabs>
              <w:spacing w:after="0" w:line="240" w:lineRule="auto"/>
              <w:jc w:val="center"/>
              <w:rPr>
                <w:rFonts w:cs="Arial"/>
                <w:b/>
                <w:szCs w:val="24"/>
              </w:rPr>
            </w:pPr>
          </w:p>
        </w:tc>
      </w:tr>
      <w:tr w:rsidR="00D84F20" w:rsidRPr="00D84F20" w14:paraId="5B0DE08F" w14:textId="77777777" w:rsidTr="00E01AFD">
        <w:tc>
          <w:tcPr>
            <w:tcW w:w="7380" w:type="dxa"/>
            <w:shd w:val="clear" w:color="auto" w:fill="auto"/>
            <w:vAlign w:val="center"/>
          </w:tcPr>
          <w:p w14:paraId="4913E31E" w14:textId="77777777" w:rsidR="00D84F20" w:rsidRPr="00D84F20" w:rsidRDefault="00D84F20" w:rsidP="00E01AFD">
            <w:pPr>
              <w:spacing w:after="0" w:line="240" w:lineRule="auto"/>
              <w:rPr>
                <w:rFonts w:cs="Arial"/>
                <w:szCs w:val="24"/>
                <w:lang w:val="en" w:eastAsia="en-GB"/>
              </w:rPr>
            </w:pPr>
            <w:r w:rsidRPr="00D84F20">
              <w:rPr>
                <w:rFonts w:cs="Arial"/>
                <w:szCs w:val="24"/>
                <w:lang w:val="en" w:eastAsia="en-GB"/>
              </w:rPr>
              <w:t>Advance equality of opportunity between persons who a relevant protected characteristic and persons who do not share it</w:t>
            </w:r>
          </w:p>
        </w:tc>
        <w:tc>
          <w:tcPr>
            <w:tcW w:w="720" w:type="dxa"/>
            <w:shd w:val="clear" w:color="auto" w:fill="auto"/>
            <w:vAlign w:val="center"/>
          </w:tcPr>
          <w:p w14:paraId="1AFCD4FC" w14:textId="77777777" w:rsidR="00D84F20" w:rsidRPr="00D84F20" w:rsidRDefault="00D84F20" w:rsidP="00E01AFD">
            <w:pPr>
              <w:tabs>
                <w:tab w:val="left" w:pos="357"/>
              </w:tabs>
              <w:spacing w:after="0" w:line="240" w:lineRule="auto"/>
              <w:jc w:val="center"/>
              <w:rPr>
                <w:rFonts w:cs="Arial"/>
                <w:b/>
                <w:szCs w:val="24"/>
              </w:rPr>
            </w:pPr>
            <w:r w:rsidRPr="00D84F20">
              <w:rPr>
                <w:rFonts w:cs="Arial"/>
                <w:b/>
                <w:szCs w:val="24"/>
              </w:rPr>
              <w:t>X</w:t>
            </w:r>
          </w:p>
        </w:tc>
        <w:tc>
          <w:tcPr>
            <w:tcW w:w="720" w:type="dxa"/>
            <w:shd w:val="clear" w:color="auto" w:fill="auto"/>
            <w:vAlign w:val="center"/>
          </w:tcPr>
          <w:p w14:paraId="70838E47" w14:textId="77777777" w:rsidR="00D84F20" w:rsidRPr="00D84F20" w:rsidRDefault="00D84F20" w:rsidP="00E01AFD">
            <w:pPr>
              <w:tabs>
                <w:tab w:val="left" w:pos="357"/>
              </w:tabs>
              <w:spacing w:after="0" w:line="240" w:lineRule="auto"/>
              <w:jc w:val="center"/>
              <w:rPr>
                <w:rFonts w:cs="Arial"/>
                <w:b/>
                <w:szCs w:val="24"/>
              </w:rPr>
            </w:pPr>
          </w:p>
        </w:tc>
        <w:tc>
          <w:tcPr>
            <w:tcW w:w="1080" w:type="dxa"/>
            <w:shd w:val="clear" w:color="auto" w:fill="auto"/>
            <w:tcMar>
              <w:left w:w="57" w:type="dxa"/>
              <w:right w:w="57" w:type="dxa"/>
            </w:tcMar>
            <w:vAlign w:val="center"/>
          </w:tcPr>
          <w:p w14:paraId="01F6259E" w14:textId="77777777" w:rsidR="00D84F20" w:rsidRPr="00D84F20" w:rsidRDefault="00D84F20" w:rsidP="00E01AFD">
            <w:pPr>
              <w:tabs>
                <w:tab w:val="left" w:pos="357"/>
              </w:tabs>
              <w:spacing w:after="0" w:line="240" w:lineRule="auto"/>
              <w:jc w:val="center"/>
              <w:rPr>
                <w:rFonts w:cs="Arial"/>
                <w:b/>
                <w:szCs w:val="24"/>
              </w:rPr>
            </w:pPr>
          </w:p>
        </w:tc>
      </w:tr>
      <w:tr w:rsidR="00D84F20" w:rsidRPr="00D84F20" w14:paraId="385A093D" w14:textId="77777777" w:rsidTr="00E01AFD">
        <w:tc>
          <w:tcPr>
            <w:tcW w:w="7380" w:type="dxa"/>
            <w:shd w:val="clear" w:color="auto" w:fill="auto"/>
            <w:vAlign w:val="center"/>
          </w:tcPr>
          <w:p w14:paraId="3E6CB6B4" w14:textId="77777777" w:rsidR="00D84F20" w:rsidRPr="00D84F20" w:rsidRDefault="00D84F20" w:rsidP="00E01AFD">
            <w:pPr>
              <w:spacing w:after="0" w:line="240" w:lineRule="auto"/>
              <w:rPr>
                <w:rFonts w:cs="Arial"/>
                <w:szCs w:val="24"/>
                <w:lang w:val="en" w:eastAsia="en-GB"/>
              </w:rPr>
            </w:pPr>
            <w:r w:rsidRPr="00D84F20">
              <w:rPr>
                <w:rFonts w:cs="Arial"/>
                <w:szCs w:val="24"/>
                <w:lang w:val="en" w:eastAsia="en-GB"/>
              </w:rPr>
              <w:t>Foster good relations between persons who share a relevant protected characteristic and persons who do not share it</w:t>
            </w:r>
          </w:p>
        </w:tc>
        <w:tc>
          <w:tcPr>
            <w:tcW w:w="720" w:type="dxa"/>
            <w:shd w:val="clear" w:color="auto" w:fill="auto"/>
            <w:vAlign w:val="center"/>
          </w:tcPr>
          <w:p w14:paraId="6BA9DF52" w14:textId="77777777" w:rsidR="00D84F20" w:rsidRPr="00D84F20" w:rsidRDefault="00D84F20" w:rsidP="00E01AFD">
            <w:pPr>
              <w:tabs>
                <w:tab w:val="left" w:pos="357"/>
              </w:tabs>
              <w:spacing w:after="0" w:line="240" w:lineRule="auto"/>
              <w:jc w:val="center"/>
              <w:rPr>
                <w:rFonts w:cs="Arial"/>
                <w:b/>
                <w:szCs w:val="24"/>
              </w:rPr>
            </w:pPr>
            <w:r w:rsidRPr="00D84F20">
              <w:rPr>
                <w:rFonts w:cs="Arial"/>
                <w:b/>
                <w:szCs w:val="24"/>
              </w:rPr>
              <w:t>X</w:t>
            </w:r>
          </w:p>
        </w:tc>
        <w:tc>
          <w:tcPr>
            <w:tcW w:w="720" w:type="dxa"/>
            <w:shd w:val="clear" w:color="auto" w:fill="auto"/>
            <w:vAlign w:val="center"/>
          </w:tcPr>
          <w:p w14:paraId="6EE93503" w14:textId="77777777" w:rsidR="00D84F20" w:rsidRPr="00D84F20" w:rsidRDefault="00D84F20" w:rsidP="00E01AFD">
            <w:pPr>
              <w:tabs>
                <w:tab w:val="left" w:pos="357"/>
              </w:tabs>
              <w:spacing w:after="0" w:line="240" w:lineRule="auto"/>
              <w:jc w:val="center"/>
              <w:rPr>
                <w:rFonts w:cs="Arial"/>
                <w:b/>
                <w:szCs w:val="24"/>
              </w:rPr>
            </w:pPr>
          </w:p>
        </w:tc>
        <w:tc>
          <w:tcPr>
            <w:tcW w:w="1080" w:type="dxa"/>
            <w:shd w:val="clear" w:color="auto" w:fill="auto"/>
            <w:tcMar>
              <w:left w:w="57" w:type="dxa"/>
              <w:right w:w="57" w:type="dxa"/>
            </w:tcMar>
            <w:vAlign w:val="center"/>
          </w:tcPr>
          <w:p w14:paraId="03A3A769" w14:textId="77777777" w:rsidR="00D84F20" w:rsidRPr="00D84F20" w:rsidRDefault="00D84F20" w:rsidP="00E01AFD">
            <w:pPr>
              <w:tabs>
                <w:tab w:val="left" w:pos="357"/>
              </w:tabs>
              <w:spacing w:after="0" w:line="240" w:lineRule="auto"/>
              <w:jc w:val="center"/>
              <w:rPr>
                <w:rFonts w:cs="Arial"/>
                <w:b/>
                <w:szCs w:val="24"/>
              </w:rPr>
            </w:pPr>
          </w:p>
        </w:tc>
      </w:tr>
    </w:tbl>
    <w:p w14:paraId="7121356F" w14:textId="77777777" w:rsidR="00D84F20" w:rsidRPr="0044757A" w:rsidRDefault="00D84F20" w:rsidP="00D84F20">
      <w:pPr>
        <w:pStyle w:val="BodyText"/>
        <w:spacing w:after="0" w:line="240" w:lineRule="auto"/>
        <w:ind w:left="360"/>
        <w:rPr>
          <w:b/>
          <w:color w:val="000000"/>
          <w:sz w:val="24"/>
          <w:szCs w:val="24"/>
        </w:rPr>
      </w:pPr>
      <w:r w:rsidRPr="00D84F20">
        <w:rPr>
          <w:b/>
          <w:noProof/>
          <w:color w:val="000000"/>
          <w:sz w:val="24"/>
          <w:szCs w:val="24"/>
          <w:lang w:eastAsia="en-GB"/>
        </w:rPr>
        <mc:AlternateContent>
          <mc:Choice Requires="wps">
            <w:drawing>
              <wp:anchor distT="0" distB="0" distL="114300" distR="114300" simplePos="0" relativeHeight="251702272" behindDoc="0" locked="0" layoutInCell="1" allowOverlap="1" wp14:anchorId="0EAB1401" wp14:editId="542B19B8">
                <wp:simplePos x="0" y="0"/>
                <wp:positionH relativeFrom="column">
                  <wp:posOffset>-33315</wp:posOffset>
                </wp:positionH>
                <wp:positionV relativeFrom="paragraph">
                  <wp:posOffset>162826</wp:posOffset>
                </wp:positionV>
                <wp:extent cx="6395085" cy="1885950"/>
                <wp:effectExtent l="0" t="0" r="24765"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5085" cy="1885950"/>
                        </a:xfrm>
                        <a:prstGeom prst="rect">
                          <a:avLst/>
                        </a:prstGeom>
                        <a:solidFill>
                          <a:srgbClr val="FFFFFF"/>
                        </a:solidFill>
                        <a:ln w="9525">
                          <a:solidFill>
                            <a:srgbClr val="000000"/>
                          </a:solidFill>
                          <a:miter lim="800000"/>
                          <a:headEnd/>
                          <a:tailEnd/>
                        </a:ln>
                      </wps:spPr>
                      <wps:txbx>
                        <w:txbxContent>
                          <w:p w14:paraId="7DF2DED2" w14:textId="77777777" w:rsidR="00A56252" w:rsidRPr="00D84F20" w:rsidRDefault="00A56252" w:rsidP="00D84F20">
                            <w:pPr>
                              <w:pStyle w:val="BodyText"/>
                              <w:spacing w:line="288" w:lineRule="atLeast"/>
                              <w:rPr>
                                <w:b/>
                                <w:i/>
                                <w:color w:val="000000"/>
                                <w:sz w:val="24"/>
                                <w:szCs w:val="24"/>
                              </w:rPr>
                            </w:pPr>
                            <w:r w:rsidRPr="00AE2D34">
                              <w:rPr>
                                <w:b/>
                                <w:i/>
                                <w:color w:val="000000"/>
                                <w:sz w:val="24"/>
                                <w:szCs w:val="24"/>
                              </w:rPr>
                              <w:t xml:space="preserve">Please set out </w:t>
                            </w:r>
                            <w:r>
                              <w:rPr>
                                <w:b/>
                                <w:i/>
                                <w:color w:val="000000"/>
                                <w:sz w:val="24"/>
                                <w:szCs w:val="24"/>
                              </w:rPr>
                              <w:t xml:space="preserve">fully </w:t>
                            </w:r>
                            <w:r w:rsidRPr="00AE2D34">
                              <w:rPr>
                                <w:b/>
                                <w:i/>
                                <w:color w:val="000000"/>
                                <w:sz w:val="24"/>
                                <w:szCs w:val="24"/>
                              </w:rPr>
                              <w:t>your reasoning for</w:t>
                            </w:r>
                            <w:r>
                              <w:rPr>
                                <w:b/>
                                <w:i/>
                                <w:color w:val="000000"/>
                                <w:sz w:val="24"/>
                                <w:szCs w:val="24"/>
                              </w:rPr>
                              <w:t xml:space="preserve"> the answers given to question 4 including an awareness of </w:t>
                            </w:r>
                            <w:r w:rsidRPr="00D84F20">
                              <w:rPr>
                                <w:b/>
                                <w:i/>
                                <w:color w:val="000000"/>
                                <w:sz w:val="24"/>
                                <w:szCs w:val="24"/>
                              </w:rPr>
                              <w:t>how your decisions are justified.</w:t>
                            </w:r>
                          </w:p>
                          <w:p w14:paraId="695B1666" w14:textId="77777777" w:rsidR="00A56252" w:rsidRPr="00AB118A" w:rsidRDefault="00A56252" w:rsidP="00D84F20">
                            <w:pPr>
                              <w:rPr>
                                <w:rFonts w:asciiTheme="minorHAnsi" w:hAnsiTheme="minorHAnsi"/>
                                <w:color w:val="FF0000"/>
                                <w:szCs w:val="24"/>
                              </w:rPr>
                            </w:pPr>
                            <w:r w:rsidRPr="00D84F20">
                              <w:rPr>
                                <w:rFonts w:asciiTheme="minorHAnsi" w:hAnsiTheme="minorHAnsi"/>
                                <w:szCs w:val="24"/>
                              </w:rPr>
                              <w:t xml:space="preserve">The proposal will ensure that all learners, including those with disabilities and additional learning needs have access to a learning environment to support their needs.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3" type="#_x0000_t202" style="position:absolute;left:0;text-align:left;margin-left:-2.6pt;margin-top:12.8pt;width:503.55pt;height:14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">
                <v:textbox>
                  <w:txbxContent>
                    <w:p w14:paraId="7DF2DED2" w14:textId="77777777" w:rsidR="00A56252" w:rsidRPr="00D84F20" w:rsidRDefault="00A56252" w:rsidP="00D84F20">
                      <w:pPr>
                        <w:pStyle w:val="BodyText"/>
                        <w:spacing w:line="288" w:lineRule="atLeast"/>
                        <w:rPr>
                          <w:b/>
                          <w:i/>
                          <w:color w:val="000000"/>
                          <w:sz w:val="24"/>
                          <w:szCs w:val="24"/>
                        </w:rPr>
                      </w:pPr>
                      <w:r w:rsidRPr="00AE2D34">
                        <w:rPr>
                          <w:b/>
                          <w:i/>
                          <w:color w:val="000000"/>
                          <w:sz w:val="24"/>
                          <w:szCs w:val="24"/>
                        </w:rPr>
                        <w:t xml:space="preserve">Please set out </w:t>
                      </w:r>
                      <w:r>
                        <w:rPr>
                          <w:b/>
                          <w:i/>
                          <w:color w:val="000000"/>
                          <w:sz w:val="24"/>
                          <w:szCs w:val="24"/>
                        </w:rPr>
                        <w:t xml:space="preserve">fully </w:t>
                      </w:r>
                      <w:r w:rsidRPr="00AE2D34">
                        <w:rPr>
                          <w:b/>
                          <w:i/>
                          <w:color w:val="000000"/>
                          <w:sz w:val="24"/>
                          <w:szCs w:val="24"/>
                        </w:rPr>
                        <w:t>your reasoning for</w:t>
                      </w:r>
                      <w:r>
                        <w:rPr>
                          <w:b/>
                          <w:i/>
                          <w:color w:val="000000"/>
                          <w:sz w:val="24"/>
                          <w:szCs w:val="24"/>
                        </w:rPr>
                        <w:t xml:space="preserve"> the answers given to question 4 including an awareness of </w:t>
                      </w:r>
                      <w:r w:rsidRPr="00D84F20">
                        <w:rPr>
                          <w:b/>
                          <w:i/>
                          <w:color w:val="000000"/>
                          <w:sz w:val="24"/>
                          <w:szCs w:val="24"/>
                        </w:rPr>
                        <w:t>how your decisions are justified.</w:t>
                      </w:r>
                    </w:p>
                    <w:p w14:paraId="695B1666" w14:textId="77777777" w:rsidR="00A56252" w:rsidRPr="00AB118A" w:rsidRDefault="00A56252" w:rsidP="00D84F20">
                      <w:pPr>
                        <w:rPr>
                          <w:rFonts w:asciiTheme="minorHAnsi" w:hAnsiTheme="minorHAnsi"/>
                          <w:color w:val="FF0000"/>
                          <w:szCs w:val="24"/>
                        </w:rPr>
                      </w:pPr>
                      <w:r w:rsidRPr="00D84F20">
                        <w:rPr>
                          <w:rFonts w:asciiTheme="minorHAnsi" w:hAnsiTheme="minorHAnsi"/>
                          <w:szCs w:val="24"/>
                        </w:rPr>
                        <w:t xml:space="preserve">The proposal will ensure that all learners, including those with disabilities and additional learning needs have access to a learning environment to support their needs. </w:t>
                      </w:r>
                    </w:p>
                  </w:txbxContent>
                </v:textbox>
              </v:shape>
            </w:pict>
          </mc:Fallback>
        </mc:AlternateContent>
      </w:r>
    </w:p>
    <w:p w14:paraId="220BE015" w14:textId="77777777" w:rsidR="00D84F20" w:rsidRPr="0044757A" w:rsidRDefault="00D84F20" w:rsidP="00D84F20">
      <w:pPr>
        <w:pStyle w:val="BodyText"/>
        <w:spacing w:after="0" w:line="240" w:lineRule="auto"/>
        <w:rPr>
          <w:b/>
          <w:color w:val="000000"/>
          <w:sz w:val="24"/>
          <w:szCs w:val="24"/>
        </w:rPr>
      </w:pPr>
    </w:p>
    <w:p w14:paraId="3CA049BD" w14:textId="77777777" w:rsidR="00D84F20" w:rsidRPr="0044757A" w:rsidRDefault="00D84F20" w:rsidP="00D84F20">
      <w:pPr>
        <w:pStyle w:val="BodyText"/>
        <w:spacing w:after="0" w:line="240" w:lineRule="auto"/>
        <w:rPr>
          <w:b/>
          <w:color w:val="000000"/>
          <w:sz w:val="24"/>
          <w:szCs w:val="24"/>
        </w:rPr>
      </w:pPr>
    </w:p>
    <w:p w14:paraId="6C39B5C5" w14:textId="77777777" w:rsidR="00D84F20" w:rsidRPr="0044757A" w:rsidRDefault="00D84F20" w:rsidP="00D84F20">
      <w:pPr>
        <w:pStyle w:val="BodyText"/>
        <w:spacing w:after="0" w:line="240" w:lineRule="auto"/>
        <w:rPr>
          <w:b/>
          <w:color w:val="000000"/>
          <w:sz w:val="24"/>
          <w:szCs w:val="24"/>
        </w:rPr>
      </w:pPr>
    </w:p>
    <w:p w14:paraId="7CFF25CC" w14:textId="77777777" w:rsidR="00D84F20" w:rsidRPr="0044757A" w:rsidRDefault="00D84F20" w:rsidP="00D84F20">
      <w:pPr>
        <w:pStyle w:val="BodyText"/>
        <w:spacing w:after="0" w:line="240" w:lineRule="auto"/>
        <w:rPr>
          <w:b/>
          <w:color w:val="000000"/>
          <w:sz w:val="24"/>
          <w:szCs w:val="24"/>
        </w:rPr>
      </w:pPr>
    </w:p>
    <w:p w14:paraId="6359FE37" w14:textId="77777777" w:rsidR="00D84F20" w:rsidRPr="0044757A" w:rsidRDefault="00D84F20" w:rsidP="00D84F20">
      <w:pPr>
        <w:pStyle w:val="BodyText"/>
        <w:spacing w:after="0" w:line="240" w:lineRule="auto"/>
        <w:rPr>
          <w:b/>
          <w:color w:val="000000"/>
          <w:sz w:val="24"/>
          <w:szCs w:val="24"/>
        </w:rPr>
      </w:pPr>
    </w:p>
    <w:p w14:paraId="0E7A6E9B" w14:textId="77777777" w:rsidR="00D84F20" w:rsidRPr="0044757A" w:rsidRDefault="00D84F20" w:rsidP="00D84F20">
      <w:pPr>
        <w:pStyle w:val="BodyText"/>
        <w:spacing w:after="0" w:line="240" w:lineRule="auto"/>
        <w:rPr>
          <w:b/>
          <w:color w:val="000000"/>
          <w:sz w:val="24"/>
          <w:szCs w:val="24"/>
        </w:rPr>
      </w:pPr>
    </w:p>
    <w:p w14:paraId="09F1F5FF" w14:textId="77777777" w:rsidR="00D84F20" w:rsidRPr="0044757A" w:rsidRDefault="00D84F20" w:rsidP="00D84F20">
      <w:pPr>
        <w:pStyle w:val="BodyText"/>
        <w:spacing w:after="0" w:line="240" w:lineRule="auto"/>
        <w:rPr>
          <w:b/>
          <w:color w:val="000000"/>
          <w:sz w:val="24"/>
          <w:szCs w:val="24"/>
        </w:rPr>
      </w:pPr>
    </w:p>
    <w:p w14:paraId="2276E844" w14:textId="77777777" w:rsidR="00D84F20" w:rsidRPr="0044757A" w:rsidRDefault="00D84F20" w:rsidP="00D84F20">
      <w:pPr>
        <w:pStyle w:val="BodyText"/>
        <w:spacing w:after="0" w:line="240" w:lineRule="auto"/>
        <w:rPr>
          <w:b/>
          <w:color w:val="000000"/>
          <w:sz w:val="24"/>
          <w:szCs w:val="24"/>
        </w:rPr>
      </w:pPr>
    </w:p>
    <w:p w14:paraId="46B94E1F" w14:textId="77777777" w:rsidR="00D84F20" w:rsidRPr="0044757A" w:rsidRDefault="00D84F20" w:rsidP="00D84F20">
      <w:pPr>
        <w:pStyle w:val="BodyText"/>
        <w:spacing w:after="0" w:line="240" w:lineRule="auto"/>
        <w:rPr>
          <w:b/>
          <w:color w:val="000000"/>
          <w:sz w:val="24"/>
          <w:szCs w:val="24"/>
        </w:rPr>
      </w:pPr>
    </w:p>
    <w:p w14:paraId="4DF6D7CC" w14:textId="77777777" w:rsidR="00D84F20" w:rsidRPr="0044757A" w:rsidRDefault="00D84F20" w:rsidP="00D84F20">
      <w:pPr>
        <w:pStyle w:val="BodyText"/>
        <w:spacing w:after="0" w:line="240" w:lineRule="auto"/>
        <w:rPr>
          <w:b/>
          <w:color w:val="000000"/>
          <w:sz w:val="24"/>
          <w:szCs w:val="24"/>
        </w:rPr>
      </w:pPr>
    </w:p>
    <w:p w14:paraId="11C19377" w14:textId="77777777" w:rsidR="00D84F20" w:rsidRPr="0044757A" w:rsidRDefault="00D84F20" w:rsidP="00D84F20">
      <w:pPr>
        <w:pStyle w:val="BodyText"/>
        <w:spacing w:after="0" w:line="240" w:lineRule="auto"/>
        <w:rPr>
          <w:b/>
          <w:color w:val="000000"/>
          <w:sz w:val="24"/>
          <w:szCs w:val="24"/>
        </w:rPr>
      </w:pPr>
    </w:p>
    <w:p w14:paraId="4A42F45A" w14:textId="77777777" w:rsidR="00D84F20" w:rsidRPr="0044757A" w:rsidRDefault="00D84F20" w:rsidP="00D84F20">
      <w:pPr>
        <w:pStyle w:val="BodyText"/>
        <w:numPr>
          <w:ilvl w:val="0"/>
          <w:numId w:val="28"/>
        </w:numPr>
        <w:tabs>
          <w:tab w:val="left" w:pos="4845"/>
        </w:tabs>
        <w:spacing w:after="0" w:line="240" w:lineRule="auto"/>
        <w:rPr>
          <w:b/>
          <w:color w:val="000000"/>
          <w:sz w:val="24"/>
          <w:szCs w:val="24"/>
        </w:rPr>
      </w:pPr>
      <w:r w:rsidRPr="0044757A">
        <w:rPr>
          <w:b/>
          <w:color w:val="000000"/>
          <w:sz w:val="24"/>
          <w:szCs w:val="24"/>
        </w:rPr>
        <w:t>Could any aspect of the policy help BCBC to further its commitments set out in the council’s Welsh Language Scheme?</w:t>
      </w:r>
    </w:p>
    <w:p w14:paraId="05A4FC69" w14:textId="77777777" w:rsidR="00D84F20" w:rsidRPr="0044757A" w:rsidRDefault="00D84F20" w:rsidP="00D84F20">
      <w:pPr>
        <w:pStyle w:val="BodyText"/>
        <w:spacing w:after="0" w:line="240" w:lineRule="auto"/>
        <w:ind w:left="360"/>
        <w:rPr>
          <w:b/>
          <w:color w:val="000000"/>
          <w:sz w:val="24"/>
          <w:szCs w:val="24"/>
        </w:rPr>
      </w:pPr>
    </w:p>
    <w:p w14:paraId="25740836" w14:textId="77777777" w:rsidR="00D84F20" w:rsidRPr="00AB118A" w:rsidRDefault="00D84F20" w:rsidP="00D84F20">
      <w:pPr>
        <w:pStyle w:val="NoSpacing"/>
        <w:spacing w:beforeLines="0" w:before="0" w:afterLines="0" w:after="0" w:line="240" w:lineRule="auto"/>
        <w:rPr>
          <w:rFonts w:asciiTheme="minorHAnsi" w:hAnsiTheme="minorHAnsi"/>
          <w:color w:val="000000"/>
          <w:szCs w:val="24"/>
        </w:rPr>
      </w:pPr>
      <w:r w:rsidRPr="00AB118A">
        <w:rPr>
          <w:rFonts w:asciiTheme="minorHAnsi" w:hAnsiTheme="minorHAnsi"/>
          <w:color w:val="000000"/>
          <w:szCs w:val="24"/>
        </w:rPr>
        <w:t xml:space="preserve">As the proposal is to relocate and enlarge the English medium school to a site within the area it is considered that there would be no impact on the Welsh language provision currently experienced by pupils. Welsh would continue to be taught through the curriculum.  </w:t>
      </w:r>
    </w:p>
    <w:p w14:paraId="6F6BBEB4" w14:textId="77777777" w:rsidR="00D84F20" w:rsidRPr="0044757A" w:rsidRDefault="00D84F20" w:rsidP="00D84F20">
      <w:pPr>
        <w:pStyle w:val="BodyText"/>
        <w:spacing w:after="0" w:line="240" w:lineRule="auto"/>
        <w:ind w:left="360"/>
        <w:rPr>
          <w:b/>
          <w:color w:val="000000"/>
          <w:sz w:val="24"/>
          <w:szCs w:val="24"/>
        </w:rPr>
      </w:pPr>
    </w:p>
    <w:p w14:paraId="137FFD59" w14:textId="77777777" w:rsidR="00D84F20" w:rsidRPr="0044757A" w:rsidRDefault="00D84F20" w:rsidP="00D84F20">
      <w:pPr>
        <w:pStyle w:val="BodyText"/>
        <w:numPr>
          <w:ilvl w:val="0"/>
          <w:numId w:val="28"/>
        </w:numPr>
        <w:spacing w:after="0" w:line="240" w:lineRule="auto"/>
        <w:rPr>
          <w:b/>
          <w:color w:val="000000"/>
          <w:sz w:val="24"/>
          <w:szCs w:val="24"/>
        </w:rPr>
      </w:pPr>
      <w:r w:rsidRPr="0044757A">
        <w:rPr>
          <w:b/>
          <w:color w:val="000000"/>
          <w:sz w:val="24"/>
          <w:szCs w:val="24"/>
        </w:rPr>
        <w:t xml:space="preserve">Are you aware of any evidence that different groups have different needs, experiences, issues and/or priorities in relation to this policy? </w:t>
      </w:r>
    </w:p>
    <w:p w14:paraId="3026FFD9" w14:textId="77777777" w:rsidR="00D84F20" w:rsidRPr="0044757A" w:rsidRDefault="00D84F20" w:rsidP="00D84F20">
      <w:pPr>
        <w:pStyle w:val="BodyText"/>
        <w:tabs>
          <w:tab w:val="left" w:pos="4320"/>
          <w:tab w:val="left" w:pos="7920"/>
        </w:tabs>
        <w:spacing w:after="0" w:line="240" w:lineRule="auto"/>
        <w:ind w:firstLine="360"/>
        <w:rPr>
          <w:color w:val="000000"/>
          <w:sz w:val="24"/>
          <w:szCs w:val="24"/>
        </w:rPr>
      </w:pPr>
    </w:p>
    <w:p w14:paraId="6331EA5E" w14:textId="77777777" w:rsidR="00D84F20" w:rsidRPr="0044757A" w:rsidRDefault="00D84F20" w:rsidP="00D84F20">
      <w:pPr>
        <w:pStyle w:val="BodyText"/>
        <w:tabs>
          <w:tab w:val="left" w:pos="4320"/>
          <w:tab w:val="left" w:pos="7920"/>
        </w:tabs>
        <w:spacing w:after="0" w:line="240" w:lineRule="auto"/>
        <w:ind w:firstLine="360"/>
        <w:rPr>
          <w:b/>
          <w:color w:val="000000"/>
          <w:sz w:val="24"/>
          <w:szCs w:val="24"/>
        </w:rPr>
      </w:pPr>
      <w:r w:rsidRPr="0044757A">
        <w:rPr>
          <w:color w:val="000000"/>
          <w:sz w:val="24"/>
          <w:szCs w:val="24"/>
        </w:rPr>
        <w:t xml:space="preserve">No                               </w:t>
      </w:r>
      <w:r w:rsidRPr="0044757A">
        <w:rPr>
          <w:color w:val="000000"/>
          <w:sz w:val="24"/>
          <w:szCs w:val="24"/>
        </w:rPr>
        <w:tab/>
      </w:r>
      <w:hyperlink r:id="rId32" w:history="1">
        <w:r w:rsidRPr="0044757A">
          <w:rPr>
            <w:rStyle w:val="Hyperlink"/>
            <w:sz w:val="24"/>
            <w:szCs w:val="24"/>
          </w:rPr>
          <w:t>(Guidance)</w:t>
        </w:r>
      </w:hyperlink>
    </w:p>
    <w:p w14:paraId="0CF8FD61" w14:textId="77777777" w:rsidR="00D84F20" w:rsidRPr="0044757A" w:rsidRDefault="00D84F20" w:rsidP="00D84F20">
      <w:pPr>
        <w:pStyle w:val="BodyText"/>
        <w:spacing w:after="0" w:line="240" w:lineRule="auto"/>
        <w:rPr>
          <w:color w:val="000000"/>
          <w:sz w:val="24"/>
          <w:szCs w:val="24"/>
        </w:rPr>
      </w:pPr>
    </w:p>
    <w:p w14:paraId="471D34ED" w14:textId="77777777" w:rsidR="00D84F20" w:rsidRPr="0044757A" w:rsidRDefault="00D84F20" w:rsidP="00D84F20">
      <w:pPr>
        <w:pStyle w:val="BodyText"/>
        <w:spacing w:after="0" w:line="240" w:lineRule="auto"/>
        <w:rPr>
          <w:color w:val="000000"/>
          <w:sz w:val="24"/>
          <w:szCs w:val="24"/>
        </w:rPr>
      </w:pPr>
    </w:p>
    <w:p w14:paraId="468434E6" w14:textId="77777777" w:rsidR="00D84F20" w:rsidRPr="0044757A" w:rsidRDefault="00D84F20" w:rsidP="00D84F20">
      <w:pPr>
        <w:pStyle w:val="BodyText"/>
        <w:numPr>
          <w:ilvl w:val="0"/>
          <w:numId w:val="28"/>
        </w:numPr>
        <w:tabs>
          <w:tab w:val="left" w:pos="4845"/>
        </w:tabs>
        <w:spacing w:after="0" w:line="240" w:lineRule="auto"/>
        <w:rPr>
          <w:b/>
          <w:color w:val="000000"/>
          <w:sz w:val="24"/>
          <w:szCs w:val="24"/>
          <w:u w:val="single"/>
        </w:rPr>
      </w:pPr>
      <w:r w:rsidRPr="0044757A">
        <w:rPr>
          <w:b/>
          <w:color w:val="000000"/>
          <w:sz w:val="24"/>
          <w:szCs w:val="24"/>
        </w:rPr>
        <w:t>Is this policy likely to impact on Community Cohesion?</w:t>
      </w:r>
    </w:p>
    <w:p w14:paraId="58EE3C5C" w14:textId="77777777" w:rsidR="00D84F20" w:rsidRPr="00624AE5" w:rsidRDefault="00D84F20" w:rsidP="00D84F20">
      <w:pPr>
        <w:pStyle w:val="BodyText"/>
        <w:spacing w:after="0" w:line="240" w:lineRule="auto"/>
        <w:rPr>
          <w:color w:val="000000"/>
          <w:sz w:val="24"/>
          <w:szCs w:val="24"/>
          <w:highlight w:val="yellow"/>
        </w:rPr>
      </w:pPr>
    </w:p>
    <w:p w14:paraId="468E8956" w14:textId="77777777" w:rsidR="00D84F20" w:rsidRPr="0044757A" w:rsidRDefault="00D84F20" w:rsidP="00D84F20">
      <w:pPr>
        <w:pStyle w:val="BodyText"/>
        <w:spacing w:after="0" w:line="240" w:lineRule="auto"/>
        <w:rPr>
          <w:b/>
          <w:color w:val="000000"/>
          <w:sz w:val="24"/>
          <w:szCs w:val="24"/>
          <w:u w:val="single"/>
        </w:rPr>
      </w:pPr>
      <w:r w:rsidRPr="000D0B14">
        <w:rPr>
          <w:color w:val="000000"/>
          <w:sz w:val="24"/>
          <w:szCs w:val="24"/>
        </w:rPr>
        <w:t xml:space="preserve">Children in the </w:t>
      </w:r>
      <w:r>
        <w:rPr>
          <w:color w:val="000000"/>
          <w:sz w:val="24"/>
          <w:szCs w:val="24"/>
        </w:rPr>
        <w:t xml:space="preserve">Primary </w:t>
      </w:r>
      <w:r w:rsidRPr="000D0B14">
        <w:rPr>
          <w:color w:val="000000"/>
          <w:sz w:val="24"/>
          <w:szCs w:val="24"/>
        </w:rPr>
        <w:t xml:space="preserve">school will be impacted more given this proposal relates to the relocation of the school. Additionally, pupils, parents, carers and guardians may feel affected by the loss of the identity of the current school once it is </w:t>
      </w:r>
      <w:r>
        <w:rPr>
          <w:color w:val="000000"/>
          <w:sz w:val="24"/>
          <w:szCs w:val="24"/>
        </w:rPr>
        <w:t>located within Cynffig Comprehensive school.  This may effect</w:t>
      </w:r>
      <w:r w:rsidRPr="000D0B14">
        <w:rPr>
          <w:color w:val="000000"/>
          <w:sz w:val="24"/>
          <w:szCs w:val="24"/>
        </w:rPr>
        <w:t xml:space="preserve"> community cohesion.  Nevertheless, the proposal will ensure that all </w:t>
      </w:r>
      <w:r>
        <w:rPr>
          <w:color w:val="000000"/>
          <w:sz w:val="24"/>
          <w:szCs w:val="24"/>
        </w:rPr>
        <w:t xml:space="preserve">primary </w:t>
      </w:r>
      <w:r w:rsidRPr="000D0B14">
        <w:rPr>
          <w:color w:val="000000"/>
          <w:sz w:val="24"/>
          <w:szCs w:val="24"/>
        </w:rPr>
        <w:t xml:space="preserve">learners, including those with disabilities have access to a learning environment fit for the 21st century to support their needs. </w:t>
      </w:r>
      <w:r>
        <w:rPr>
          <w:color w:val="000000"/>
          <w:sz w:val="24"/>
          <w:szCs w:val="24"/>
        </w:rPr>
        <w:t>All p</w:t>
      </w:r>
      <w:r w:rsidRPr="000D0B14">
        <w:rPr>
          <w:color w:val="000000"/>
          <w:sz w:val="24"/>
          <w:szCs w:val="24"/>
        </w:rPr>
        <w:t>upils from the local communities will share the same</w:t>
      </w:r>
      <w:r>
        <w:rPr>
          <w:color w:val="000000"/>
          <w:sz w:val="24"/>
          <w:szCs w:val="24"/>
        </w:rPr>
        <w:t xml:space="preserve"> wider</w:t>
      </w:r>
      <w:r w:rsidRPr="000D0B14">
        <w:rPr>
          <w:color w:val="000000"/>
          <w:sz w:val="24"/>
          <w:szCs w:val="24"/>
        </w:rPr>
        <w:t xml:space="preserve"> school site </w:t>
      </w:r>
      <w:r>
        <w:rPr>
          <w:color w:val="000000"/>
          <w:sz w:val="24"/>
          <w:szCs w:val="24"/>
        </w:rPr>
        <w:t xml:space="preserve">from primary through to secondary education </w:t>
      </w:r>
      <w:r w:rsidRPr="000D0B14">
        <w:rPr>
          <w:color w:val="000000"/>
          <w:sz w:val="24"/>
          <w:szCs w:val="24"/>
        </w:rPr>
        <w:t>and this may therefore support greater community cohesion in the long term.</w:t>
      </w:r>
    </w:p>
    <w:p w14:paraId="65378201" w14:textId="77777777" w:rsidR="00D84F20" w:rsidRDefault="00D84F20" w:rsidP="00D84F20">
      <w:pPr>
        <w:pStyle w:val="BodyText"/>
        <w:spacing w:after="0" w:line="240" w:lineRule="auto"/>
        <w:rPr>
          <w:b/>
          <w:color w:val="000000"/>
          <w:sz w:val="24"/>
          <w:szCs w:val="24"/>
          <w:u w:val="single"/>
        </w:rPr>
      </w:pPr>
    </w:p>
    <w:p w14:paraId="1D83516F" w14:textId="77777777" w:rsidR="00D84F20" w:rsidRPr="0044757A" w:rsidRDefault="00D84F20" w:rsidP="00D84F20">
      <w:pPr>
        <w:pStyle w:val="BodyText"/>
        <w:spacing w:after="0" w:line="240" w:lineRule="auto"/>
        <w:rPr>
          <w:b/>
          <w:color w:val="000000"/>
          <w:sz w:val="24"/>
          <w:szCs w:val="24"/>
          <w:u w:val="single"/>
        </w:rPr>
      </w:pPr>
      <w:r w:rsidRPr="0044757A">
        <w:rPr>
          <w:b/>
          <w:color w:val="000000"/>
          <w:sz w:val="24"/>
          <w:szCs w:val="24"/>
          <w:u w:val="single"/>
        </w:rPr>
        <w:t>Conclusions</w:t>
      </w:r>
    </w:p>
    <w:p w14:paraId="51D7C678" w14:textId="77777777" w:rsidR="00D84F20" w:rsidRPr="0044757A" w:rsidRDefault="00D84F20" w:rsidP="00D84F20">
      <w:pPr>
        <w:pStyle w:val="BodyText"/>
        <w:spacing w:after="0" w:line="240" w:lineRule="auto"/>
        <w:rPr>
          <w:b/>
          <w:color w:val="000000"/>
          <w:sz w:val="24"/>
          <w:szCs w:val="24"/>
          <w:u w:val="single"/>
        </w:rPr>
      </w:pPr>
    </w:p>
    <w:p w14:paraId="5DE5DDCE" w14:textId="77777777" w:rsidR="00D84F20" w:rsidRPr="0044757A" w:rsidRDefault="00D84F20" w:rsidP="00D84F20">
      <w:pPr>
        <w:pStyle w:val="BodyText"/>
        <w:numPr>
          <w:ilvl w:val="0"/>
          <w:numId w:val="28"/>
        </w:numPr>
        <w:spacing w:after="0" w:line="240" w:lineRule="auto"/>
        <w:rPr>
          <w:b/>
          <w:color w:val="000000"/>
          <w:sz w:val="24"/>
          <w:szCs w:val="24"/>
        </w:rPr>
      </w:pPr>
      <w:r w:rsidRPr="0044757A">
        <w:rPr>
          <w:b/>
          <w:color w:val="000000"/>
          <w:sz w:val="24"/>
          <w:szCs w:val="24"/>
        </w:rPr>
        <w:t xml:space="preserve">What level of EIA priority would you give to this policy?  </w:t>
      </w:r>
      <w:r w:rsidRPr="0044757A">
        <w:rPr>
          <w:b/>
          <w:color w:val="000000"/>
          <w:sz w:val="24"/>
          <w:szCs w:val="24"/>
        </w:rPr>
        <w:tab/>
      </w:r>
      <w:hyperlink r:id="rId33" w:history="1">
        <w:r w:rsidRPr="0044757A">
          <w:rPr>
            <w:rStyle w:val="Hyperlink"/>
            <w:sz w:val="24"/>
            <w:szCs w:val="24"/>
          </w:rPr>
          <w:t>(Guidance)</w:t>
        </w:r>
      </w:hyperlink>
    </w:p>
    <w:p w14:paraId="567B1D79" w14:textId="77777777" w:rsidR="00D84F20" w:rsidRPr="0044757A" w:rsidRDefault="00D84F20" w:rsidP="00D84F20">
      <w:pPr>
        <w:pStyle w:val="BodyText"/>
        <w:spacing w:after="0" w:line="240" w:lineRule="auto"/>
        <w:ind w:firstLine="720"/>
        <w:rPr>
          <w:b/>
          <w:color w:val="000000"/>
          <w:sz w:val="24"/>
          <w:szCs w:val="24"/>
        </w:rPr>
      </w:pPr>
    </w:p>
    <w:p w14:paraId="4C268B8A" w14:textId="77777777" w:rsidR="00D84F20" w:rsidRPr="0044757A" w:rsidRDefault="00D84F20" w:rsidP="00D84F20">
      <w:pPr>
        <w:pStyle w:val="BodyText"/>
        <w:tabs>
          <w:tab w:val="left" w:pos="2977"/>
        </w:tabs>
        <w:spacing w:after="0" w:line="240" w:lineRule="auto"/>
        <w:ind w:firstLine="567"/>
        <w:rPr>
          <w:color w:val="000000"/>
          <w:sz w:val="24"/>
          <w:szCs w:val="24"/>
        </w:rPr>
      </w:pPr>
      <w:r w:rsidRPr="0044757A">
        <w:rPr>
          <w:b/>
          <w:color w:val="000000"/>
          <w:sz w:val="24"/>
          <w:szCs w:val="24"/>
        </w:rPr>
        <w:t xml:space="preserve">  </w:t>
      </w:r>
      <w:r w:rsidRPr="00D84F20">
        <w:rPr>
          <w:b/>
          <w:color w:val="000000"/>
          <w:sz w:val="24"/>
          <w:szCs w:val="24"/>
        </w:rPr>
        <w:t xml:space="preserve">HIGH               </w:t>
      </w:r>
      <w:r w:rsidRPr="00D84F20">
        <w:rPr>
          <w:color w:val="000000"/>
          <w:sz w:val="24"/>
          <w:szCs w:val="24"/>
        </w:rPr>
        <w:t xml:space="preserve">- </w:t>
      </w:r>
      <w:r w:rsidRPr="00D84F20">
        <w:rPr>
          <w:color w:val="000000"/>
          <w:sz w:val="24"/>
          <w:szCs w:val="24"/>
        </w:rPr>
        <w:tab/>
        <w:t>full EIA within 6 months, or before approval of policy</w:t>
      </w:r>
      <w:r w:rsidRPr="0044757A">
        <w:rPr>
          <w:color w:val="000000"/>
          <w:sz w:val="24"/>
          <w:szCs w:val="24"/>
        </w:rPr>
        <w:tab/>
      </w:r>
    </w:p>
    <w:p w14:paraId="7DC40C23" w14:textId="77777777" w:rsidR="00D84F20" w:rsidRPr="0044757A" w:rsidRDefault="00D84F20" w:rsidP="00D84F20">
      <w:pPr>
        <w:pStyle w:val="BodyText"/>
        <w:spacing w:after="0" w:line="240" w:lineRule="auto"/>
        <w:rPr>
          <w:color w:val="000000"/>
          <w:sz w:val="24"/>
          <w:szCs w:val="24"/>
        </w:rPr>
      </w:pPr>
    </w:p>
    <w:p w14:paraId="6512A734" w14:textId="77777777" w:rsidR="00D84F20" w:rsidRPr="0044757A" w:rsidRDefault="00D84F20" w:rsidP="00D84F20">
      <w:pPr>
        <w:pStyle w:val="BodyText"/>
        <w:spacing w:after="0" w:line="240" w:lineRule="auto"/>
        <w:rPr>
          <w:color w:val="000000"/>
          <w:sz w:val="24"/>
          <w:szCs w:val="24"/>
        </w:rPr>
      </w:pPr>
      <w:r w:rsidRPr="0044757A">
        <w:rPr>
          <w:b/>
          <w:noProof/>
          <w:color w:val="000000"/>
          <w:sz w:val="24"/>
          <w:szCs w:val="24"/>
          <w:lang w:eastAsia="en-GB"/>
        </w:rPr>
        <mc:AlternateContent>
          <mc:Choice Requires="wps">
            <w:drawing>
              <wp:anchor distT="0" distB="0" distL="114300" distR="114300" simplePos="0" relativeHeight="251701248" behindDoc="0" locked="0" layoutInCell="1" allowOverlap="1" wp14:anchorId="148679E5" wp14:editId="2CDC71DE">
                <wp:simplePos x="0" y="0"/>
                <wp:positionH relativeFrom="column">
                  <wp:posOffset>0</wp:posOffset>
                </wp:positionH>
                <wp:positionV relativeFrom="paragraph">
                  <wp:posOffset>32798</wp:posOffset>
                </wp:positionV>
                <wp:extent cx="6485860" cy="1743740"/>
                <wp:effectExtent l="0" t="0" r="10795" b="2794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860" cy="1743740"/>
                        </a:xfrm>
                        <a:prstGeom prst="rect">
                          <a:avLst/>
                        </a:prstGeom>
                        <a:solidFill>
                          <a:srgbClr val="FFFFFF"/>
                        </a:solidFill>
                        <a:ln w="9525">
                          <a:solidFill>
                            <a:srgbClr val="000000"/>
                          </a:solidFill>
                          <a:miter lim="800000"/>
                          <a:headEnd/>
                          <a:tailEnd/>
                        </a:ln>
                      </wps:spPr>
                      <wps:txbx>
                        <w:txbxContent>
                          <w:p w14:paraId="6677277C" w14:textId="77777777" w:rsidR="00A56252" w:rsidRPr="00200C0D" w:rsidRDefault="00A56252" w:rsidP="00D84F20">
                            <w:pPr>
                              <w:pStyle w:val="BodyText"/>
                              <w:spacing w:line="288" w:lineRule="atLeast"/>
                              <w:rPr>
                                <w:b/>
                                <w:i/>
                                <w:color w:val="000000"/>
                                <w:sz w:val="24"/>
                                <w:szCs w:val="24"/>
                              </w:rPr>
                            </w:pPr>
                            <w:r>
                              <w:rPr>
                                <w:b/>
                                <w:i/>
                                <w:color w:val="000000"/>
                                <w:sz w:val="24"/>
                                <w:szCs w:val="24"/>
                              </w:rPr>
                              <w:t>P</w:t>
                            </w:r>
                            <w:r w:rsidRPr="00200C0D">
                              <w:rPr>
                                <w:b/>
                                <w:i/>
                                <w:color w:val="000000"/>
                                <w:sz w:val="24"/>
                                <w:szCs w:val="24"/>
                              </w:rPr>
                              <w:t xml:space="preserve">lease explain </w:t>
                            </w:r>
                            <w:r>
                              <w:rPr>
                                <w:b/>
                                <w:i/>
                                <w:color w:val="000000"/>
                                <w:sz w:val="24"/>
                                <w:szCs w:val="24"/>
                              </w:rPr>
                              <w:t xml:space="preserve">fully </w:t>
                            </w:r>
                            <w:r w:rsidRPr="00200C0D">
                              <w:rPr>
                                <w:b/>
                                <w:i/>
                                <w:color w:val="000000"/>
                                <w:sz w:val="24"/>
                                <w:szCs w:val="24"/>
                              </w:rPr>
                              <w:t xml:space="preserve">the reasons </w:t>
                            </w:r>
                            <w:r>
                              <w:rPr>
                                <w:b/>
                                <w:i/>
                                <w:color w:val="000000"/>
                                <w:sz w:val="24"/>
                                <w:szCs w:val="24"/>
                              </w:rPr>
                              <w:t>for this judgement including an awareness of how your decisions are justified.</w:t>
                            </w:r>
                          </w:p>
                          <w:p w14:paraId="28B5D80E" w14:textId="77777777" w:rsidR="00A56252" w:rsidRDefault="00A56252" w:rsidP="00D84F20">
                            <w:pPr>
                              <w:rPr>
                                <w:rFonts w:cs="Arial"/>
                                <w:color w:val="000000"/>
                                <w:szCs w:val="24"/>
                              </w:rPr>
                            </w:pPr>
                          </w:p>
                          <w:p w14:paraId="632E59EA" w14:textId="77777777" w:rsidR="00A56252" w:rsidRPr="003151B8" w:rsidRDefault="00A56252" w:rsidP="00D84F20">
                            <w:pPr>
                              <w:jc w:val="center"/>
                              <w:rPr>
                                <w:rFonts w:cs="Arial"/>
                                <w:color w:val="000000"/>
                                <w:szCs w:val="24"/>
                              </w:rPr>
                            </w:pPr>
                            <w:r w:rsidRPr="003151B8">
                              <w:rPr>
                                <w:rFonts w:cs="Arial"/>
                                <w:color w:val="000000"/>
                                <w:szCs w:val="24"/>
                              </w:rPr>
                              <w:t>Drawing comparisons with other similar schemes that have been undertaken in the County Borough, it is anticipated that a full EIA be required in due course.</w:t>
                            </w:r>
                          </w:p>
                          <w:p w14:paraId="043C5521" w14:textId="77777777" w:rsidR="00A56252" w:rsidRPr="003151B8" w:rsidRDefault="00A56252" w:rsidP="00D84F20">
                            <w:pPr>
                              <w:rPr>
                                <w:rFonts w:cs="Arial"/>
                                <w:color w:val="000000"/>
                                <w:szCs w:val="24"/>
                              </w:rPr>
                            </w:pPr>
                          </w:p>
                          <w:p w14:paraId="199A94C7" w14:textId="77777777" w:rsidR="00A56252" w:rsidRPr="00200C0D" w:rsidRDefault="00A56252" w:rsidP="00D84F20">
                            <w:pPr>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4" type="#_x0000_t202" style="position:absolute;margin-left:0;margin-top:2.6pt;width:510.7pt;height:137.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">
                <v:textbox>
                  <w:txbxContent>
                    <w:p w14:paraId="6677277C" w14:textId="77777777" w:rsidR="00A56252" w:rsidRPr="00200C0D" w:rsidRDefault="00A56252" w:rsidP="00D84F20">
                      <w:pPr>
                        <w:pStyle w:val="BodyText"/>
                        <w:spacing w:line="288" w:lineRule="atLeast"/>
                        <w:rPr>
                          <w:b/>
                          <w:i/>
                          <w:color w:val="000000"/>
                          <w:sz w:val="24"/>
                          <w:szCs w:val="24"/>
                        </w:rPr>
                      </w:pPr>
                      <w:r>
                        <w:rPr>
                          <w:b/>
                          <w:i/>
                          <w:color w:val="000000"/>
                          <w:sz w:val="24"/>
                          <w:szCs w:val="24"/>
                        </w:rPr>
                        <w:t>P</w:t>
                      </w:r>
                      <w:r w:rsidRPr="00200C0D">
                        <w:rPr>
                          <w:b/>
                          <w:i/>
                          <w:color w:val="000000"/>
                          <w:sz w:val="24"/>
                          <w:szCs w:val="24"/>
                        </w:rPr>
                        <w:t xml:space="preserve">lease explain </w:t>
                      </w:r>
                      <w:r>
                        <w:rPr>
                          <w:b/>
                          <w:i/>
                          <w:color w:val="000000"/>
                          <w:sz w:val="24"/>
                          <w:szCs w:val="24"/>
                        </w:rPr>
                        <w:t xml:space="preserve">fully </w:t>
                      </w:r>
                      <w:r w:rsidRPr="00200C0D">
                        <w:rPr>
                          <w:b/>
                          <w:i/>
                          <w:color w:val="000000"/>
                          <w:sz w:val="24"/>
                          <w:szCs w:val="24"/>
                        </w:rPr>
                        <w:t xml:space="preserve">the reasons </w:t>
                      </w:r>
                      <w:r>
                        <w:rPr>
                          <w:b/>
                          <w:i/>
                          <w:color w:val="000000"/>
                          <w:sz w:val="24"/>
                          <w:szCs w:val="24"/>
                        </w:rPr>
                        <w:t>for this judgement including an awareness of how your decisions are justified.</w:t>
                      </w:r>
                    </w:p>
                    <w:p w14:paraId="28B5D80E" w14:textId="77777777" w:rsidR="00A56252" w:rsidRDefault="00A56252" w:rsidP="00D84F20">
                      <w:pPr>
                        <w:rPr>
                          <w:rFonts w:cs="Arial"/>
                          <w:color w:val="000000"/>
                          <w:szCs w:val="24"/>
                        </w:rPr>
                      </w:pPr>
                    </w:p>
                    <w:p w14:paraId="632E59EA" w14:textId="77777777" w:rsidR="00A56252" w:rsidRPr="003151B8" w:rsidRDefault="00A56252" w:rsidP="00D84F20">
                      <w:pPr>
                        <w:jc w:val="center"/>
                        <w:rPr>
                          <w:rFonts w:cs="Arial"/>
                          <w:color w:val="000000"/>
                          <w:szCs w:val="24"/>
                        </w:rPr>
                      </w:pPr>
                      <w:r w:rsidRPr="003151B8">
                        <w:rPr>
                          <w:rFonts w:cs="Arial"/>
                          <w:color w:val="000000"/>
                          <w:szCs w:val="24"/>
                        </w:rPr>
                        <w:t>Drawing comparisons with other similar schemes that have been undertaken in the County Borough, it is anticipated that a full EIA be required in due course.</w:t>
                      </w:r>
                    </w:p>
                    <w:p w14:paraId="043C5521" w14:textId="77777777" w:rsidR="00A56252" w:rsidRPr="003151B8" w:rsidRDefault="00A56252" w:rsidP="00D84F20">
                      <w:pPr>
                        <w:rPr>
                          <w:rFonts w:cs="Arial"/>
                          <w:color w:val="000000"/>
                          <w:szCs w:val="24"/>
                        </w:rPr>
                      </w:pPr>
                    </w:p>
                    <w:p w14:paraId="199A94C7" w14:textId="77777777" w:rsidR="00A56252" w:rsidRPr="00200C0D" w:rsidRDefault="00A56252" w:rsidP="00D84F20">
                      <w:pPr>
                        <w:rPr>
                          <w:i/>
                        </w:rPr>
                      </w:pPr>
                    </w:p>
                  </w:txbxContent>
                </v:textbox>
              </v:shape>
            </w:pict>
          </mc:Fallback>
        </mc:AlternateContent>
      </w:r>
    </w:p>
    <w:p w14:paraId="17A565E9" w14:textId="77777777" w:rsidR="00D84F20" w:rsidRPr="0044757A" w:rsidRDefault="00D84F20" w:rsidP="00D84F20">
      <w:pPr>
        <w:pStyle w:val="BodyText"/>
        <w:spacing w:after="0" w:line="240" w:lineRule="auto"/>
        <w:rPr>
          <w:color w:val="000000"/>
          <w:sz w:val="24"/>
          <w:szCs w:val="24"/>
        </w:rPr>
      </w:pPr>
    </w:p>
    <w:p w14:paraId="3F436453" w14:textId="77777777" w:rsidR="00D84F20" w:rsidRPr="0044757A" w:rsidRDefault="00D84F20" w:rsidP="00D84F20">
      <w:pPr>
        <w:pStyle w:val="BodyText"/>
        <w:spacing w:after="0" w:line="240" w:lineRule="auto"/>
        <w:rPr>
          <w:color w:val="000000"/>
          <w:sz w:val="24"/>
          <w:szCs w:val="24"/>
        </w:rPr>
      </w:pPr>
    </w:p>
    <w:p w14:paraId="176CA556" w14:textId="77777777" w:rsidR="00D84F20" w:rsidRPr="0044757A" w:rsidRDefault="00D84F20" w:rsidP="00D84F20">
      <w:pPr>
        <w:pStyle w:val="BodyText"/>
        <w:spacing w:after="0" w:line="240" w:lineRule="auto"/>
        <w:rPr>
          <w:color w:val="000000"/>
          <w:sz w:val="24"/>
          <w:szCs w:val="24"/>
        </w:rPr>
      </w:pPr>
      <w:r w:rsidRPr="0044757A">
        <w:rPr>
          <w:color w:val="000000"/>
          <w:sz w:val="24"/>
          <w:szCs w:val="24"/>
        </w:rPr>
        <w:t xml:space="preserve">Given the </w:t>
      </w:r>
    </w:p>
    <w:p w14:paraId="3E0F9E46" w14:textId="77777777" w:rsidR="00D84F20" w:rsidRPr="0044757A" w:rsidRDefault="00D84F20" w:rsidP="00D84F20">
      <w:pPr>
        <w:pStyle w:val="BodyText"/>
        <w:spacing w:after="0" w:line="240" w:lineRule="auto"/>
        <w:rPr>
          <w:color w:val="000000"/>
          <w:sz w:val="24"/>
          <w:szCs w:val="24"/>
        </w:rPr>
      </w:pPr>
    </w:p>
    <w:p w14:paraId="7837A896" w14:textId="77777777" w:rsidR="00D84F20" w:rsidRPr="0044757A" w:rsidRDefault="00D84F20" w:rsidP="00D84F20">
      <w:pPr>
        <w:pStyle w:val="BodyText"/>
        <w:spacing w:after="0" w:line="240" w:lineRule="auto"/>
        <w:rPr>
          <w:color w:val="000000"/>
          <w:sz w:val="24"/>
          <w:szCs w:val="24"/>
        </w:rPr>
      </w:pPr>
    </w:p>
    <w:p w14:paraId="0A4B7570" w14:textId="77777777" w:rsidR="00D84F20" w:rsidRPr="0044757A" w:rsidRDefault="00D84F20" w:rsidP="00D84F20">
      <w:pPr>
        <w:pStyle w:val="BodyText"/>
        <w:spacing w:after="0" w:line="240" w:lineRule="auto"/>
        <w:rPr>
          <w:color w:val="000000"/>
          <w:sz w:val="24"/>
          <w:szCs w:val="24"/>
        </w:rPr>
      </w:pPr>
    </w:p>
    <w:p w14:paraId="0BE4EF3B" w14:textId="77777777" w:rsidR="00D84F20" w:rsidRPr="0044757A" w:rsidRDefault="00D84F20" w:rsidP="00D84F20">
      <w:pPr>
        <w:pStyle w:val="BodyText"/>
        <w:spacing w:after="0" w:line="240" w:lineRule="auto"/>
        <w:rPr>
          <w:color w:val="000000"/>
          <w:sz w:val="24"/>
          <w:szCs w:val="24"/>
        </w:rPr>
      </w:pPr>
    </w:p>
    <w:p w14:paraId="68BA5DFB" w14:textId="77777777" w:rsidR="00D84F20" w:rsidRPr="0044757A" w:rsidRDefault="00D84F20" w:rsidP="00D84F20">
      <w:pPr>
        <w:pStyle w:val="BodyText"/>
        <w:spacing w:after="0" w:line="240" w:lineRule="auto"/>
        <w:ind w:left="720" w:hanging="720"/>
        <w:rPr>
          <w:b/>
          <w:color w:val="000000"/>
          <w:sz w:val="24"/>
          <w:szCs w:val="24"/>
        </w:rPr>
      </w:pPr>
    </w:p>
    <w:p w14:paraId="50B46530" w14:textId="77777777" w:rsidR="00D84F20" w:rsidRPr="0044757A" w:rsidRDefault="00D84F20" w:rsidP="00D84F20">
      <w:pPr>
        <w:pStyle w:val="BodyText"/>
        <w:spacing w:after="0" w:line="240" w:lineRule="auto"/>
        <w:ind w:left="720" w:hanging="720"/>
        <w:rPr>
          <w:b/>
          <w:color w:val="000000"/>
          <w:sz w:val="24"/>
          <w:szCs w:val="24"/>
        </w:rPr>
      </w:pPr>
    </w:p>
    <w:p w14:paraId="5186695A" w14:textId="77777777" w:rsidR="00D84F20" w:rsidRPr="0044757A" w:rsidRDefault="00D84F20" w:rsidP="00D84F20">
      <w:pPr>
        <w:pStyle w:val="BodyText"/>
        <w:spacing w:after="0" w:line="240" w:lineRule="auto"/>
        <w:ind w:left="720" w:hanging="720"/>
        <w:rPr>
          <w:b/>
          <w:color w:val="000000"/>
          <w:sz w:val="24"/>
          <w:szCs w:val="24"/>
        </w:rPr>
      </w:pPr>
    </w:p>
    <w:p w14:paraId="2C84904A" w14:textId="77777777" w:rsidR="00D84F20" w:rsidRPr="0044757A" w:rsidRDefault="00D84F20" w:rsidP="00D84F20">
      <w:pPr>
        <w:pStyle w:val="BodyText"/>
        <w:spacing w:after="0" w:line="240" w:lineRule="auto"/>
        <w:ind w:left="720" w:hanging="720"/>
        <w:rPr>
          <w:color w:val="000000"/>
          <w:sz w:val="24"/>
          <w:szCs w:val="24"/>
        </w:rPr>
      </w:pPr>
      <w:r w:rsidRPr="0044757A">
        <w:rPr>
          <w:b/>
          <w:color w:val="000000"/>
          <w:sz w:val="24"/>
          <w:szCs w:val="24"/>
        </w:rPr>
        <w:t xml:space="preserve">7. </w:t>
      </w:r>
      <w:r w:rsidRPr="0044757A">
        <w:rPr>
          <w:b/>
          <w:color w:val="000000"/>
          <w:sz w:val="24"/>
          <w:szCs w:val="24"/>
        </w:rPr>
        <w:tab/>
        <w:t xml:space="preserve">Will the timescale for EIA be affected by any other influence e.g. Committee deadline, external deadline, part of a wider review process? </w:t>
      </w:r>
      <w:r w:rsidRPr="0044757A">
        <w:rPr>
          <w:b/>
          <w:color w:val="000000"/>
          <w:sz w:val="24"/>
          <w:szCs w:val="24"/>
        </w:rPr>
        <w:tab/>
      </w:r>
      <w:r w:rsidRPr="0044757A">
        <w:rPr>
          <w:b/>
          <w:color w:val="000000"/>
          <w:sz w:val="24"/>
          <w:szCs w:val="24"/>
        </w:rPr>
        <w:tab/>
      </w:r>
      <w:r w:rsidRPr="0044757A">
        <w:rPr>
          <w:b/>
          <w:color w:val="000000"/>
          <w:sz w:val="24"/>
          <w:szCs w:val="24"/>
        </w:rPr>
        <w:tab/>
      </w:r>
      <w:r w:rsidRPr="0044757A">
        <w:rPr>
          <w:color w:val="000000"/>
          <w:sz w:val="24"/>
          <w:szCs w:val="24"/>
        </w:rPr>
        <w:t xml:space="preserve">   </w:t>
      </w:r>
    </w:p>
    <w:p w14:paraId="74A0449D" w14:textId="77777777" w:rsidR="00D84F20" w:rsidRPr="0044757A" w:rsidRDefault="00D84F20" w:rsidP="00D84F20">
      <w:pPr>
        <w:pStyle w:val="BodyText"/>
        <w:spacing w:after="0" w:line="240" w:lineRule="auto"/>
        <w:ind w:left="720" w:hanging="720"/>
        <w:rPr>
          <w:color w:val="000000"/>
          <w:sz w:val="24"/>
          <w:szCs w:val="24"/>
        </w:rPr>
      </w:pPr>
      <w:r w:rsidRPr="0044757A">
        <w:rPr>
          <w:color w:val="000000"/>
          <w:sz w:val="24"/>
          <w:szCs w:val="24"/>
        </w:rPr>
        <w:tab/>
      </w:r>
      <w:hyperlink r:id="rId34" w:history="1">
        <w:r w:rsidRPr="0044757A">
          <w:rPr>
            <w:rStyle w:val="Hyperlink"/>
            <w:sz w:val="24"/>
            <w:szCs w:val="24"/>
          </w:rPr>
          <w:t>(Guidance)</w:t>
        </w:r>
      </w:hyperlink>
    </w:p>
    <w:p w14:paraId="43754427" w14:textId="77777777" w:rsidR="00D84F20" w:rsidRPr="0044757A" w:rsidRDefault="00D84F20" w:rsidP="00D84F20">
      <w:pPr>
        <w:pStyle w:val="BodyText"/>
        <w:spacing w:after="0" w:line="240" w:lineRule="auto"/>
        <w:ind w:left="720" w:hanging="720"/>
        <w:rPr>
          <w:color w:val="000000"/>
          <w:sz w:val="24"/>
          <w:szCs w:val="24"/>
        </w:rPr>
      </w:pPr>
    </w:p>
    <w:p w14:paraId="04C47572" w14:textId="77777777" w:rsidR="00D84F20" w:rsidRPr="0044757A" w:rsidRDefault="00D84F20" w:rsidP="00D84F20">
      <w:pPr>
        <w:pStyle w:val="BodyText"/>
        <w:spacing w:after="0" w:line="240" w:lineRule="auto"/>
        <w:ind w:left="720" w:hanging="720"/>
        <w:rPr>
          <w:b/>
          <w:color w:val="000000"/>
          <w:sz w:val="24"/>
          <w:szCs w:val="24"/>
        </w:rPr>
      </w:pPr>
      <w:r w:rsidRPr="0044757A">
        <w:rPr>
          <w:color w:val="000000"/>
          <w:sz w:val="24"/>
          <w:szCs w:val="24"/>
        </w:rPr>
        <w:t>No</w:t>
      </w:r>
    </w:p>
    <w:p w14:paraId="7FDA51C1" w14:textId="77777777" w:rsidR="00D84F20" w:rsidRPr="0044757A" w:rsidRDefault="00D84F20" w:rsidP="00D84F20">
      <w:pPr>
        <w:pStyle w:val="BodyText"/>
        <w:spacing w:after="0" w:line="240" w:lineRule="auto"/>
        <w:rPr>
          <w:b/>
          <w:i/>
          <w:color w:val="000000"/>
          <w:sz w:val="24"/>
          <w:szCs w:val="24"/>
        </w:rPr>
      </w:pPr>
    </w:p>
    <w:p w14:paraId="757F53EB" w14:textId="77777777" w:rsidR="00D84F20" w:rsidRPr="0044757A" w:rsidRDefault="00D84F20" w:rsidP="00D84F20">
      <w:pPr>
        <w:pStyle w:val="BodyText"/>
        <w:numPr>
          <w:ilvl w:val="0"/>
          <w:numId w:val="28"/>
        </w:numPr>
        <w:tabs>
          <w:tab w:val="left" w:pos="4845"/>
        </w:tabs>
        <w:spacing w:after="0" w:line="240" w:lineRule="auto"/>
        <w:rPr>
          <w:b/>
          <w:color w:val="000000"/>
          <w:sz w:val="24"/>
          <w:szCs w:val="24"/>
        </w:rPr>
      </w:pPr>
      <w:r w:rsidRPr="0044757A">
        <w:rPr>
          <w:b/>
          <w:color w:val="000000"/>
          <w:sz w:val="24"/>
          <w:szCs w:val="24"/>
        </w:rPr>
        <w:t xml:space="preserve">Who will carry out the full EIA? </w:t>
      </w:r>
    </w:p>
    <w:p w14:paraId="30C3537C" w14:textId="77777777" w:rsidR="00D84F20" w:rsidRPr="0044757A" w:rsidRDefault="00D84F20" w:rsidP="00D84F20">
      <w:pPr>
        <w:pStyle w:val="BodyText"/>
        <w:spacing w:after="0" w:line="240" w:lineRule="auto"/>
        <w:rPr>
          <w:color w:val="000000"/>
          <w:sz w:val="24"/>
          <w:szCs w:val="24"/>
        </w:rPr>
      </w:pPr>
    </w:p>
    <w:p w14:paraId="5066924A" w14:textId="77777777" w:rsidR="00D84F20" w:rsidRPr="0044757A" w:rsidRDefault="00D84F20" w:rsidP="00D84F20">
      <w:pPr>
        <w:pStyle w:val="BodyText"/>
        <w:spacing w:after="0" w:line="240" w:lineRule="auto"/>
        <w:rPr>
          <w:color w:val="000000"/>
          <w:sz w:val="24"/>
          <w:szCs w:val="24"/>
        </w:rPr>
      </w:pPr>
      <w:r w:rsidRPr="0044757A">
        <w:rPr>
          <w:color w:val="000000"/>
          <w:sz w:val="24"/>
          <w:szCs w:val="24"/>
        </w:rPr>
        <w:t>Group Manager, Business Strategy and Performance</w:t>
      </w:r>
    </w:p>
    <w:p w14:paraId="0A06FD59" w14:textId="77777777" w:rsidR="00D84F20" w:rsidRPr="0044757A" w:rsidRDefault="00D84F20" w:rsidP="00D84F20">
      <w:pPr>
        <w:pStyle w:val="BodyText"/>
        <w:spacing w:after="0" w:line="240" w:lineRule="auto"/>
        <w:rPr>
          <w:b/>
          <w:i/>
          <w:color w:val="000000"/>
          <w:sz w:val="24"/>
          <w:szCs w:val="24"/>
        </w:rPr>
      </w:pPr>
    </w:p>
    <w:p w14:paraId="4931F85A" w14:textId="77777777" w:rsidR="00D84F20" w:rsidRPr="0044757A" w:rsidRDefault="00D84F20" w:rsidP="00D84F20">
      <w:pPr>
        <w:pStyle w:val="BodyText"/>
        <w:spacing w:after="0" w:line="240" w:lineRule="auto"/>
        <w:rPr>
          <w:color w:val="000000"/>
          <w:sz w:val="24"/>
          <w:szCs w:val="24"/>
        </w:rPr>
      </w:pPr>
      <w:r w:rsidRPr="0044757A">
        <w:rPr>
          <w:b/>
          <w:i/>
          <w:color w:val="000000"/>
          <w:sz w:val="24"/>
          <w:szCs w:val="24"/>
        </w:rPr>
        <w:t xml:space="preserve">EIA screening completed by: </w:t>
      </w:r>
      <w:r w:rsidRPr="0044757A">
        <w:rPr>
          <w:color w:val="000000"/>
          <w:sz w:val="24"/>
          <w:szCs w:val="24"/>
        </w:rPr>
        <w:t xml:space="preserve"> Group Manager, Business Strategy and Performance</w:t>
      </w:r>
    </w:p>
    <w:p w14:paraId="1D11774E" w14:textId="77777777" w:rsidR="00D84F20" w:rsidRPr="0044757A" w:rsidRDefault="00D84F20" w:rsidP="00D84F20">
      <w:pPr>
        <w:pStyle w:val="BodyText"/>
        <w:spacing w:after="0" w:line="240" w:lineRule="auto"/>
        <w:rPr>
          <w:color w:val="000000"/>
          <w:sz w:val="24"/>
          <w:szCs w:val="24"/>
        </w:rPr>
      </w:pPr>
    </w:p>
    <w:p w14:paraId="421AA04F" w14:textId="3527A082" w:rsidR="00D84F20" w:rsidRPr="0044757A" w:rsidRDefault="00D84F20" w:rsidP="00D84F20">
      <w:pPr>
        <w:pStyle w:val="BodyText"/>
        <w:spacing w:after="0" w:line="240" w:lineRule="auto"/>
        <w:rPr>
          <w:b/>
          <w:i/>
          <w:color w:val="000000"/>
          <w:sz w:val="24"/>
          <w:szCs w:val="24"/>
        </w:rPr>
      </w:pPr>
      <w:r w:rsidRPr="0044757A">
        <w:rPr>
          <w:b/>
          <w:i/>
          <w:color w:val="000000"/>
          <w:sz w:val="24"/>
          <w:szCs w:val="24"/>
        </w:rPr>
        <w:t xml:space="preserve">Date:  </w:t>
      </w:r>
      <w:r>
        <w:rPr>
          <w:b/>
          <w:i/>
          <w:color w:val="000000"/>
          <w:sz w:val="24"/>
          <w:szCs w:val="24"/>
        </w:rPr>
        <w:t>19</w:t>
      </w:r>
      <w:r w:rsidRPr="00D84F20">
        <w:rPr>
          <w:b/>
          <w:i/>
          <w:color w:val="000000"/>
          <w:sz w:val="24"/>
          <w:szCs w:val="24"/>
          <w:vertAlign w:val="superscript"/>
        </w:rPr>
        <w:t>th</w:t>
      </w:r>
      <w:r>
        <w:rPr>
          <w:b/>
          <w:i/>
          <w:color w:val="000000"/>
          <w:sz w:val="24"/>
          <w:szCs w:val="24"/>
        </w:rPr>
        <w:t xml:space="preserve"> September </w:t>
      </w:r>
      <w:r w:rsidRPr="0044757A">
        <w:rPr>
          <w:b/>
          <w:i/>
          <w:color w:val="000000"/>
          <w:sz w:val="24"/>
          <w:szCs w:val="24"/>
        </w:rPr>
        <w:t>2016</w:t>
      </w:r>
    </w:p>
    <w:p w14:paraId="74977D8C" w14:textId="4F8559BF" w:rsidR="00DD19D2" w:rsidRPr="004C176F" w:rsidRDefault="00D84F20" w:rsidP="00D84F20">
      <w:pPr>
        <w:spacing w:after="0" w:line="240" w:lineRule="auto"/>
      </w:pPr>
      <w:r>
        <w:br w:type="page"/>
      </w:r>
      <w:r w:rsidR="00DD19D2" w:rsidRPr="004C176F">
        <w:lastRenderedPageBreak/>
        <w:t>Appendix</w:t>
      </w:r>
      <w:r w:rsidR="00DD19D2">
        <w:t xml:space="preserve"> 1</w:t>
      </w:r>
    </w:p>
    <w:p w14:paraId="2C7AF4E7" w14:textId="09D5B51D" w:rsidR="006E6B02" w:rsidRDefault="00DD19D2" w:rsidP="00AB118A">
      <w:pPr>
        <w:spacing w:line="240" w:lineRule="auto"/>
        <w:rPr>
          <w:b/>
          <w:szCs w:val="24"/>
        </w:rPr>
      </w:pPr>
      <w:r w:rsidRPr="00E2438C">
        <w:rPr>
          <w:b/>
          <w:szCs w:val="24"/>
        </w:rPr>
        <w:t>Estyn report</w:t>
      </w:r>
      <w:r w:rsidR="00D7080D">
        <w:rPr>
          <w:b/>
          <w:szCs w:val="24"/>
        </w:rPr>
        <w:t xml:space="preserve">- </w:t>
      </w:r>
      <w:r w:rsidR="00D43EDB">
        <w:rPr>
          <w:b/>
          <w:szCs w:val="24"/>
        </w:rPr>
        <w:t>Mynydd Cynffig</w:t>
      </w:r>
      <w:r w:rsidR="004D7D20">
        <w:rPr>
          <w:b/>
          <w:szCs w:val="24"/>
        </w:rPr>
        <w:t xml:space="preserve"> Primary</w:t>
      </w:r>
      <w:r w:rsidR="008115BD">
        <w:rPr>
          <w:b/>
          <w:szCs w:val="24"/>
        </w:rPr>
        <w:t xml:space="preserve"> School</w:t>
      </w:r>
      <w:r w:rsidR="00EE7677">
        <w:rPr>
          <w:b/>
          <w:noProof/>
          <w:szCs w:val="24"/>
          <w:lang w:eastAsia="en-GB"/>
        </w:rPr>
        <w:drawing>
          <wp:inline distT="0" distB="0" distL="0" distR="0" wp14:anchorId="4F924D92" wp14:editId="4B280004">
            <wp:extent cx="5731510" cy="6883741"/>
            <wp:effectExtent l="0" t="0" r="254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6883741"/>
                    </a:xfrm>
                    <a:prstGeom prst="rect">
                      <a:avLst/>
                    </a:prstGeom>
                    <a:noFill/>
                    <a:ln>
                      <a:noFill/>
                    </a:ln>
                  </pic:spPr>
                </pic:pic>
              </a:graphicData>
            </a:graphic>
          </wp:inline>
        </w:drawing>
      </w:r>
      <w:r w:rsidR="00CB7B27" w:rsidRPr="00CB7B27">
        <w:rPr>
          <w:b/>
          <w:szCs w:val="24"/>
        </w:rPr>
        <w:lastRenderedPageBreak/>
        <w:t xml:space="preserve"> </w:t>
      </w:r>
      <w:r w:rsidR="00CB7B27">
        <w:rPr>
          <w:b/>
          <w:noProof/>
          <w:szCs w:val="24"/>
          <w:lang w:eastAsia="en-GB"/>
        </w:rPr>
        <w:drawing>
          <wp:inline distT="0" distB="0" distL="0" distR="0" wp14:anchorId="3B70FC02" wp14:editId="0ADECF01">
            <wp:extent cx="5731510" cy="6790332"/>
            <wp:effectExtent l="0" t="0" r="254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6790332"/>
                    </a:xfrm>
                    <a:prstGeom prst="rect">
                      <a:avLst/>
                    </a:prstGeom>
                    <a:noFill/>
                    <a:ln>
                      <a:noFill/>
                    </a:ln>
                  </pic:spPr>
                </pic:pic>
              </a:graphicData>
            </a:graphic>
          </wp:inline>
        </w:drawing>
      </w:r>
    </w:p>
    <w:p w14:paraId="6DE0BD62" w14:textId="5A038591" w:rsidR="004D7D20" w:rsidRDefault="004D7D20" w:rsidP="00AB118A">
      <w:pPr>
        <w:spacing w:line="240" w:lineRule="auto"/>
        <w:rPr>
          <w:b/>
          <w:szCs w:val="24"/>
        </w:rPr>
      </w:pPr>
    </w:p>
    <w:p w14:paraId="4B550776" w14:textId="77777777" w:rsidR="00427FAF" w:rsidRDefault="00427FAF">
      <w:pPr>
        <w:rPr>
          <w:rFonts w:eastAsia="Times New Roman" w:cs="Arial"/>
          <w:b/>
          <w:bCs/>
          <w:color w:val="004B8D"/>
          <w:sz w:val="28"/>
          <w:szCs w:val="24"/>
        </w:rPr>
      </w:pPr>
      <w:r>
        <w:br w:type="page"/>
      </w:r>
    </w:p>
    <w:p w14:paraId="0546C9C0" w14:textId="77777777" w:rsidR="00CB7B27" w:rsidRDefault="00CB7B27">
      <w:r>
        <w:rPr>
          <w:noProof/>
          <w:lang w:eastAsia="en-GB"/>
        </w:rPr>
        <w:lastRenderedPageBreak/>
        <w:drawing>
          <wp:inline distT="0" distB="0" distL="0" distR="0" wp14:anchorId="6CCE4253" wp14:editId="27A564D8">
            <wp:extent cx="5731510" cy="7426856"/>
            <wp:effectExtent l="0" t="0" r="2540" b="317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7426856"/>
                    </a:xfrm>
                    <a:prstGeom prst="rect">
                      <a:avLst/>
                    </a:prstGeom>
                    <a:noFill/>
                    <a:ln>
                      <a:noFill/>
                    </a:ln>
                  </pic:spPr>
                </pic:pic>
              </a:graphicData>
            </a:graphic>
          </wp:inline>
        </w:drawing>
      </w:r>
    </w:p>
    <w:p w14:paraId="7F46268A" w14:textId="77777777" w:rsidR="00CB7B27" w:rsidRDefault="00CB7B27">
      <w:r>
        <w:br w:type="page"/>
      </w:r>
    </w:p>
    <w:p w14:paraId="4DDD3C48" w14:textId="5FBC565D" w:rsidR="00CB7B27" w:rsidRDefault="00CB7B27">
      <w:pPr>
        <w:rPr>
          <w:rFonts w:eastAsia="Times New Roman" w:cs="Arial"/>
          <w:b/>
          <w:bCs/>
          <w:color w:val="004B8D"/>
          <w:sz w:val="28"/>
          <w:szCs w:val="24"/>
        </w:rPr>
      </w:pPr>
      <w:r>
        <w:rPr>
          <w:noProof/>
          <w:lang w:eastAsia="en-GB"/>
        </w:rPr>
        <w:lastRenderedPageBreak/>
        <w:drawing>
          <wp:inline distT="0" distB="0" distL="0" distR="0" wp14:anchorId="4D5E81E1" wp14:editId="3035D332">
            <wp:extent cx="5731510" cy="5918887"/>
            <wp:effectExtent l="0" t="0" r="2540" b="571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5918887"/>
                    </a:xfrm>
                    <a:prstGeom prst="rect">
                      <a:avLst/>
                    </a:prstGeom>
                    <a:noFill/>
                    <a:ln>
                      <a:noFill/>
                    </a:ln>
                  </pic:spPr>
                </pic:pic>
              </a:graphicData>
            </a:graphic>
          </wp:inline>
        </w:drawing>
      </w:r>
      <w:r w:rsidRPr="00CB7B27">
        <w:t xml:space="preserve"> </w:t>
      </w:r>
      <w:r>
        <w:rPr>
          <w:noProof/>
          <w:lang w:eastAsia="en-GB"/>
        </w:rPr>
        <w:lastRenderedPageBreak/>
        <w:drawing>
          <wp:inline distT="0" distB="0" distL="0" distR="0" wp14:anchorId="0B1B2CB9" wp14:editId="1DAB7016">
            <wp:extent cx="5731510" cy="7796827"/>
            <wp:effectExtent l="0" t="0" r="254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7796827"/>
                    </a:xfrm>
                    <a:prstGeom prst="rect">
                      <a:avLst/>
                    </a:prstGeom>
                    <a:noFill/>
                    <a:ln>
                      <a:noFill/>
                    </a:ln>
                  </pic:spPr>
                </pic:pic>
              </a:graphicData>
            </a:graphic>
          </wp:inline>
        </w:drawing>
      </w:r>
      <w:r w:rsidRPr="00CB7B27">
        <w:t xml:space="preserve"> </w:t>
      </w:r>
      <w:r>
        <w:rPr>
          <w:noProof/>
          <w:lang w:eastAsia="en-GB"/>
        </w:rPr>
        <w:lastRenderedPageBreak/>
        <w:drawing>
          <wp:inline distT="0" distB="0" distL="0" distR="0" wp14:anchorId="3C14E0D5" wp14:editId="7BC936AB">
            <wp:extent cx="5731510" cy="7877442"/>
            <wp:effectExtent l="0" t="0" r="254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7877442"/>
                    </a:xfrm>
                    <a:prstGeom prst="rect">
                      <a:avLst/>
                    </a:prstGeom>
                    <a:noFill/>
                    <a:ln>
                      <a:noFill/>
                    </a:ln>
                  </pic:spPr>
                </pic:pic>
              </a:graphicData>
            </a:graphic>
          </wp:inline>
        </w:drawing>
      </w:r>
      <w:r w:rsidRPr="00CB7B27">
        <w:t xml:space="preserve"> </w:t>
      </w:r>
      <w:r>
        <w:rPr>
          <w:noProof/>
          <w:lang w:eastAsia="en-GB"/>
        </w:rPr>
        <w:lastRenderedPageBreak/>
        <w:drawing>
          <wp:inline distT="0" distB="0" distL="0" distR="0" wp14:anchorId="4B63FE3C" wp14:editId="54C9739B">
            <wp:extent cx="5731510" cy="7958058"/>
            <wp:effectExtent l="0" t="0" r="2540" b="508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7958058"/>
                    </a:xfrm>
                    <a:prstGeom prst="rect">
                      <a:avLst/>
                    </a:prstGeom>
                    <a:noFill/>
                    <a:ln>
                      <a:noFill/>
                    </a:ln>
                  </pic:spPr>
                </pic:pic>
              </a:graphicData>
            </a:graphic>
          </wp:inline>
        </w:drawing>
      </w:r>
      <w:r>
        <w:br w:type="page"/>
      </w:r>
    </w:p>
    <w:p w14:paraId="768D7857" w14:textId="20B7FFCE" w:rsidR="00DD19D2" w:rsidRPr="004C176F" w:rsidRDefault="00DD19D2" w:rsidP="00AB118A">
      <w:pPr>
        <w:pStyle w:val="Heading2"/>
        <w:spacing w:line="240" w:lineRule="auto"/>
      </w:pPr>
      <w:r w:rsidRPr="004C176F">
        <w:lastRenderedPageBreak/>
        <w:t>Appendix</w:t>
      </w:r>
      <w:r>
        <w:t xml:space="preserve"> 2</w:t>
      </w:r>
    </w:p>
    <w:p w14:paraId="204AA66A" w14:textId="47A8AAA0" w:rsidR="006F1FE1" w:rsidRDefault="00DD19D2" w:rsidP="00AB118A">
      <w:pPr>
        <w:spacing w:line="240" w:lineRule="auto"/>
        <w:rPr>
          <w:b/>
          <w:szCs w:val="24"/>
        </w:rPr>
      </w:pPr>
      <w:r w:rsidRPr="00E2438C">
        <w:rPr>
          <w:b/>
          <w:szCs w:val="24"/>
        </w:rPr>
        <w:t>Estyn report</w:t>
      </w:r>
      <w:r>
        <w:rPr>
          <w:b/>
          <w:szCs w:val="24"/>
        </w:rPr>
        <w:t xml:space="preserve">- </w:t>
      </w:r>
      <w:r w:rsidR="00EC2F30">
        <w:rPr>
          <w:b/>
          <w:szCs w:val="24"/>
        </w:rPr>
        <w:t xml:space="preserve">Afon y Felin </w:t>
      </w:r>
      <w:r w:rsidR="004D7D20">
        <w:rPr>
          <w:b/>
          <w:szCs w:val="24"/>
        </w:rPr>
        <w:t xml:space="preserve">Primary </w:t>
      </w:r>
      <w:r w:rsidR="008115BD">
        <w:rPr>
          <w:b/>
          <w:szCs w:val="24"/>
        </w:rPr>
        <w:t>School</w:t>
      </w:r>
    </w:p>
    <w:p w14:paraId="231B4FC4" w14:textId="6FF066A8" w:rsidR="00EE7677" w:rsidRDefault="00EE7677">
      <w:pPr>
        <w:rPr>
          <w:b/>
          <w:szCs w:val="24"/>
        </w:rPr>
      </w:pPr>
      <w:r>
        <w:rPr>
          <w:b/>
          <w:noProof/>
          <w:szCs w:val="24"/>
          <w:lang w:eastAsia="en-GB"/>
        </w:rPr>
        <w:drawing>
          <wp:inline distT="0" distB="0" distL="0" distR="0" wp14:anchorId="6DC66816" wp14:editId="329C9744">
            <wp:extent cx="5731510" cy="7258496"/>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7258496"/>
                    </a:xfrm>
                    <a:prstGeom prst="rect">
                      <a:avLst/>
                    </a:prstGeom>
                    <a:noFill/>
                    <a:ln>
                      <a:noFill/>
                    </a:ln>
                  </pic:spPr>
                </pic:pic>
              </a:graphicData>
            </a:graphic>
          </wp:inline>
        </w:drawing>
      </w:r>
      <w:r>
        <w:rPr>
          <w:b/>
          <w:szCs w:val="24"/>
        </w:rPr>
        <w:br w:type="page"/>
      </w:r>
    </w:p>
    <w:p w14:paraId="667DF6FA" w14:textId="334F496E" w:rsidR="006F1FE1" w:rsidRDefault="00EE7677" w:rsidP="00AB118A">
      <w:pPr>
        <w:spacing w:line="240" w:lineRule="auto"/>
        <w:rPr>
          <w:b/>
          <w:szCs w:val="24"/>
        </w:rPr>
      </w:pPr>
      <w:r>
        <w:rPr>
          <w:b/>
          <w:noProof/>
          <w:szCs w:val="24"/>
          <w:lang w:eastAsia="en-GB"/>
        </w:rPr>
        <w:lastRenderedPageBreak/>
        <w:drawing>
          <wp:inline distT="0" distB="0" distL="0" distR="0" wp14:anchorId="3DECEADA" wp14:editId="432CF67D">
            <wp:extent cx="5731510" cy="635013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6350135"/>
                    </a:xfrm>
                    <a:prstGeom prst="rect">
                      <a:avLst/>
                    </a:prstGeom>
                    <a:noFill/>
                    <a:ln>
                      <a:noFill/>
                    </a:ln>
                  </pic:spPr>
                </pic:pic>
              </a:graphicData>
            </a:graphic>
          </wp:inline>
        </w:drawing>
      </w:r>
    </w:p>
    <w:p w14:paraId="2EF8F3ED" w14:textId="7E72F123" w:rsidR="00EE7677" w:rsidRDefault="00EE7677" w:rsidP="00AB118A">
      <w:pPr>
        <w:spacing w:line="240" w:lineRule="auto"/>
        <w:rPr>
          <w:b/>
          <w:szCs w:val="24"/>
        </w:rPr>
      </w:pPr>
      <w:r>
        <w:rPr>
          <w:b/>
          <w:noProof/>
          <w:szCs w:val="24"/>
          <w:lang w:eastAsia="en-GB"/>
        </w:rPr>
        <w:lastRenderedPageBreak/>
        <w:drawing>
          <wp:inline distT="0" distB="0" distL="0" distR="0" wp14:anchorId="67193844" wp14:editId="035D7850">
            <wp:extent cx="5731510" cy="4635772"/>
            <wp:effectExtent l="0" t="0" r="254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4635772"/>
                    </a:xfrm>
                    <a:prstGeom prst="rect">
                      <a:avLst/>
                    </a:prstGeom>
                    <a:noFill/>
                    <a:ln>
                      <a:noFill/>
                    </a:ln>
                  </pic:spPr>
                </pic:pic>
              </a:graphicData>
            </a:graphic>
          </wp:inline>
        </w:drawing>
      </w:r>
    </w:p>
    <w:p w14:paraId="09B1684E" w14:textId="3C0FBC98" w:rsidR="00DD19D2" w:rsidRDefault="00DD19D2" w:rsidP="00AB118A">
      <w:pPr>
        <w:spacing w:line="240" w:lineRule="auto"/>
        <w:rPr>
          <w:b/>
          <w:szCs w:val="24"/>
        </w:rPr>
      </w:pPr>
    </w:p>
    <w:p w14:paraId="3AF90C9D" w14:textId="33DD3595" w:rsidR="00EE7677" w:rsidRDefault="00EE7677">
      <w:pPr>
        <w:rPr>
          <w:szCs w:val="24"/>
        </w:rPr>
      </w:pPr>
      <w:r>
        <w:rPr>
          <w:szCs w:val="24"/>
        </w:rPr>
        <w:br w:type="page"/>
      </w:r>
    </w:p>
    <w:p w14:paraId="4A6F8A7D" w14:textId="3304FB9D" w:rsidR="00DD19D2" w:rsidRPr="004C176F" w:rsidRDefault="00DD19D2" w:rsidP="00AB118A">
      <w:pPr>
        <w:pStyle w:val="Heading2"/>
        <w:spacing w:line="240" w:lineRule="auto"/>
      </w:pPr>
      <w:r w:rsidRPr="004C176F">
        <w:lastRenderedPageBreak/>
        <w:t>Appendix</w:t>
      </w:r>
      <w:r>
        <w:t xml:space="preserve"> 3</w:t>
      </w:r>
    </w:p>
    <w:p w14:paraId="3420BB99" w14:textId="4973DB88" w:rsidR="00DD19D2" w:rsidRDefault="00DD19D2" w:rsidP="00AB118A">
      <w:pPr>
        <w:spacing w:line="240" w:lineRule="auto"/>
        <w:rPr>
          <w:b/>
          <w:szCs w:val="24"/>
        </w:rPr>
      </w:pPr>
      <w:r w:rsidRPr="00E2438C">
        <w:rPr>
          <w:b/>
          <w:szCs w:val="24"/>
        </w:rPr>
        <w:t>Estyn report</w:t>
      </w:r>
      <w:r>
        <w:rPr>
          <w:b/>
          <w:szCs w:val="24"/>
        </w:rPr>
        <w:t xml:space="preserve">- </w:t>
      </w:r>
      <w:r w:rsidR="004D7D20">
        <w:rPr>
          <w:b/>
          <w:szCs w:val="24"/>
        </w:rPr>
        <w:t>C</w:t>
      </w:r>
      <w:r w:rsidR="00EC2F30">
        <w:rPr>
          <w:b/>
          <w:szCs w:val="24"/>
        </w:rPr>
        <w:t xml:space="preserve">efn Cribwr </w:t>
      </w:r>
      <w:r w:rsidR="004D7D20">
        <w:rPr>
          <w:b/>
          <w:szCs w:val="24"/>
        </w:rPr>
        <w:t>Primary</w:t>
      </w:r>
      <w:r w:rsidR="008115BD">
        <w:rPr>
          <w:b/>
          <w:szCs w:val="24"/>
        </w:rPr>
        <w:t xml:space="preserve"> School</w:t>
      </w:r>
    </w:p>
    <w:p w14:paraId="32968A6E" w14:textId="5EE8C206" w:rsidR="00EE7677" w:rsidRDefault="00B40EE9" w:rsidP="00EC2F30">
      <w:pPr>
        <w:tabs>
          <w:tab w:val="left" w:pos="3516"/>
        </w:tabs>
        <w:spacing w:line="240" w:lineRule="auto"/>
        <w:rPr>
          <w:szCs w:val="24"/>
        </w:rPr>
      </w:pPr>
      <w:r>
        <w:rPr>
          <w:noProof/>
          <w:szCs w:val="24"/>
          <w:lang w:eastAsia="en-GB"/>
        </w:rPr>
        <w:drawing>
          <wp:inline distT="0" distB="0" distL="0" distR="0" wp14:anchorId="701DEF33" wp14:editId="1EE53521">
            <wp:extent cx="42545" cy="107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545" cy="10795"/>
                    </a:xfrm>
                    <a:prstGeom prst="rect">
                      <a:avLst/>
                    </a:prstGeom>
                    <a:noFill/>
                    <a:ln>
                      <a:noFill/>
                    </a:ln>
                  </pic:spPr>
                </pic:pic>
              </a:graphicData>
            </a:graphic>
          </wp:inline>
        </w:drawing>
      </w:r>
      <w:r w:rsidR="00EE7677" w:rsidRPr="00EE7677">
        <w:rPr>
          <w:szCs w:val="24"/>
        </w:rPr>
        <w:t xml:space="preserve"> </w:t>
      </w:r>
      <w:r w:rsidR="00EE7677">
        <w:rPr>
          <w:noProof/>
          <w:szCs w:val="24"/>
          <w:lang w:eastAsia="en-GB"/>
        </w:rPr>
        <w:drawing>
          <wp:inline distT="0" distB="0" distL="0" distR="0" wp14:anchorId="5BD7B36D" wp14:editId="13EBAFF5">
            <wp:extent cx="5731510" cy="7361413"/>
            <wp:effectExtent l="0" t="0" r="254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7361413"/>
                    </a:xfrm>
                    <a:prstGeom prst="rect">
                      <a:avLst/>
                    </a:prstGeom>
                    <a:noFill/>
                    <a:ln>
                      <a:noFill/>
                    </a:ln>
                  </pic:spPr>
                </pic:pic>
              </a:graphicData>
            </a:graphic>
          </wp:inline>
        </w:drawing>
      </w:r>
    </w:p>
    <w:p w14:paraId="226859A4" w14:textId="77777777" w:rsidR="00EE7677" w:rsidRDefault="00EE7677">
      <w:pPr>
        <w:rPr>
          <w:szCs w:val="24"/>
        </w:rPr>
      </w:pPr>
      <w:r>
        <w:rPr>
          <w:szCs w:val="24"/>
        </w:rPr>
        <w:br w:type="page"/>
      </w:r>
    </w:p>
    <w:p w14:paraId="2D39556F" w14:textId="3D233A39" w:rsidR="00EE7677" w:rsidRDefault="00EE7677">
      <w:pPr>
        <w:rPr>
          <w:szCs w:val="24"/>
        </w:rPr>
      </w:pPr>
      <w:r>
        <w:rPr>
          <w:noProof/>
          <w:szCs w:val="24"/>
          <w:lang w:eastAsia="en-GB"/>
        </w:rPr>
        <w:lastRenderedPageBreak/>
        <w:drawing>
          <wp:inline distT="0" distB="0" distL="0" distR="0" wp14:anchorId="4F06B57F" wp14:editId="15B4335D">
            <wp:extent cx="5731510" cy="6050331"/>
            <wp:effectExtent l="0" t="0" r="2540" b="762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6050331"/>
                    </a:xfrm>
                    <a:prstGeom prst="rect">
                      <a:avLst/>
                    </a:prstGeom>
                    <a:noFill/>
                    <a:ln>
                      <a:noFill/>
                    </a:ln>
                  </pic:spPr>
                </pic:pic>
              </a:graphicData>
            </a:graphic>
          </wp:inline>
        </w:drawing>
      </w:r>
    </w:p>
    <w:p w14:paraId="397E32FF" w14:textId="77777777" w:rsidR="00DD19D2" w:rsidRDefault="00DD19D2" w:rsidP="00EC2F30">
      <w:pPr>
        <w:tabs>
          <w:tab w:val="left" w:pos="3516"/>
        </w:tabs>
        <w:spacing w:line="240" w:lineRule="auto"/>
        <w:rPr>
          <w:szCs w:val="24"/>
        </w:rPr>
      </w:pPr>
    </w:p>
    <w:p w14:paraId="0B7D6278" w14:textId="77777777" w:rsidR="00EE7677" w:rsidRDefault="00EE7677" w:rsidP="00EC2F30">
      <w:pPr>
        <w:tabs>
          <w:tab w:val="left" w:pos="3516"/>
        </w:tabs>
        <w:spacing w:line="240" w:lineRule="auto"/>
        <w:rPr>
          <w:szCs w:val="24"/>
        </w:rPr>
      </w:pPr>
    </w:p>
    <w:p w14:paraId="64374D30" w14:textId="77777777" w:rsidR="00EE7677" w:rsidRDefault="00EE7677" w:rsidP="00EC2F30">
      <w:pPr>
        <w:tabs>
          <w:tab w:val="left" w:pos="3516"/>
        </w:tabs>
        <w:spacing w:line="240" w:lineRule="auto"/>
        <w:rPr>
          <w:szCs w:val="24"/>
        </w:rPr>
      </w:pPr>
    </w:p>
    <w:p w14:paraId="38992219" w14:textId="77777777" w:rsidR="00EE7677" w:rsidRDefault="00EE7677" w:rsidP="00EC2F30">
      <w:pPr>
        <w:tabs>
          <w:tab w:val="left" w:pos="3516"/>
        </w:tabs>
        <w:spacing w:line="240" w:lineRule="auto"/>
        <w:rPr>
          <w:szCs w:val="24"/>
        </w:rPr>
      </w:pPr>
    </w:p>
    <w:p w14:paraId="65BDF5FE" w14:textId="77777777" w:rsidR="00EE7677" w:rsidRDefault="00EE7677" w:rsidP="00EC2F30">
      <w:pPr>
        <w:tabs>
          <w:tab w:val="left" w:pos="3516"/>
        </w:tabs>
        <w:spacing w:line="240" w:lineRule="auto"/>
        <w:rPr>
          <w:szCs w:val="24"/>
        </w:rPr>
      </w:pPr>
    </w:p>
    <w:p w14:paraId="4392F41B" w14:textId="77777777" w:rsidR="00EE7677" w:rsidRDefault="00EE7677" w:rsidP="00EC2F30">
      <w:pPr>
        <w:tabs>
          <w:tab w:val="left" w:pos="3516"/>
        </w:tabs>
        <w:spacing w:line="240" w:lineRule="auto"/>
        <w:rPr>
          <w:szCs w:val="24"/>
        </w:rPr>
      </w:pPr>
    </w:p>
    <w:p w14:paraId="77AB79AF" w14:textId="77777777" w:rsidR="00EE7677" w:rsidRDefault="00EE7677" w:rsidP="00EC2F30">
      <w:pPr>
        <w:tabs>
          <w:tab w:val="left" w:pos="3516"/>
        </w:tabs>
        <w:spacing w:line="240" w:lineRule="auto"/>
        <w:rPr>
          <w:szCs w:val="24"/>
        </w:rPr>
      </w:pPr>
    </w:p>
    <w:p w14:paraId="03E2537A" w14:textId="77777777" w:rsidR="00B1018F" w:rsidRDefault="00B1018F" w:rsidP="00AB118A">
      <w:pPr>
        <w:spacing w:line="240" w:lineRule="auto"/>
        <w:jc w:val="center"/>
        <w:rPr>
          <w:szCs w:val="24"/>
        </w:rPr>
      </w:pPr>
    </w:p>
    <w:p w14:paraId="23F5ED22" w14:textId="6A398EF7" w:rsidR="00DD19D2" w:rsidRPr="004C176F" w:rsidRDefault="00DD19D2" w:rsidP="00AB118A">
      <w:pPr>
        <w:pStyle w:val="Heading2"/>
        <w:spacing w:line="240" w:lineRule="auto"/>
      </w:pPr>
      <w:r w:rsidRPr="004C176F">
        <w:lastRenderedPageBreak/>
        <w:t>Appendix</w:t>
      </w:r>
      <w:r>
        <w:t xml:space="preserve"> 4</w:t>
      </w:r>
    </w:p>
    <w:p w14:paraId="1D6417E8" w14:textId="514D4F68" w:rsidR="00411A7E" w:rsidRDefault="00DD19D2" w:rsidP="00411A7E">
      <w:pPr>
        <w:spacing w:line="240" w:lineRule="auto"/>
        <w:rPr>
          <w:b/>
          <w:szCs w:val="24"/>
        </w:rPr>
      </w:pPr>
      <w:r w:rsidRPr="00E2438C">
        <w:rPr>
          <w:b/>
          <w:szCs w:val="24"/>
        </w:rPr>
        <w:t>Estyn report</w:t>
      </w:r>
      <w:r>
        <w:rPr>
          <w:b/>
          <w:szCs w:val="24"/>
        </w:rPr>
        <w:t xml:space="preserve">- </w:t>
      </w:r>
      <w:r w:rsidR="004D7D20">
        <w:rPr>
          <w:b/>
          <w:szCs w:val="24"/>
        </w:rPr>
        <w:t>C</w:t>
      </w:r>
      <w:r w:rsidR="00EC2F30">
        <w:rPr>
          <w:b/>
          <w:szCs w:val="24"/>
        </w:rPr>
        <w:t>orneli</w:t>
      </w:r>
      <w:r w:rsidR="004D7D20">
        <w:rPr>
          <w:b/>
          <w:szCs w:val="24"/>
        </w:rPr>
        <w:t xml:space="preserve"> Primary </w:t>
      </w:r>
      <w:r w:rsidR="00411A7E">
        <w:rPr>
          <w:b/>
          <w:szCs w:val="24"/>
        </w:rPr>
        <w:t>School</w:t>
      </w:r>
    </w:p>
    <w:p w14:paraId="55DAC10D" w14:textId="77777777" w:rsidR="004F74DF" w:rsidRDefault="004F74DF" w:rsidP="004F74DF">
      <w:pPr>
        <w:autoSpaceDE w:val="0"/>
        <w:autoSpaceDN w:val="0"/>
        <w:adjustRightInd w:val="0"/>
        <w:spacing w:after="0" w:line="240" w:lineRule="auto"/>
        <w:rPr>
          <w:rFonts w:ascii="Helvetica" w:hAnsi="Helvetica" w:cs="Helvetica"/>
          <w:sz w:val="20"/>
          <w:szCs w:val="20"/>
        </w:rPr>
      </w:pPr>
    </w:p>
    <w:p w14:paraId="442CF9E5" w14:textId="77777777" w:rsidR="004F74DF" w:rsidRDefault="004F74DF" w:rsidP="004F74DF">
      <w:pPr>
        <w:autoSpaceDE w:val="0"/>
        <w:autoSpaceDN w:val="0"/>
        <w:adjustRightInd w:val="0"/>
        <w:spacing w:after="0" w:line="240" w:lineRule="auto"/>
        <w:rPr>
          <w:rFonts w:ascii="Helvetica-Bold" w:hAnsi="Helvetica-Bold" w:cs="Helvetica-Bold"/>
          <w:b/>
          <w:bCs/>
          <w:sz w:val="28"/>
          <w:szCs w:val="28"/>
        </w:rPr>
      </w:pPr>
      <w:r>
        <w:rPr>
          <w:rFonts w:ascii="Helvetica-Bold" w:hAnsi="Helvetica-Bold" w:cs="Helvetica-Bold"/>
          <w:b/>
          <w:bCs/>
          <w:sz w:val="28"/>
          <w:szCs w:val="28"/>
        </w:rPr>
        <w:t>Summary</w:t>
      </w:r>
    </w:p>
    <w:p w14:paraId="0C7BAECB" w14:textId="77777777" w:rsidR="004F74DF" w:rsidRDefault="004F74DF" w:rsidP="004F74DF">
      <w:pPr>
        <w:autoSpaceDE w:val="0"/>
        <w:autoSpaceDN w:val="0"/>
        <w:adjustRightInd w:val="0"/>
        <w:spacing w:after="0" w:line="240" w:lineRule="auto"/>
        <w:rPr>
          <w:rFonts w:ascii="Helvetica-Bold" w:hAnsi="Helvetica-Bold" w:cs="Helvetica-Bold"/>
          <w:b/>
          <w:bCs/>
          <w:sz w:val="28"/>
          <w:szCs w:val="28"/>
        </w:rPr>
      </w:pPr>
    </w:p>
    <w:p w14:paraId="7FED6B19" w14:textId="77777777" w:rsidR="004F74DF" w:rsidRDefault="004F74DF" w:rsidP="004F74DF">
      <w:pPr>
        <w:autoSpaceDE w:val="0"/>
        <w:autoSpaceDN w:val="0"/>
        <w:adjustRightInd w:val="0"/>
        <w:spacing w:after="0" w:line="240" w:lineRule="auto"/>
        <w:rPr>
          <w:rFonts w:ascii="Helvetica-Bold" w:hAnsi="Helvetica-Bold" w:cs="Helvetica-Bold"/>
          <w:b/>
          <w:bCs/>
          <w:szCs w:val="24"/>
        </w:rPr>
      </w:pPr>
      <w:r>
        <w:rPr>
          <w:rFonts w:ascii="Helvetica-Bold" w:hAnsi="Helvetica-Bold" w:cs="Helvetica-Bold"/>
          <w:b/>
          <w:bCs/>
          <w:szCs w:val="24"/>
        </w:rPr>
        <w:t>The school’s current performance Adequate</w:t>
      </w:r>
    </w:p>
    <w:p w14:paraId="5232979D" w14:textId="77777777" w:rsidR="004F74DF" w:rsidRDefault="004F74DF" w:rsidP="004F74DF">
      <w:pPr>
        <w:autoSpaceDE w:val="0"/>
        <w:autoSpaceDN w:val="0"/>
        <w:adjustRightInd w:val="0"/>
        <w:spacing w:after="0" w:line="240" w:lineRule="auto"/>
        <w:rPr>
          <w:rFonts w:ascii="Helvetica-Bold" w:hAnsi="Helvetica-Bold" w:cs="Helvetica-Bold"/>
          <w:b/>
          <w:bCs/>
          <w:szCs w:val="24"/>
        </w:rPr>
      </w:pPr>
      <w:r>
        <w:rPr>
          <w:rFonts w:ascii="Helvetica-Bold" w:hAnsi="Helvetica-Bold" w:cs="Helvetica-Bold"/>
          <w:b/>
          <w:bCs/>
          <w:szCs w:val="24"/>
        </w:rPr>
        <w:t>The school’s prospects for improvement Adequate</w:t>
      </w:r>
    </w:p>
    <w:p w14:paraId="79EF53B3" w14:textId="77777777" w:rsidR="004F74DF" w:rsidRDefault="004F74DF" w:rsidP="004F74DF">
      <w:pPr>
        <w:autoSpaceDE w:val="0"/>
        <w:autoSpaceDN w:val="0"/>
        <w:adjustRightInd w:val="0"/>
        <w:spacing w:after="0" w:line="240" w:lineRule="auto"/>
        <w:rPr>
          <w:rFonts w:ascii="Helvetica-Bold" w:hAnsi="Helvetica-Bold" w:cs="Helvetica-Bold"/>
          <w:b/>
          <w:bCs/>
          <w:szCs w:val="24"/>
        </w:rPr>
      </w:pPr>
    </w:p>
    <w:p w14:paraId="6D6AE8EB" w14:textId="77777777" w:rsidR="004F74DF" w:rsidRDefault="004F74DF" w:rsidP="004F74DF">
      <w:pPr>
        <w:autoSpaceDE w:val="0"/>
        <w:autoSpaceDN w:val="0"/>
        <w:adjustRightInd w:val="0"/>
        <w:spacing w:after="0" w:line="240" w:lineRule="auto"/>
        <w:rPr>
          <w:rFonts w:ascii="Helvetica-Bold" w:hAnsi="Helvetica-Bold" w:cs="Helvetica-Bold"/>
          <w:b/>
          <w:bCs/>
          <w:szCs w:val="24"/>
        </w:rPr>
      </w:pPr>
      <w:r>
        <w:rPr>
          <w:rFonts w:ascii="Helvetica-Bold" w:hAnsi="Helvetica-Bold" w:cs="Helvetica-Bold"/>
          <w:b/>
          <w:bCs/>
          <w:szCs w:val="24"/>
        </w:rPr>
        <w:t>Current performance</w:t>
      </w:r>
    </w:p>
    <w:p w14:paraId="397678FB" w14:textId="77777777" w:rsidR="004F74DF" w:rsidRDefault="004F74DF" w:rsidP="004F74DF">
      <w:pPr>
        <w:autoSpaceDE w:val="0"/>
        <w:autoSpaceDN w:val="0"/>
        <w:adjustRightInd w:val="0"/>
        <w:spacing w:after="0" w:line="240" w:lineRule="auto"/>
        <w:rPr>
          <w:rFonts w:ascii="Helvetica" w:hAnsi="Helvetica" w:cs="Helvetica"/>
          <w:szCs w:val="24"/>
        </w:rPr>
      </w:pPr>
    </w:p>
    <w:p w14:paraId="110C0788" w14:textId="77777777" w:rsidR="004F74DF" w:rsidRDefault="004F74DF" w:rsidP="004F74DF">
      <w:pPr>
        <w:autoSpaceDE w:val="0"/>
        <w:autoSpaceDN w:val="0"/>
        <w:adjustRightInd w:val="0"/>
        <w:spacing w:after="0" w:line="240" w:lineRule="auto"/>
        <w:rPr>
          <w:rFonts w:ascii="Helvetica" w:hAnsi="Helvetica" w:cs="Helvetica"/>
          <w:szCs w:val="24"/>
        </w:rPr>
      </w:pPr>
      <w:r>
        <w:rPr>
          <w:rFonts w:ascii="Helvetica" w:hAnsi="Helvetica" w:cs="Helvetica"/>
          <w:szCs w:val="24"/>
        </w:rPr>
        <w:t>The school’s current performance is adequate because:</w:t>
      </w:r>
    </w:p>
    <w:p w14:paraId="1589B7C9" w14:textId="77777777" w:rsidR="004F74DF" w:rsidRDefault="004F74DF" w:rsidP="004F74DF">
      <w:pPr>
        <w:autoSpaceDE w:val="0"/>
        <w:autoSpaceDN w:val="0"/>
        <w:adjustRightInd w:val="0"/>
        <w:spacing w:after="0" w:line="240" w:lineRule="auto"/>
        <w:rPr>
          <w:rFonts w:ascii="Helvetica" w:hAnsi="Helvetica" w:cs="Helvetica"/>
          <w:szCs w:val="24"/>
        </w:rPr>
      </w:pPr>
    </w:p>
    <w:p w14:paraId="5F5C6984" w14:textId="77777777" w:rsidR="004F74DF" w:rsidRPr="00BB08AA" w:rsidRDefault="004F74DF" w:rsidP="004F74DF">
      <w:pPr>
        <w:pStyle w:val="ListParagraph"/>
        <w:numPr>
          <w:ilvl w:val="0"/>
          <w:numId w:val="56"/>
        </w:numPr>
        <w:autoSpaceDE w:val="0"/>
        <w:autoSpaceDN w:val="0"/>
        <w:adjustRightInd w:val="0"/>
        <w:spacing w:before="120" w:after="240"/>
        <w:contextualSpacing/>
        <w:rPr>
          <w:rFonts w:ascii="Helvetica" w:hAnsi="Helvetica" w:cs="Helvetica"/>
        </w:rPr>
      </w:pPr>
      <w:r w:rsidRPr="00BB08AA">
        <w:rPr>
          <w:rFonts w:ascii="Helvetica" w:hAnsi="Helvetica" w:cs="Helvetica"/>
        </w:rPr>
        <w:t>many pupils make good progress in reading as they move through the school;</w:t>
      </w:r>
    </w:p>
    <w:p w14:paraId="7748E270" w14:textId="77777777" w:rsidR="004F74DF" w:rsidRPr="00BB08AA" w:rsidRDefault="004F74DF" w:rsidP="004F74DF">
      <w:pPr>
        <w:pStyle w:val="ListParagraph"/>
        <w:numPr>
          <w:ilvl w:val="0"/>
          <w:numId w:val="56"/>
        </w:numPr>
        <w:autoSpaceDE w:val="0"/>
        <w:autoSpaceDN w:val="0"/>
        <w:adjustRightInd w:val="0"/>
        <w:spacing w:before="120" w:after="240"/>
        <w:contextualSpacing/>
        <w:rPr>
          <w:rFonts w:ascii="Helvetica" w:hAnsi="Helvetica" w:cs="Helvetica"/>
        </w:rPr>
      </w:pPr>
      <w:r w:rsidRPr="00BB08AA">
        <w:rPr>
          <w:rFonts w:ascii="Helvetica" w:hAnsi="Helvetica" w:cs="Helvetica"/>
        </w:rPr>
        <w:t>most pupils speak confidently, listen attentively and adapt their spoken language</w:t>
      </w:r>
    </w:p>
    <w:p w14:paraId="4223DBB2" w14:textId="77777777" w:rsidR="004F74DF" w:rsidRPr="00BB08AA" w:rsidRDefault="004F74DF" w:rsidP="004F74DF">
      <w:pPr>
        <w:pStyle w:val="ListParagraph"/>
        <w:numPr>
          <w:ilvl w:val="0"/>
          <w:numId w:val="56"/>
        </w:numPr>
        <w:autoSpaceDE w:val="0"/>
        <w:autoSpaceDN w:val="0"/>
        <w:adjustRightInd w:val="0"/>
        <w:spacing w:before="120" w:after="240"/>
        <w:contextualSpacing/>
        <w:rPr>
          <w:rFonts w:ascii="Helvetica" w:hAnsi="Helvetica" w:cs="Helvetica"/>
        </w:rPr>
      </w:pPr>
      <w:r w:rsidRPr="00BB08AA">
        <w:rPr>
          <w:rFonts w:ascii="Helvetica" w:hAnsi="Helvetica" w:cs="Helvetica"/>
        </w:rPr>
        <w:t>appropriately to informal and formal situations;</w:t>
      </w:r>
    </w:p>
    <w:p w14:paraId="74B022FD" w14:textId="77777777" w:rsidR="004F74DF" w:rsidRPr="00BB08AA" w:rsidRDefault="004F74DF" w:rsidP="004F74DF">
      <w:pPr>
        <w:pStyle w:val="ListParagraph"/>
        <w:numPr>
          <w:ilvl w:val="0"/>
          <w:numId w:val="56"/>
        </w:numPr>
        <w:autoSpaceDE w:val="0"/>
        <w:autoSpaceDN w:val="0"/>
        <w:adjustRightInd w:val="0"/>
        <w:spacing w:before="120" w:after="240"/>
        <w:contextualSpacing/>
        <w:rPr>
          <w:rFonts w:ascii="Helvetica" w:hAnsi="Helvetica" w:cs="Helvetica"/>
        </w:rPr>
      </w:pPr>
      <w:r w:rsidRPr="00BB08AA">
        <w:rPr>
          <w:rFonts w:ascii="Helvetica" w:hAnsi="Helvetica" w:cs="Helvetica"/>
        </w:rPr>
        <w:t>the behaviour of most pupils is good;</w:t>
      </w:r>
    </w:p>
    <w:p w14:paraId="243B3042" w14:textId="77777777" w:rsidR="004F74DF" w:rsidRPr="00BB08AA" w:rsidRDefault="004F74DF" w:rsidP="004F74DF">
      <w:pPr>
        <w:pStyle w:val="ListParagraph"/>
        <w:numPr>
          <w:ilvl w:val="0"/>
          <w:numId w:val="56"/>
        </w:numPr>
        <w:autoSpaceDE w:val="0"/>
        <w:autoSpaceDN w:val="0"/>
        <w:adjustRightInd w:val="0"/>
        <w:spacing w:before="120" w:after="240"/>
        <w:contextualSpacing/>
        <w:rPr>
          <w:rFonts w:ascii="Helvetica" w:hAnsi="Helvetica" w:cs="Helvetica"/>
        </w:rPr>
      </w:pPr>
      <w:r w:rsidRPr="00BB08AA">
        <w:rPr>
          <w:rFonts w:ascii="Helvetica" w:hAnsi="Helvetica" w:cs="Helvetica"/>
        </w:rPr>
        <w:t>most pupils feel safe;</w:t>
      </w:r>
    </w:p>
    <w:p w14:paraId="0DB7207B" w14:textId="77777777" w:rsidR="004F74DF" w:rsidRPr="00BB08AA" w:rsidRDefault="004F74DF" w:rsidP="004F74DF">
      <w:pPr>
        <w:pStyle w:val="ListParagraph"/>
        <w:numPr>
          <w:ilvl w:val="0"/>
          <w:numId w:val="56"/>
        </w:numPr>
        <w:autoSpaceDE w:val="0"/>
        <w:autoSpaceDN w:val="0"/>
        <w:adjustRightInd w:val="0"/>
        <w:spacing w:before="120" w:after="240"/>
        <w:contextualSpacing/>
        <w:rPr>
          <w:rFonts w:ascii="Helvetica" w:hAnsi="Helvetica" w:cs="Helvetica"/>
        </w:rPr>
      </w:pPr>
      <w:r w:rsidRPr="00BB08AA">
        <w:rPr>
          <w:rFonts w:ascii="Helvetica" w:hAnsi="Helvetica" w:cs="Helvetica"/>
        </w:rPr>
        <w:t>most pupils eligible for free school meals pupils make good progress in relation to their individual targets;</w:t>
      </w:r>
    </w:p>
    <w:p w14:paraId="4565D39E" w14:textId="77777777" w:rsidR="004F74DF" w:rsidRPr="00BB08AA" w:rsidRDefault="004F74DF" w:rsidP="004F74DF">
      <w:pPr>
        <w:pStyle w:val="ListParagraph"/>
        <w:numPr>
          <w:ilvl w:val="0"/>
          <w:numId w:val="56"/>
        </w:numPr>
        <w:autoSpaceDE w:val="0"/>
        <w:autoSpaceDN w:val="0"/>
        <w:adjustRightInd w:val="0"/>
        <w:spacing w:before="120" w:after="240"/>
        <w:contextualSpacing/>
        <w:rPr>
          <w:rFonts w:ascii="Helvetica" w:hAnsi="Helvetica" w:cs="Helvetica"/>
        </w:rPr>
      </w:pPr>
      <w:r w:rsidRPr="00BB08AA">
        <w:rPr>
          <w:rFonts w:ascii="Helvetica" w:hAnsi="Helvetica" w:cs="Helvetica"/>
        </w:rPr>
        <w:t>the school is a fully inclusive community, which treats all pupils equally and with respect; and</w:t>
      </w:r>
    </w:p>
    <w:p w14:paraId="6E74326E" w14:textId="77777777" w:rsidR="004F74DF" w:rsidRPr="00BB08AA" w:rsidRDefault="004F74DF" w:rsidP="004F74DF">
      <w:pPr>
        <w:pStyle w:val="ListParagraph"/>
        <w:numPr>
          <w:ilvl w:val="0"/>
          <w:numId w:val="56"/>
        </w:numPr>
        <w:autoSpaceDE w:val="0"/>
        <w:autoSpaceDN w:val="0"/>
        <w:adjustRightInd w:val="0"/>
        <w:spacing w:before="120" w:after="240"/>
        <w:contextualSpacing/>
        <w:rPr>
          <w:rFonts w:ascii="Helvetica" w:hAnsi="Helvetica" w:cs="Helvetica"/>
        </w:rPr>
      </w:pPr>
      <w:r w:rsidRPr="00BB08AA">
        <w:rPr>
          <w:rFonts w:ascii="Helvetica" w:hAnsi="Helvetica" w:cs="Helvetica"/>
        </w:rPr>
        <w:t>the provision for pupils with additional leaning needs is good.</w:t>
      </w:r>
    </w:p>
    <w:p w14:paraId="7ABFA496" w14:textId="77777777" w:rsidR="004F74DF" w:rsidRDefault="004F74DF" w:rsidP="004F74DF">
      <w:pPr>
        <w:autoSpaceDE w:val="0"/>
        <w:autoSpaceDN w:val="0"/>
        <w:adjustRightInd w:val="0"/>
        <w:spacing w:after="0" w:line="240" w:lineRule="auto"/>
        <w:ind w:left="360"/>
        <w:rPr>
          <w:rFonts w:ascii="Helvetica" w:hAnsi="Helvetica" w:cs="Helvetica"/>
          <w:szCs w:val="24"/>
        </w:rPr>
      </w:pPr>
    </w:p>
    <w:p w14:paraId="251A0DA6" w14:textId="77777777" w:rsidR="004F74DF" w:rsidRDefault="004F74DF" w:rsidP="004F74DF">
      <w:pPr>
        <w:autoSpaceDE w:val="0"/>
        <w:autoSpaceDN w:val="0"/>
        <w:adjustRightInd w:val="0"/>
        <w:spacing w:after="0" w:line="240" w:lineRule="auto"/>
        <w:ind w:left="360"/>
        <w:rPr>
          <w:rFonts w:ascii="Helvetica" w:hAnsi="Helvetica" w:cs="Helvetica"/>
          <w:szCs w:val="24"/>
        </w:rPr>
      </w:pPr>
      <w:r w:rsidRPr="00BB08AA">
        <w:rPr>
          <w:rFonts w:ascii="Helvetica" w:hAnsi="Helvetica" w:cs="Helvetica"/>
          <w:szCs w:val="24"/>
        </w:rPr>
        <w:t>However:</w:t>
      </w:r>
    </w:p>
    <w:p w14:paraId="738A5638" w14:textId="77777777" w:rsidR="004F74DF" w:rsidRPr="00BB08AA" w:rsidRDefault="004F74DF" w:rsidP="004F74DF">
      <w:pPr>
        <w:autoSpaceDE w:val="0"/>
        <w:autoSpaceDN w:val="0"/>
        <w:adjustRightInd w:val="0"/>
        <w:spacing w:after="0" w:line="240" w:lineRule="auto"/>
        <w:ind w:left="360"/>
        <w:rPr>
          <w:rFonts w:ascii="Helvetica" w:hAnsi="Helvetica" w:cs="Helvetica"/>
          <w:szCs w:val="24"/>
        </w:rPr>
      </w:pPr>
    </w:p>
    <w:p w14:paraId="1D1A9609" w14:textId="77777777" w:rsidR="004F74DF" w:rsidRPr="00BB08AA" w:rsidRDefault="004F74DF" w:rsidP="004F74DF">
      <w:pPr>
        <w:pStyle w:val="ListParagraph"/>
        <w:numPr>
          <w:ilvl w:val="0"/>
          <w:numId w:val="56"/>
        </w:numPr>
        <w:autoSpaceDE w:val="0"/>
        <w:autoSpaceDN w:val="0"/>
        <w:adjustRightInd w:val="0"/>
        <w:spacing w:before="120" w:after="240"/>
        <w:contextualSpacing/>
        <w:rPr>
          <w:rFonts w:ascii="Helvetica" w:hAnsi="Helvetica" w:cs="Helvetica"/>
        </w:rPr>
      </w:pPr>
      <w:r w:rsidRPr="00BB08AA">
        <w:rPr>
          <w:rFonts w:ascii="Helvetica" w:hAnsi="Helvetica" w:cs="Helvetica"/>
        </w:rPr>
        <w:t>many pupils do not write enough extended pieces of work;</w:t>
      </w:r>
    </w:p>
    <w:p w14:paraId="1FFA9C22" w14:textId="77777777" w:rsidR="004F74DF" w:rsidRPr="00BB08AA" w:rsidRDefault="004F74DF" w:rsidP="004F74DF">
      <w:pPr>
        <w:pStyle w:val="ListParagraph"/>
        <w:numPr>
          <w:ilvl w:val="0"/>
          <w:numId w:val="56"/>
        </w:numPr>
        <w:autoSpaceDE w:val="0"/>
        <w:autoSpaceDN w:val="0"/>
        <w:adjustRightInd w:val="0"/>
        <w:spacing w:before="120" w:after="240"/>
        <w:contextualSpacing/>
        <w:rPr>
          <w:rFonts w:ascii="Helvetica" w:hAnsi="Helvetica" w:cs="Helvetica"/>
        </w:rPr>
      </w:pPr>
      <w:r w:rsidRPr="00BB08AA">
        <w:rPr>
          <w:rFonts w:ascii="Helvetica" w:hAnsi="Helvetica" w:cs="Helvetica"/>
        </w:rPr>
        <w:t>many pupils do not make consistent progress in mathematics across the school;</w:t>
      </w:r>
    </w:p>
    <w:p w14:paraId="6C44750D" w14:textId="77777777" w:rsidR="004F74DF" w:rsidRPr="00BB08AA" w:rsidRDefault="004F74DF" w:rsidP="004F74DF">
      <w:pPr>
        <w:pStyle w:val="ListParagraph"/>
        <w:numPr>
          <w:ilvl w:val="0"/>
          <w:numId w:val="56"/>
        </w:numPr>
        <w:autoSpaceDE w:val="0"/>
        <w:autoSpaceDN w:val="0"/>
        <w:adjustRightInd w:val="0"/>
        <w:spacing w:before="120" w:after="240"/>
        <w:contextualSpacing/>
        <w:rPr>
          <w:rFonts w:ascii="Helvetica" w:hAnsi="Helvetica" w:cs="Helvetica"/>
        </w:rPr>
      </w:pPr>
      <w:r w:rsidRPr="00BB08AA">
        <w:rPr>
          <w:rFonts w:ascii="Helvetica" w:hAnsi="Helvetica" w:cs="Helvetica"/>
        </w:rPr>
        <w:t>provision for the development of skills across the curriculum is not consistent,</w:t>
      </w:r>
    </w:p>
    <w:p w14:paraId="194B767A" w14:textId="77777777" w:rsidR="004F74DF" w:rsidRPr="00BB08AA" w:rsidRDefault="004F74DF" w:rsidP="004F74DF">
      <w:pPr>
        <w:pStyle w:val="ListParagraph"/>
        <w:numPr>
          <w:ilvl w:val="0"/>
          <w:numId w:val="56"/>
        </w:numPr>
        <w:autoSpaceDE w:val="0"/>
        <w:autoSpaceDN w:val="0"/>
        <w:adjustRightInd w:val="0"/>
        <w:spacing w:before="120" w:after="240"/>
        <w:contextualSpacing/>
        <w:rPr>
          <w:rFonts w:ascii="Helvetica" w:hAnsi="Helvetica" w:cs="Helvetica"/>
        </w:rPr>
      </w:pPr>
      <w:r w:rsidRPr="00BB08AA">
        <w:rPr>
          <w:rFonts w:ascii="Helvetica" w:hAnsi="Helvetica" w:cs="Helvetica"/>
        </w:rPr>
        <w:t>particularly for more able pupils; and</w:t>
      </w:r>
    </w:p>
    <w:p w14:paraId="7F0CD872" w14:textId="77777777" w:rsidR="004F74DF" w:rsidRPr="00BB08AA" w:rsidRDefault="004F74DF" w:rsidP="004F74DF">
      <w:pPr>
        <w:pStyle w:val="ListParagraph"/>
        <w:numPr>
          <w:ilvl w:val="0"/>
          <w:numId w:val="56"/>
        </w:numPr>
        <w:autoSpaceDE w:val="0"/>
        <w:autoSpaceDN w:val="0"/>
        <w:adjustRightInd w:val="0"/>
        <w:spacing w:before="120" w:after="240"/>
        <w:contextualSpacing/>
        <w:rPr>
          <w:rFonts w:ascii="Helvetica" w:hAnsi="Helvetica" w:cs="Helvetica"/>
        </w:rPr>
      </w:pPr>
      <w:r w:rsidRPr="00BB08AA">
        <w:rPr>
          <w:rFonts w:ascii="Helvetica" w:hAnsi="Helvetica" w:cs="Helvetica"/>
        </w:rPr>
        <w:t>a significant minority of teachers do not always provide challenging and</w:t>
      </w:r>
    </w:p>
    <w:p w14:paraId="2AD87B1C" w14:textId="77777777" w:rsidR="004F74DF" w:rsidRDefault="004F74DF" w:rsidP="004F74DF">
      <w:pPr>
        <w:pStyle w:val="ListParagraph"/>
        <w:numPr>
          <w:ilvl w:val="0"/>
          <w:numId w:val="56"/>
        </w:numPr>
        <w:autoSpaceDE w:val="0"/>
        <w:autoSpaceDN w:val="0"/>
        <w:adjustRightInd w:val="0"/>
        <w:spacing w:before="120" w:after="240"/>
        <w:contextualSpacing/>
        <w:rPr>
          <w:rFonts w:ascii="Helvetica" w:hAnsi="Helvetica" w:cs="Helvetica"/>
        </w:rPr>
      </w:pPr>
      <w:r w:rsidRPr="00BB08AA">
        <w:rPr>
          <w:rFonts w:ascii="Helvetica" w:hAnsi="Helvetica" w:cs="Helvetica"/>
        </w:rPr>
        <w:t>engaging activities for all pupils.</w:t>
      </w:r>
    </w:p>
    <w:p w14:paraId="4DF7B803" w14:textId="77777777" w:rsidR="004F74DF" w:rsidRPr="00BB08AA" w:rsidRDefault="004F74DF" w:rsidP="004F74DF">
      <w:pPr>
        <w:pStyle w:val="ListParagraph"/>
        <w:autoSpaceDE w:val="0"/>
        <w:autoSpaceDN w:val="0"/>
        <w:adjustRightInd w:val="0"/>
        <w:spacing w:before="120" w:after="240"/>
        <w:rPr>
          <w:rFonts w:ascii="Helvetica" w:hAnsi="Helvetica" w:cs="Helvetica"/>
        </w:rPr>
      </w:pPr>
    </w:p>
    <w:p w14:paraId="335B38F0" w14:textId="77777777" w:rsidR="004F74DF" w:rsidRDefault="004F74DF" w:rsidP="004F74DF">
      <w:pPr>
        <w:autoSpaceDE w:val="0"/>
        <w:autoSpaceDN w:val="0"/>
        <w:adjustRightInd w:val="0"/>
        <w:spacing w:after="0" w:line="240" w:lineRule="auto"/>
        <w:rPr>
          <w:rFonts w:ascii="Helvetica-Bold" w:hAnsi="Helvetica-Bold" w:cs="Helvetica-Bold"/>
          <w:b/>
          <w:bCs/>
          <w:szCs w:val="24"/>
        </w:rPr>
      </w:pPr>
      <w:r>
        <w:rPr>
          <w:rFonts w:ascii="Helvetica-Bold" w:hAnsi="Helvetica-Bold" w:cs="Helvetica-Bold"/>
          <w:b/>
          <w:bCs/>
          <w:szCs w:val="24"/>
        </w:rPr>
        <w:t>Prospects for improvement</w:t>
      </w:r>
    </w:p>
    <w:p w14:paraId="4DA40D9A" w14:textId="77777777" w:rsidR="004F74DF" w:rsidRDefault="004F74DF" w:rsidP="004F74DF">
      <w:pPr>
        <w:autoSpaceDE w:val="0"/>
        <w:autoSpaceDN w:val="0"/>
        <w:adjustRightInd w:val="0"/>
        <w:spacing w:after="0" w:line="240" w:lineRule="auto"/>
        <w:rPr>
          <w:rFonts w:ascii="Helvetica-Bold" w:hAnsi="Helvetica-Bold" w:cs="Helvetica-Bold"/>
          <w:b/>
          <w:bCs/>
          <w:szCs w:val="24"/>
        </w:rPr>
      </w:pPr>
    </w:p>
    <w:p w14:paraId="29AAB28D" w14:textId="77777777" w:rsidR="004F74DF" w:rsidRDefault="004F74DF" w:rsidP="004F74DF">
      <w:pPr>
        <w:autoSpaceDE w:val="0"/>
        <w:autoSpaceDN w:val="0"/>
        <w:adjustRightInd w:val="0"/>
        <w:spacing w:after="0" w:line="240" w:lineRule="auto"/>
        <w:rPr>
          <w:rFonts w:ascii="Helvetica" w:hAnsi="Helvetica" w:cs="Helvetica"/>
          <w:szCs w:val="24"/>
        </w:rPr>
      </w:pPr>
      <w:r>
        <w:rPr>
          <w:rFonts w:ascii="Helvetica" w:hAnsi="Helvetica" w:cs="Helvetica"/>
          <w:szCs w:val="24"/>
        </w:rPr>
        <w:t>The school’s prospects for improvement are adequate because:</w:t>
      </w:r>
    </w:p>
    <w:p w14:paraId="14908A64" w14:textId="77777777" w:rsidR="004F74DF" w:rsidRDefault="004F74DF" w:rsidP="004F74DF">
      <w:pPr>
        <w:autoSpaceDE w:val="0"/>
        <w:autoSpaceDN w:val="0"/>
        <w:adjustRightInd w:val="0"/>
        <w:spacing w:after="0" w:line="240" w:lineRule="auto"/>
        <w:rPr>
          <w:rFonts w:ascii="Helvetica" w:hAnsi="Helvetica" w:cs="Helvetica"/>
          <w:szCs w:val="24"/>
        </w:rPr>
      </w:pPr>
    </w:p>
    <w:p w14:paraId="0819D687" w14:textId="77777777" w:rsidR="004F74DF" w:rsidRPr="00BB08AA" w:rsidRDefault="004F74DF" w:rsidP="004F74DF">
      <w:pPr>
        <w:pStyle w:val="ListParagraph"/>
        <w:numPr>
          <w:ilvl w:val="0"/>
          <w:numId w:val="57"/>
        </w:numPr>
        <w:autoSpaceDE w:val="0"/>
        <w:autoSpaceDN w:val="0"/>
        <w:adjustRightInd w:val="0"/>
        <w:spacing w:before="120" w:after="240"/>
        <w:contextualSpacing/>
        <w:rPr>
          <w:rFonts w:ascii="Helvetica" w:hAnsi="Helvetica" w:cs="Helvetica"/>
        </w:rPr>
      </w:pPr>
      <w:r w:rsidRPr="00BB08AA">
        <w:rPr>
          <w:rFonts w:ascii="Helvetica" w:hAnsi="Helvetica" w:cs="Helvetica"/>
        </w:rPr>
        <w:t>the headteacher has begun to build a culture of improvement and created a</w:t>
      </w:r>
    </w:p>
    <w:p w14:paraId="6247B55C" w14:textId="77777777" w:rsidR="004F74DF" w:rsidRPr="00BB08AA" w:rsidRDefault="004F74DF" w:rsidP="004F74DF">
      <w:pPr>
        <w:pStyle w:val="ListParagraph"/>
        <w:autoSpaceDE w:val="0"/>
        <w:autoSpaceDN w:val="0"/>
        <w:adjustRightInd w:val="0"/>
        <w:spacing w:before="120" w:after="240"/>
        <w:rPr>
          <w:rFonts w:ascii="Helvetica" w:hAnsi="Helvetica" w:cs="Helvetica"/>
        </w:rPr>
      </w:pPr>
      <w:r w:rsidRPr="00BB08AA">
        <w:rPr>
          <w:rFonts w:ascii="Helvetica" w:hAnsi="Helvetica" w:cs="Helvetica"/>
        </w:rPr>
        <w:t>strong sense of wellbeing for all pupils;</w:t>
      </w:r>
    </w:p>
    <w:p w14:paraId="74056CBA" w14:textId="77777777" w:rsidR="004F74DF" w:rsidRPr="00BB08AA" w:rsidRDefault="004F74DF" w:rsidP="004F74DF">
      <w:pPr>
        <w:pStyle w:val="ListParagraph"/>
        <w:numPr>
          <w:ilvl w:val="0"/>
          <w:numId w:val="57"/>
        </w:numPr>
        <w:autoSpaceDE w:val="0"/>
        <w:autoSpaceDN w:val="0"/>
        <w:adjustRightInd w:val="0"/>
        <w:spacing w:before="120" w:after="240"/>
        <w:contextualSpacing/>
        <w:rPr>
          <w:rFonts w:ascii="Helvetica" w:hAnsi="Helvetica" w:cs="Helvetica"/>
        </w:rPr>
      </w:pPr>
      <w:r w:rsidRPr="00BB08AA">
        <w:rPr>
          <w:rFonts w:ascii="Helvetica" w:hAnsi="Helvetica" w:cs="Helvetica"/>
        </w:rPr>
        <w:t>there are effective systems in place for the performance management of staff;</w:t>
      </w:r>
    </w:p>
    <w:p w14:paraId="0F290167" w14:textId="77777777" w:rsidR="004F74DF" w:rsidRPr="00BB08AA" w:rsidRDefault="004F74DF" w:rsidP="004F74DF">
      <w:pPr>
        <w:pStyle w:val="ListParagraph"/>
        <w:numPr>
          <w:ilvl w:val="0"/>
          <w:numId w:val="57"/>
        </w:numPr>
        <w:autoSpaceDE w:val="0"/>
        <w:autoSpaceDN w:val="0"/>
        <w:adjustRightInd w:val="0"/>
        <w:spacing w:before="120" w:after="240"/>
        <w:contextualSpacing/>
        <w:rPr>
          <w:rFonts w:ascii="Helvetica" w:hAnsi="Helvetica" w:cs="Helvetica"/>
        </w:rPr>
      </w:pPr>
      <w:r w:rsidRPr="00BB08AA">
        <w:rPr>
          <w:rFonts w:ascii="Helvetica" w:hAnsi="Helvetica" w:cs="Helvetica"/>
        </w:rPr>
        <w:t>the headteacher and a few senior leaders have begun to evaluate standards and the quality of provision more rigorously;</w:t>
      </w:r>
    </w:p>
    <w:p w14:paraId="33277A33" w14:textId="77777777" w:rsidR="004F74DF" w:rsidRPr="00BB08AA" w:rsidRDefault="004F74DF" w:rsidP="004F74DF">
      <w:pPr>
        <w:pStyle w:val="ListParagraph"/>
        <w:numPr>
          <w:ilvl w:val="0"/>
          <w:numId w:val="57"/>
        </w:numPr>
        <w:autoSpaceDE w:val="0"/>
        <w:autoSpaceDN w:val="0"/>
        <w:adjustRightInd w:val="0"/>
        <w:spacing w:before="120" w:after="240"/>
        <w:contextualSpacing/>
        <w:rPr>
          <w:rFonts w:ascii="Helvetica" w:hAnsi="Helvetica" w:cs="Helvetica"/>
        </w:rPr>
      </w:pPr>
      <w:r w:rsidRPr="00BB08AA">
        <w:rPr>
          <w:rFonts w:ascii="Helvetica" w:hAnsi="Helvetica" w:cs="Helvetica"/>
        </w:rPr>
        <w:t>the governing body provides clear strategic direction for the school;</w:t>
      </w:r>
    </w:p>
    <w:p w14:paraId="0C87CFB2" w14:textId="77777777" w:rsidR="004F74DF" w:rsidRPr="00BB08AA" w:rsidRDefault="004F74DF" w:rsidP="004F74DF">
      <w:pPr>
        <w:pStyle w:val="ListParagraph"/>
        <w:numPr>
          <w:ilvl w:val="0"/>
          <w:numId w:val="57"/>
        </w:numPr>
        <w:autoSpaceDE w:val="0"/>
        <w:autoSpaceDN w:val="0"/>
        <w:adjustRightInd w:val="0"/>
        <w:spacing w:before="120" w:after="240"/>
        <w:contextualSpacing/>
        <w:rPr>
          <w:rFonts w:ascii="Helvetica" w:hAnsi="Helvetica" w:cs="Helvetica"/>
        </w:rPr>
      </w:pPr>
      <w:r w:rsidRPr="00BB08AA">
        <w:rPr>
          <w:rFonts w:ascii="Helvetica" w:hAnsi="Helvetica" w:cs="Helvetica"/>
        </w:rPr>
        <w:lastRenderedPageBreak/>
        <w:t>productive partnerships with parents and behaviour support specialists make a strong contribution to the wellbeing of pupils; and</w:t>
      </w:r>
    </w:p>
    <w:p w14:paraId="513798FC" w14:textId="77777777" w:rsidR="004F74DF" w:rsidRPr="00BB08AA" w:rsidRDefault="004F74DF" w:rsidP="004F74DF">
      <w:pPr>
        <w:pStyle w:val="ListParagraph"/>
        <w:numPr>
          <w:ilvl w:val="0"/>
          <w:numId w:val="57"/>
        </w:numPr>
        <w:autoSpaceDE w:val="0"/>
        <w:autoSpaceDN w:val="0"/>
        <w:adjustRightInd w:val="0"/>
        <w:spacing w:before="120" w:after="240"/>
        <w:contextualSpacing/>
        <w:rPr>
          <w:rFonts w:ascii="Helvetica" w:hAnsi="Helvetica" w:cs="Helvetica"/>
        </w:rPr>
      </w:pPr>
      <w:r w:rsidRPr="00BB08AA">
        <w:rPr>
          <w:rFonts w:ascii="Helvetica" w:hAnsi="Helvetica" w:cs="Helvetica"/>
        </w:rPr>
        <w:t>the professional development of staff is having a positive impact on improving</w:t>
      </w:r>
    </w:p>
    <w:p w14:paraId="5CF4D3A9" w14:textId="77777777" w:rsidR="004F74DF" w:rsidRDefault="004F74DF" w:rsidP="004F74DF">
      <w:pPr>
        <w:pStyle w:val="ListParagraph"/>
        <w:autoSpaceDE w:val="0"/>
        <w:autoSpaceDN w:val="0"/>
        <w:adjustRightInd w:val="0"/>
        <w:spacing w:before="120" w:after="240"/>
        <w:rPr>
          <w:rFonts w:ascii="Helvetica" w:hAnsi="Helvetica" w:cs="Helvetica"/>
        </w:rPr>
      </w:pPr>
      <w:r w:rsidRPr="00BB08AA">
        <w:rPr>
          <w:rFonts w:ascii="Helvetica" w:hAnsi="Helvetica" w:cs="Helvetica"/>
        </w:rPr>
        <w:t>pupils’ reading skills.</w:t>
      </w:r>
    </w:p>
    <w:p w14:paraId="3768EB9D" w14:textId="77777777" w:rsidR="004F74DF" w:rsidRPr="00BB08AA" w:rsidRDefault="004F74DF" w:rsidP="004F74DF">
      <w:pPr>
        <w:pStyle w:val="ListParagraph"/>
        <w:autoSpaceDE w:val="0"/>
        <w:autoSpaceDN w:val="0"/>
        <w:adjustRightInd w:val="0"/>
        <w:spacing w:before="120" w:after="240"/>
        <w:rPr>
          <w:rFonts w:ascii="Helvetica" w:hAnsi="Helvetica" w:cs="Helvetica"/>
        </w:rPr>
      </w:pPr>
    </w:p>
    <w:p w14:paraId="4F23AB1E" w14:textId="77777777" w:rsidR="004F74DF" w:rsidRDefault="004F74DF" w:rsidP="004F74DF">
      <w:pPr>
        <w:autoSpaceDE w:val="0"/>
        <w:autoSpaceDN w:val="0"/>
        <w:adjustRightInd w:val="0"/>
        <w:spacing w:after="0" w:line="240" w:lineRule="auto"/>
        <w:rPr>
          <w:rFonts w:ascii="Helvetica" w:hAnsi="Helvetica" w:cs="Helvetica"/>
          <w:szCs w:val="24"/>
        </w:rPr>
      </w:pPr>
      <w:r>
        <w:rPr>
          <w:rFonts w:ascii="Helvetica" w:hAnsi="Helvetica" w:cs="Helvetica"/>
          <w:szCs w:val="24"/>
        </w:rPr>
        <w:t>However:</w:t>
      </w:r>
    </w:p>
    <w:p w14:paraId="266889DF" w14:textId="77777777" w:rsidR="004F74DF" w:rsidRDefault="004F74DF" w:rsidP="004F74DF">
      <w:pPr>
        <w:autoSpaceDE w:val="0"/>
        <w:autoSpaceDN w:val="0"/>
        <w:adjustRightInd w:val="0"/>
        <w:spacing w:after="0" w:line="240" w:lineRule="auto"/>
        <w:rPr>
          <w:rFonts w:ascii="Helvetica" w:hAnsi="Helvetica" w:cs="Helvetica"/>
          <w:szCs w:val="24"/>
        </w:rPr>
      </w:pPr>
    </w:p>
    <w:p w14:paraId="137E000A" w14:textId="77777777" w:rsidR="004F74DF" w:rsidRPr="00BB08AA" w:rsidRDefault="004F74DF" w:rsidP="004F74DF">
      <w:pPr>
        <w:pStyle w:val="ListParagraph"/>
        <w:numPr>
          <w:ilvl w:val="0"/>
          <w:numId w:val="58"/>
        </w:numPr>
        <w:autoSpaceDE w:val="0"/>
        <w:autoSpaceDN w:val="0"/>
        <w:adjustRightInd w:val="0"/>
        <w:spacing w:before="120" w:after="240"/>
        <w:contextualSpacing/>
        <w:rPr>
          <w:rFonts w:ascii="Helvetica" w:hAnsi="Helvetica" w:cs="Helvetica"/>
        </w:rPr>
      </w:pPr>
      <w:r w:rsidRPr="00BB08AA">
        <w:rPr>
          <w:rFonts w:ascii="Helvetica" w:hAnsi="Helvetica" w:cs="Helvetica"/>
        </w:rPr>
        <w:t>senior leaders do not consistently secure improvement across the school;</w:t>
      </w:r>
    </w:p>
    <w:p w14:paraId="63D432CF" w14:textId="77777777" w:rsidR="004F74DF" w:rsidRPr="00BB08AA" w:rsidRDefault="004F74DF" w:rsidP="004F74DF">
      <w:pPr>
        <w:pStyle w:val="ListParagraph"/>
        <w:numPr>
          <w:ilvl w:val="0"/>
          <w:numId w:val="58"/>
        </w:numPr>
        <w:autoSpaceDE w:val="0"/>
        <w:autoSpaceDN w:val="0"/>
        <w:adjustRightInd w:val="0"/>
        <w:spacing w:before="120" w:after="240"/>
        <w:contextualSpacing/>
        <w:rPr>
          <w:rFonts w:ascii="Helvetica" w:hAnsi="Helvetica" w:cs="Helvetica"/>
        </w:rPr>
      </w:pPr>
      <w:r w:rsidRPr="00BB08AA">
        <w:rPr>
          <w:rFonts w:ascii="Helvetica" w:hAnsi="Helvetica" w:cs="Helvetica"/>
        </w:rPr>
        <w:t>all senior leaders do not use performance data well enough to inform strategic</w:t>
      </w:r>
    </w:p>
    <w:p w14:paraId="5EAE0B5C" w14:textId="77777777" w:rsidR="004F74DF" w:rsidRPr="00BB08AA" w:rsidRDefault="004F74DF" w:rsidP="004F74DF">
      <w:pPr>
        <w:pStyle w:val="ListParagraph"/>
        <w:numPr>
          <w:ilvl w:val="0"/>
          <w:numId w:val="58"/>
        </w:numPr>
        <w:autoSpaceDE w:val="0"/>
        <w:autoSpaceDN w:val="0"/>
        <w:adjustRightInd w:val="0"/>
        <w:spacing w:before="120" w:after="240"/>
        <w:contextualSpacing/>
        <w:rPr>
          <w:rFonts w:ascii="Helvetica" w:hAnsi="Helvetica" w:cs="Helvetica"/>
        </w:rPr>
      </w:pPr>
      <w:r w:rsidRPr="00BB08AA">
        <w:rPr>
          <w:rFonts w:ascii="Helvetica" w:hAnsi="Helvetica" w:cs="Helvetica"/>
        </w:rPr>
        <w:t>thinking;</w:t>
      </w:r>
    </w:p>
    <w:p w14:paraId="55F6B24B" w14:textId="77777777" w:rsidR="004F74DF" w:rsidRPr="00BB08AA" w:rsidRDefault="004F74DF" w:rsidP="004F74DF">
      <w:pPr>
        <w:pStyle w:val="ListParagraph"/>
        <w:numPr>
          <w:ilvl w:val="0"/>
          <w:numId w:val="58"/>
        </w:numPr>
        <w:autoSpaceDE w:val="0"/>
        <w:autoSpaceDN w:val="0"/>
        <w:adjustRightInd w:val="0"/>
        <w:spacing w:before="120" w:after="240"/>
        <w:contextualSpacing/>
        <w:rPr>
          <w:rFonts w:ascii="Helvetica" w:hAnsi="Helvetica" w:cs="Helvetica"/>
        </w:rPr>
      </w:pPr>
      <w:r w:rsidRPr="00BB08AA">
        <w:rPr>
          <w:rFonts w:ascii="Helvetica" w:hAnsi="Helvetica" w:cs="Helvetica"/>
        </w:rPr>
        <w:t>the outcomes of self-evaluation derive from a limited amount of evidence; and</w:t>
      </w:r>
    </w:p>
    <w:p w14:paraId="7422DA55" w14:textId="77777777" w:rsidR="004F74DF" w:rsidRPr="00BB08AA" w:rsidRDefault="004F74DF" w:rsidP="004F74DF">
      <w:pPr>
        <w:pStyle w:val="ListParagraph"/>
        <w:numPr>
          <w:ilvl w:val="0"/>
          <w:numId w:val="58"/>
        </w:numPr>
        <w:autoSpaceDE w:val="0"/>
        <w:autoSpaceDN w:val="0"/>
        <w:adjustRightInd w:val="0"/>
        <w:spacing w:before="120" w:after="240"/>
        <w:contextualSpacing/>
        <w:rPr>
          <w:rFonts w:ascii="Helvetica" w:hAnsi="Helvetica" w:cs="Helvetica"/>
        </w:rPr>
      </w:pPr>
      <w:r w:rsidRPr="00BB08AA">
        <w:rPr>
          <w:rFonts w:ascii="Helvetica" w:hAnsi="Helvetica" w:cs="Helvetica"/>
        </w:rPr>
        <w:t>the development of a suitably rigorous system of monitoring and self-evaluation is at an early stage.</w:t>
      </w:r>
    </w:p>
    <w:p w14:paraId="781EEF14" w14:textId="77777777" w:rsidR="004F74DF" w:rsidRDefault="004F74DF" w:rsidP="004F74DF">
      <w:pPr>
        <w:autoSpaceDE w:val="0"/>
        <w:autoSpaceDN w:val="0"/>
        <w:adjustRightInd w:val="0"/>
        <w:spacing w:after="0" w:line="240" w:lineRule="auto"/>
        <w:rPr>
          <w:rFonts w:ascii="Helvetica" w:hAnsi="Helvetica" w:cs="Helvetica"/>
          <w:szCs w:val="24"/>
        </w:rPr>
      </w:pPr>
    </w:p>
    <w:p w14:paraId="55C6CA60" w14:textId="77777777" w:rsidR="004F74DF" w:rsidRDefault="004F74DF" w:rsidP="004F74DF">
      <w:pPr>
        <w:autoSpaceDE w:val="0"/>
        <w:autoSpaceDN w:val="0"/>
        <w:adjustRightInd w:val="0"/>
        <w:spacing w:after="0" w:line="240" w:lineRule="auto"/>
        <w:rPr>
          <w:rFonts w:ascii="Helvetica-Bold" w:hAnsi="Helvetica-Bold" w:cs="Helvetica-Bold"/>
          <w:b/>
          <w:bCs/>
          <w:sz w:val="28"/>
          <w:szCs w:val="28"/>
        </w:rPr>
      </w:pPr>
      <w:r>
        <w:rPr>
          <w:rFonts w:ascii="Helvetica-Bold" w:hAnsi="Helvetica-Bold" w:cs="Helvetica-Bold"/>
          <w:b/>
          <w:bCs/>
          <w:sz w:val="28"/>
          <w:szCs w:val="28"/>
        </w:rPr>
        <w:t>Recommendations</w:t>
      </w:r>
    </w:p>
    <w:p w14:paraId="464EA54F" w14:textId="77777777" w:rsidR="004F74DF" w:rsidRDefault="004F74DF" w:rsidP="004F74DF">
      <w:pPr>
        <w:autoSpaceDE w:val="0"/>
        <w:autoSpaceDN w:val="0"/>
        <w:adjustRightInd w:val="0"/>
        <w:spacing w:after="0" w:line="240" w:lineRule="auto"/>
        <w:rPr>
          <w:rFonts w:ascii="Helvetica" w:hAnsi="Helvetica" w:cs="Helvetica"/>
          <w:szCs w:val="24"/>
        </w:rPr>
      </w:pPr>
    </w:p>
    <w:p w14:paraId="522898C5" w14:textId="77777777" w:rsidR="004F74DF" w:rsidRDefault="004F74DF" w:rsidP="004F74DF">
      <w:pPr>
        <w:autoSpaceDE w:val="0"/>
        <w:autoSpaceDN w:val="0"/>
        <w:adjustRightInd w:val="0"/>
        <w:spacing w:after="0" w:line="240" w:lineRule="auto"/>
        <w:rPr>
          <w:rFonts w:ascii="Helvetica" w:hAnsi="Helvetica" w:cs="Helvetica"/>
          <w:szCs w:val="24"/>
        </w:rPr>
      </w:pPr>
      <w:r>
        <w:rPr>
          <w:rFonts w:ascii="Helvetica" w:hAnsi="Helvetica" w:cs="Helvetica"/>
          <w:szCs w:val="24"/>
        </w:rPr>
        <w:t>R1 Improve standards in mathematics across the school</w:t>
      </w:r>
    </w:p>
    <w:p w14:paraId="7A79ABEF" w14:textId="77777777" w:rsidR="004F74DF" w:rsidRDefault="004F74DF" w:rsidP="004F74DF">
      <w:pPr>
        <w:autoSpaceDE w:val="0"/>
        <w:autoSpaceDN w:val="0"/>
        <w:adjustRightInd w:val="0"/>
        <w:spacing w:after="0" w:line="240" w:lineRule="auto"/>
        <w:rPr>
          <w:rFonts w:ascii="Helvetica" w:hAnsi="Helvetica" w:cs="Helvetica"/>
          <w:szCs w:val="24"/>
        </w:rPr>
      </w:pPr>
    </w:p>
    <w:p w14:paraId="28C5DF05" w14:textId="77777777" w:rsidR="004F74DF" w:rsidRDefault="004F74DF" w:rsidP="004F74DF">
      <w:pPr>
        <w:autoSpaceDE w:val="0"/>
        <w:autoSpaceDN w:val="0"/>
        <w:adjustRightInd w:val="0"/>
        <w:spacing w:after="0" w:line="240" w:lineRule="auto"/>
        <w:rPr>
          <w:rFonts w:ascii="Helvetica" w:hAnsi="Helvetica" w:cs="Helvetica"/>
          <w:szCs w:val="24"/>
        </w:rPr>
      </w:pPr>
      <w:r>
        <w:rPr>
          <w:rFonts w:ascii="Helvetica" w:hAnsi="Helvetica" w:cs="Helvetica"/>
          <w:szCs w:val="24"/>
        </w:rPr>
        <w:t>R2 Improve standards in writing across the school</w:t>
      </w:r>
    </w:p>
    <w:p w14:paraId="4A098B92" w14:textId="77777777" w:rsidR="004F74DF" w:rsidRDefault="004F74DF" w:rsidP="004F74DF">
      <w:pPr>
        <w:autoSpaceDE w:val="0"/>
        <w:autoSpaceDN w:val="0"/>
        <w:adjustRightInd w:val="0"/>
        <w:spacing w:after="0" w:line="240" w:lineRule="auto"/>
        <w:rPr>
          <w:rFonts w:ascii="Helvetica" w:hAnsi="Helvetica" w:cs="Helvetica"/>
          <w:szCs w:val="24"/>
        </w:rPr>
      </w:pPr>
    </w:p>
    <w:p w14:paraId="6B3C4830" w14:textId="77777777" w:rsidR="004F74DF" w:rsidRDefault="004F74DF" w:rsidP="004F74DF">
      <w:pPr>
        <w:autoSpaceDE w:val="0"/>
        <w:autoSpaceDN w:val="0"/>
        <w:adjustRightInd w:val="0"/>
        <w:spacing w:after="0" w:line="240" w:lineRule="auto"/>
        <w:rPr>
          <w:rFonts w:ascii="Helvetica" w:hAnsi="Helvetica" w:cs="Helvetica"/>
          <w:szCs w:val="24"/>
        </w:rPr>
      </w:pPr>
      <w:r>
        <w:rPr>
          <w:rFonts w:ascii="Helvetica" w:hAnsi="Helvetica" w:cs="Helvetica"/>
          <w:szCs w:val="24"/>
        </w:rPr>
        <w:t>R3 Improve teaching by providing more opportunities in lessons that challenge and</w:t>
      </w:r>
    </w:p>
    <w:p w14:paraId="02AA45B7" w14:textId="77777777" w:rsidR="004F74DF" w:rsidRDefault="004F74DF" w:rsidP="004F74DF">
      <w:pPr>
        <w:autoSpaceDE w:val="0"/>
        <w:autoSpaceDN w:val="0"/>
        <w:adjustRightInd w:val="0"/>
        <w:spacing w:after="0" w:line="240" w:lineRule="auto"/>
        <w:rPr>
          <w:rFonts w:ascii="Helvetica" w:hAnsi="Helvetica" w:cs="Helvetica"/>
          <w:szCs w:val="24"/>
        </w:rPr>
      </w:pPr>
      <w:r>
        <w:rPr>
          <w:rFonts w:ascii="Helvetica" w:hAnsi="Helvetica" w:cs="Helvetica"/>
          <w:szCs w:val="24"/>
        </w:rPr>
        <w:t>engage all learners, particularly for those who are more able</w:t>
      </w:r>
    </w:p>
    <w:p w14:paraId="59411CB9" w14:textId="77777777" w:rsidR="004F74DF" w:rsidRDefault="004F74DF" w:rsidP="004F74DF">
      <w:pPr>
        <w:autoSpaceDE w:val="0"/>
        <w:autoSpaceDN w:val="0"/>
        <w:adjustRightInd w:val="0"/>
        <w:spacing w:after="0" w:line="240" w:lineRule="auto"/>
        <w:rPr>
          <w:rFonts w:ascii="Helvetica" w:hAnsi="Helvetica" w:cs="Helvetica"/>
          <w:szCs w:val="24"/>
        </w:rPr>
      </w:pPr>
    </w:p>
    <w:p w14:paraId="31F7DB99" w14:textId="77777777" w:rsidR="004F74DF" w:rsidRDefault="004F74DF" w:rsidP="004F74DF">
      <w:pPr>
        <w:autoSpaceDE w:val="0"/>
        <w:autoSpaceDN w:val="0"/>
        <w:adjustRightInd w:val="0"/>
        <w:spacing w:after="0" w:line="240" w:lineRule="auto"/>
        <w:rPr>
          <w:rFonts w:ascii="Helvetica" w:hAnsi="Helvetica" w:cs="Helvetica"/>
          <w:szCs w:val="24"/>
        </w:rPr>
      </w:pPr>
      <w:r>
        <w:rPr>
          <w:rFonts w:ascii="Helvetica" w:hAnsi="Helvetica" w:cs="Helvetica"/>
          <w:szCs w:val="24"/>
        </w:rPr>
        <w:t>R4 Apply assessment for learning strategies more consistently across the school</w:t>
      </w:r>
    </w:p>
    <w:p w14:paraId="0CB046C4" w14:textId="77777777" w:rsidR="004F74DF" w:rsidRDefault="004F74DF" w:rsidP="004F74DF">
      <w:pPr>
        <w:autoSpaceDE w:val="0"/>
        <w:autoSpaceDN w:val="0"/>
        <w:adjustRightInd w:val="0"/>
        <w:spacing w:after="0" w:line="240" w:lineRule="auto"/>
        <w:rPr>
          <w:rFonts w:ascii="Helvetica" w:hAnsi="Helvetica" w:cs="Helvetica"/>
          <w:szCs w:val="24"/>
        </w:rPr>
      </w:pPr>
    </w:p>
    <w:p w14:paraId="619779EF" w14:textId="77777777" w:rsidR="004F74DF" w:rsidRDefault="004F74DF" w:rsidP="004F74DF">
      <w:pPr>
        <w:autoSpaceDE w:val="0"/>
        <w:autoSpaceDN w:val="0"/>
        <w:adjustRightInd w:val="0"/>
        <w:spacing w:after="0" w:line="240" w:lineRule="auto"/>
        <w:rPr>
          <w:rFonts w:ascii="Helvetica" w:hAnsi="Helvetica" w:cs="Helvetica"/>
          <w:szCs w:val="24"/>
        </w:rPr>
      </w:pPr>
      <w:r>
        <w:rPr>
          <w:rFonts w:ascii="Helvetica" w:hAnsi="Helvetica" w:cs="Helvetica"/>
          <w:szCs w:val="24"/>
        </w:rPr>
        <w:t>R5 Ensure that all senior leaders are accountable for securing improvements in</w:t>
      </w:r>
    </w:p>
    <w:p w14:paraId="0B2DB087" w14:textId="77777777" w:rsidR="004F74DF" w:rsidRDefault="004F74DF" w:rsidP="004F74DF">
      <w:pPr>
        <w:autoSpaceDE w:val="0"/>
        <w:autoSpaceDN w:val="0"/>
        <w:adjustRightInd w:val="0"/>
        <w:spacing w:after="0" w:line="240" w:lineRule="auto"/>
        <w:rPr>
          <w:rFonts w:ascii="Helvetica" w:hAnsi="Helvetica" w:cs="Helvetica"/>
          <w:szCs w:val="24"/>
        </w:rPr>
      </w:pPr>
      <w:r>
        <w:rPr>
          <w:rFonts w:ascii="Helvetica" w:hAnsi="Helvetica" w:cs="Helvetica"/>
          <w:szCs w:val="24"/>
        </w:rPr>
        <w:t>standards and the quality of provision</w:t>
      </w:r>
    </w:p>
    <w:p w14:paraId="72D9D154" w14:textId="77777777" w:rsidR="004F74DF" w:rsidRDefault="004F74DF" w:rsidP="004F74DF">
      <w:pPr>
        <w:autoSpaceDE w:val="0"/>
        <w:autoSpaceDN w:val="0"/>
        <w:adjustRightInd w:val="0"/>
        <w:spacing w:after="0" w:line="240" w:lineRule="auto"/>
        <w:rPr>
          <w:rFonts w:ascii="Helvetica" w:hAnsi="Helvetica" w:cs="Helvetica"/>
          <w:szCs w:val="24"/>
        </w:rPr>
      </w:pPr>
    </w:p>
    <w:p w14:paraId="29407CC0" w14:textId="77777777" w:rsidR="004F74DF" w:rsidRDefault="004F74DF" w:rsidP="004F74DF">
      <w:pPr>
        <w:autoSpaceDE w:val="0"/>
        <w:autoSpaceDN w:val="0"/>
        <w:adjustRightInd w:val="0"/>
        <w:spacing w:after="0" w:line="240" w:lineRule="auto"/>
        <w:rPr>
          <w:rFonts w:ascii="Helvetica" w:hAnsi="Helvetica" w:cs="Helvetica"/>
          <w:szCs w:val="24"/>
        </w:rPr>
      </w:pPr>
      <w:r>
        <w:rPr>
          <w:rFonts w:ascii="Helvetica" w:hAnsi="Helvetica" w:cs="Helvetica"/>
          <w:szCs w:val="24"/>
        </w:rPr>
        <w:t>R6 Develop consistent Foundation Phase provision in all classes</w:t>
      </w:r>
    </w:p>
    <w:p w14:paraId="29FEA78B" w14:textId="77777777" w:rsidR="004F74DF" w:rsidRDefault="004F74DF" w:rsidP="004F74DF">
      <w:pPr>
        <w:autoSpaceDE w:val="0"/>
        <w:autoSpaceDN w:val="0"/>
        <w:adjustRightInd w:val="0"/>
        <w:spacing w:after="0" w:line="240" w:lineRule="auto"/>
        <w:rPr>
          <w:rFonts w:ascii="Helvetica-Bold" w:hAnsi="Helvetica-Bold" w:cs="Helvetica-Bold"/>
          <w:b/>
          <w:bCs/>
          <w:szCs w:val="24"/>
        </w:rPr>
      </w:pPr>
    </w:p>
    <w:p w14:paraId="296E5883" w14:textId="77777777" w:rsidR="004F74DF" w:rsidRDefault="004F74DF" w:rsidP="004F74DF">
      <w:pPr>
        <w:autoSpaceDE w:val="0"/>
        <w:autoSpaceDN w:val="0"/>
        <w:adjustRightInd w:val="0"/>
        <w:spacing w:after="0" w:line="240" w:lineRule="auto"/>
        <w:rPr>
          <w:rFonts w:ascii="Helvetica-Bold" w:hAnsi="Helvetica-Bold" w:cs="Helvetica-Bold"/>
          <w:b/>
          <w:bCs/>
          <w:szCs w:val="24"/>
        </w:rPr>
      </w:pPr>
      <w:r>
        <w:rPr>
          <w:rFonts w:ascii="Helvetica-Bold" w:hAnsi="Helvetica-Bold" w:cs="Helvetica-Bold"/>
          <w:b/>
          <w:bCs/>
          <w:szCs w:val="24"/>
        </w:rPr>
        <w:t>What happens next?</w:t>
      </w:r>
    </w:p>
    <w:p w14:paraId="09466B57" w14:textId="77777777" w:rsidR="004F74DF" w:rsidRDefault="004F74DF" w:rsidP="004F74DF">
      <w:pPr>
        <w:autoSpaceDE w:val="0"/>
        <w:autoSpaceDN w:val="0"/>
        <w:adjustRightInd w:val="0"/>
        <w:spacing w:after="0" w:line="240" w:lineRule="auto"/>
        <w:rPr>
          <w:rFonts w:ascii="Helvetica" w:hAnsi="Helvetica" w:cs="Helvetica"/>
          <w:szCs w:val="24"/>
        </w:rPr>
      </w:pPr>
    </w:p>
    <w:p w14:paraId="6D90A299" w14:textId="77777777" w:rsidR="004F74DF" w:rsidRDefault="004F74DF" w:rsidP="004F74DF">
      <w:pPr>
        <w:autoSpaceDE w:val="0"/>
        <w:autoSpaceDN w:val="0"/>
        <w:adjustRightInd w:val="0"/>
        <w:spacing w:after="0" w:line="240" w:lineRule="auto"/>
        <w:rPr>
          <w:rFonts w:ascii="Helvetica" w:hAnsi="Helvetica" w:cs="Helvetica"/>
          <w:szCs w:val="24"/>
        </w:rPr>
      </w:pPr>
      <w:r>
        <w:rPr>
          <w:rFonts w:ascii="Helvetica" w:hAnsi="Helvetica" w:cs="Helvetica"/>
          <w:szCs w:val="24"/>
        </w:rPr>
        <w:t>The school will draw up an action plan which shows how it is going to address the</w:t>
      </w:r>
    </w:p>
    <w:p w14:paraId="60BAB80C" w14:textId="77777777" w:rsidR="004F74DF" w:rsidRDefault="004F74DF" w:rsidP="004F74DF">
      <w:pPr>
        <w:rPr>
          <w:rFonts w:ascii="Helvetica" w:hAnsi="Helvetica" w:cs="Helvetica"/>
          <w:szCs w:val="24"/>
        </w:rPr>
      </w:pPr>
      <w:r>
        <w:rPr>
          <w:rFonts w:ascii="Helvetica" w:hAnsi="Helvetica" w:cs="Helvetica"/>
          <w:szCs w:val="24"/>
        </w:rPr>
        <w:t>recommendations. Estyn will monitor the school’s progress.</w:t>
      </w:r>
    </w:p>
    <w:p w14:paraId="1DEC27F1" w14:textId="07F2E520" w:rsidR="00411A7E" w:rsidRDefault="00411A7E">
      <w:pPr>
        <w:rPr>
          <w:b/>
          <w:szCs w:val="24"/>
        </w:rPr>
      </w:pPr>
      <w:r>
        <w:rPr>
          <w:b/>
          <w:szCs w:val="24"/>
        </w:rPr>
        <w:br w:type="page"/>
      </w:r>
    </w:p>
    <w:p w14:paraId="7E2152AC" w14:textId="5B67406B" w:rsidR="00DD19D2" w:rsidRPr="004C176F" w:rsidRDefault="00DD19D2" w:rsidP="00AB118A">
      <w:pPr>
        <w:pStyle w:val="Heading2"/>
        <w:spacing w:line="240" w:lineRule="auto"/>
      </w:pPr>
      <w:r w:rsidRPr="004C176F">
        <w:lastRenderedPageBreak/>
        <w:t>Appendix</w:t>
      </w:r>
      <w:r>
        <w:t xml:space="preserve"> 5</w:t>
      </w:r>
    </w:p>
    <w:p w14:paraId="5F6D855F" w14:textId="7618E131" w:rsidR="00DD19D2" w:rsidRDefault="00DD19D2" w:rsidP="00AB118A">
      <w:pPr>
        <w:spacing w:line="240" w:lineRule="auto"/>
        <w:rPr>
          <w:b/>
          <w:szCs w:val="24"/>
        </w:rPr>
      </w:pPr>
      <w:r w:rsidRPr="00E2438C">
        <w:rPr>
          <w:b/>
          <w:szCs w:val="24"/>
        </w:rPr>
        <w:t>Estyn report</w:t>
      </w:r>
      <w:r>
        <w:rPr>
          <w:b/>
          <w:szCs w:val="24"/>
        </w:rPr>
        <w:t xml:space="preserve">- </w:t>
      </w:r>
      <w:r w:rsidR="00EC2F30">
        <w:rPr>
          <w:b/>
          <w:szCs w:val="24"/>
        </w:rPr>
        <w:t xml:space="preserve">Pil Primary </w:t>
      </w:r>
      <w:r w:rsidR="008115BD">
        <w:rPr>
          <w:b/>
          <w:szCs w:val="24"/>
        </w:rPr>
        <w:t>School</w:t>
      </w:r>
    </w:p>
    <w:p w14:paraId="049E5F56" w14:textId="37CC2581" w:rsidR="00EE7677" w:rsidRDefault="00EE7677">
      <w:pPr>
        <w:rPr>
          <w:b/>
          <w:szCs w:val="24"/>
        </w:rPr>
      </w:pPr>
      <w:r>
        <w:rPr>
          <w:b/>
          <w:noProof/>
          <w:szCs w:val="24"/>
          <w:lang w:eastAsia="en-GB"/>
        </w:rPr>
        <w:drawing>
          <wp:inline distT="0" distB="0" distL="0" distR="0" wp14:anchorId="178FF30B" wp14:editId="7706F184">
            <wp:extent cx="5731510" cy="7052101"/>
            <wp:effectExtent l="0" t="0" r="254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7052101"/>
                    </a:xfrm>
                    <a:prstGeom prst="rect">
                      <a:avLst/>
                    </a:prstGeom>
                    <a:noFill/>
                    <a:ln>
                      <a:noFill/>
                    </a:ln>
                  </pic:spPr>
                </pic:pic>
              </a:graphicData>
            </a:graphic>
          </wp:inline>
        </w:drawing>
      </w:r>
      <w:r w:rsidRPr="00EE7677">
        <w:rPr>
          <w:b/>
          <w:szCs w:val="24"/>
        </w:rPr>
        <w:t xml:space="preserve"> </w:t>
      </w:r>
      <w:r>
        <w:rPr>
          <w:b/>
          <w:noProof/>
          <w:szCs w:val="24"/>
          <w:lang w:eastAsia="en-GB"/>
        </w:rPr>
        <w:lastRenderedPageBreak/>
        <w:drawing>
          <wp:inline distT="0" distB="0" distL="0" distR="0" wp14:anchorId="4C0A8720" wp14:editId="440B4B13">
            <wp:extent cx="5731510" cy="7361413"/>
            <wp:effectExtent l="0" t="0" r="254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7361413"/>
                    </a:xfrm>
                    <a:prstGeom prst="rect">
                      <a:avLst/>
                    </a:prstGeom>
                    <a:noFill/>
                    <a:ln>
                      <a:noFill/>
                    </a:ln>
                  </pic:spPr>
                </pic:pic>
              </a:graphicData>
            </a:graphic>
          </wp:inline>
        </w:drawing>
      </w:r>
      <w:r>
        <w:rPr>
          <w:b/>
          <w:szCs w:val="24"/>
        </w:rPr>
        <w:br w:type="page"/>
      </w:r>
    </w:p>
    <w:p w14:paraId="2A1AB14A" w14:textId="73F18DB2" w:rsidR="00EC2F30" w:rsidRPr="004C176F" w:rsidRDefault="00EC2F30" w:rsidP="00EC2F30">
      <w:pPr>
        <w:pStyle w:val="Heading2"/>
        <w:spacing w:line="240" w:lineRule="auto"/>
      </w:pPr>
      <w:r w:rsidRPr="004C176F">
        <w:lastRenderedPageBreak/>
        <w:t>Appendix</w:t>
      </w:r>
      <w:r>
        <w:t xml:space="preserve"> 6</w:t>
      </w:r>
    </w:p>
    <w:p w14:paraId="0352D755" w14:textId="02908B83" w:rsidR="00EC2F30" w:rsidRDefault="00EC2F30" w:rsidP="00EC2F30">
      <w:pPr>
        <w:spacing w:line="240" w:lineRule="auto"/>
        <w:rPr>
          <w:b/>
          <w:szCs w:val="24"/>
        </w:rPr>
      </w:pPr>
      <w:r w:rsidRPr="00E2438C">
        <w:rPr>
          <w:b/>
          <w:szCs w:val="24"/>
        </w:rPr>
        <w:t>Estyn report</w:t>
      </w:r>
      <w:r>
        <w:rPr>
          <w:b/>
          <w:szCs w:val="24"/>
        </w:rPr>
        <w:t>- Ysgol y Ferch o’r Sger</w:t>
      </w:r>
      <w:r w:rsidR="00EE7677">
        <w:rPr>
          <w:b/>
          <w:noProof/>
          <w:szCs w:val="24"/>
          <w:lang w:eastAsia="en-GB"/>
        </w:rPr>
        <w:drawing>
          <wp:inline distT="0" distB="0" distL="0" distR="0" wp14:anchorId="5D642B52" wp14:editId="120CE1E0">
            <wp:extent cx="5731510" cy="7248987"/>
            <wp:effectExtent l="0" t="0" r="254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7248987"/>
                    </a:xfrm>
                    <a:prstGeom prst="rect">
                      <a:avLst/>
                    </a:prstGeom>
                    <a:noFill/>
                    <a:ln>
                      <a:noFill/>
                    </a:ln>
                  </pic:spPr>
                </pic:pic>
              </a:graphicData>
            </a:graphic>
          </wp:inline>
        </w:drawing>
      </w:r>
      <w:r w:rsidR="00EE7677" w:rsidRPr="00EE7677">
        <w:rPr>
          <w:b/>
          <w:szCs w:val="24"/>
        </w:rPr>
        <w:lastRenderedPageBreak/>
        <w:t xml:space="preserve"> </w:t>
      </w:r>
      <w:r w:rsidR="00EE7677">
        <w:rPr>
          <w:b/>
          <w:noProof/>
          <w:szCs w:val="24"/>
          <w:lang w:eastAsia="en-GB"/>
        </w:rPr>
        <w:drawing>
          <wp:inline distT="0" distB="0" distL="0" distR="0" wp14:anchorId="0AAF55A3" wp14:editId="170F3B9E">
            <wp:extent cx="5731510" cy="7548791"/>
            <wp:effectExtent l="0" t="0" r="254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7548791"/>
                    </a:xfrm>
                    <a:prstGeom prst="rect">
                      <a:avLst/>
                    </a:prstGeom>
                    <a:noFill/>
                    <a:ln>
                      <a:noFill/>
                    </a:ln>
                  </pic:spPr>
                </pic:pic>
              </a:graphicData>
            </a:graphic>
          </wp:inline>
        </w:drawing>
      </w:r>
    </w:p>
    <w:p w14:paraId="3E6EE9A6" w14:textId="77777777" w:rsidR="00EE7677" w:rsidRDefault="00EE7677" w:rsidP="00EC2F30">
      <w:pPr>
        <w:spacing w:line="240" w:lineRule="auto"/>
        <w:rPr>
          <w:b/>
          <w:szCs w:val="24"/>
        </w:rPr>
      </w:pPr>
    </w:p>
    <w:p w14:paraId="4006698F" w14:textId="77777777" w:rsidR="00EE7677" w:rsidRDefault="00EE7677" w:rsidP="00EC2F30">
      <w:pPr>
        <w:spacing w:line="240" w:lineRule="auto"/>
        <w:rPr>
          <w:b/>
          <w:szCs w:val="24"/>
        </w:rPr>
      </w:pPr>
    </w:p>
    <w:p w14:paraId="510C6E23" w14:textId="77777777" w:rsidR="00EE7677" w:rsidRDefault="00EE7677" w:rsidP="00EC2F30">
      <w:pPr>
        <w:spacing w:line="240" w:lineRule="auto"/>
        <w:rPr>
          <w:b/>
          <w:szCs w:val="24"/>
        </w:rPr>
      </w:pPr>
    </w:p>
    <w:p w14:paraId="738BB839" w14:textId="01433906" w:rsidR="00EC2F30" w:rsidRPr="004C176F" w:rsidRDefault="00EC2F30" w:rsidP="00EC2F30">
      <w:pPr>
        <w:pStyle w:val="Heading2"/>
        <w:spacing w:line="240" w:lineRule="auto"/>
      </w:pPr>
      <w:r w:rsidRPr="004C176F">
        <w:lastRenderedPageBreak/>
        <w:t>Appendix</w:t>
      </w:r>
      <w:r>
        <w:t xml:space="preserve"> 7</w:t>
      </w:r>
    </w:p>
    <w:p w14:paraId="52274B62" w14:textId="750674F5" w:rsidR="00EC2F30" w:rsidRDefault="00EC2F30" w:rsidP="00EC2F30">
      <w:pPr>
        <w:spacing w:line="240" w:lineRule="auto"/>
        <w:rPr>
          <w:b/>
          <w:szCs w:val="24"/>
        </w:rPr>
      </w:pPr>
      <w:r w:rsidRPr="00E2438C">
        <w:rPr>
          <w:b/>
          <w:szCs w:val="24"/>
        </w:rPr>
        <w:t>Estyn report</w:t>
      </w:r>
      <w:r>
        <w:rPr>
          <w:b/>
          <w:szCs w:val="24"/>
        </w:rPr>
        <w:t xml:space="preserve">- Cynffig Comprehensive </w:t>
      </w:r>
    </w:p>
    <w:p w14:paraId="69E8BAC5" w14:textId="77777777" w:rsidR="00EC2F30" w:rsidRDefault="00EC2F30" w:rsidP="00EC2F30">
      <w:pPr>
        <w:spacing w:line="240" w:lineRule="auto"/>
        <w:rPr>
          <w:b/>
          <w:szCs w:val="24"/>
        </w:rPr>
      </w:pPr>
    </w:p>
    <w:p w14:paraId="0271F440" w14:textId="0F1C6D8C" w:rsidR="00483F14" w:rsidRDefault="00EE7677" w:rsidP="00AB118A">
      <w:pPr>
        <w:spacing w:line="240" w:lineRule="auto"/>
        <w:rPr>
          <w:b/>
          <w:szCs w:val="24"/>
        </w:rPr>
      </w:pPr>
      <w:r>
        <w:rPr>
          <w:b/>
          <w:noProof/>
          <w:szCs w:val="24"/>
          <w:lang w:eastAsia="en-GB"/>
        </w:rPr>
        <w:drawing>
          <wp:inline distT="0" distB="0" distL="0" distR="0" wp14:anchorId="5647C30C" wp14:editId="17959521">
            <wp:extent cx="5731510" cy="7211512"/>
            <wp:effectExtent l="0" t="0" r="2540" b="889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7211512"/>
                    </a:xfrm>
                    <a:prstGeom prst="rect">
                      <a:avLst/>
                    </a:prstGeom>
                    <a:noFill/>
                    <a:ln>
                      <a:noFill/>
                    </a:ln>
                  </pic:spPr>
                </pic:pic>
              </a:graphicData>
            </a:graphic>
          </wp:inline>
        </w:drawing>
      </w:r>
    </w:p>
    <w:p w14:paraId="68B3E6C8" w14:textId="77777777" w:rsidR="00483F14" w:rsidRDefault="00483F14" w:rsidP="00AB118A">
      <w:pPr>
        <w:spacing w:line="240" w:lineRule="auto"/>
        <w:rPr>
          <w:b/>
          <w:szCs w:val="24"/>
        </w:rPr>
      </w:pPr>
    </w:p>
    <w:p w14:paraId="58A974F4" w14:textId="77777777" w:rsidR="00483F14" w:rsidRDefault="00483F14" w:rsidP="00AB118A">
      <w:pPr>
        <w:spacing w:line="240" w:lineRule="auto"/>
        <w:rPr>
          <w:b/>
          <w:szCs w:val="24"/>
        </w:rPr>
      </w:pPr>
    </w:p>
    <w:p w14:paraId="77F88D81" w14:textId="1B391F13" w:rsidR="00483F14" w:rsidRDefault="00EE7677" w:rsidP="00AB118A">
      <w:pPr>
        <w:spacing w:line="240" w:lineRule="auto"/>
        <w:rPr>
          <w:b/>
          <w:szCs w:val="24"/>
        </w:rPr>
      </w:pPr>
      <w:r>
        <w:rPr>
          <w:b/>
          <w:noProof/>
          <w:szCs w:val="24"/>
          <w:lang w:eastAsia="en-GB"/>
        </w:rPr>
        <w:lastRenderedPageBreak/>
        <w:drawing>
          <wp:inline distT="0" distB="0" distL="0" distR="0" wp14:anchorId="2AFA6AB1" wp14:editId="33222DC5">
            <wp:extent cx="5731510" cy="7108594"/>
            <wp:effectExtent l="0" t="0" r="254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7108594"/>
                    </a:xfrm>
                    <a:prstGeom prst="rect">
                      <a:avLst/>
                    </a:prstGeom>
                    <a:noFill/>
                    <a:ln>
                      <a:noFill/>
                    </a:ln>
                  </pic:spPr>
                </pic:pic>
              </a:graphicData>
            </a:graphic>
          </wp:inline>
        </w:drawing>
      </w:r>
    </w:p>
    <w:p w14:paraId="30A7048A" w14:textId="125125E6" w:rsidR="00483F14" w:rsidRDefault="00483F14" w:rsidP="00AB118A">
      <w:pPr>
        <w:spacing w:line="240" w:lineRule="auto"/>
        <w:rPr>
          <w:b/>
          <w:szCs w:val="24"/>
        </w:rPr>
      </w:pPr>
    </w:p>
    <w:p w14:paraId="7379AD8B" w14:textId="77777777" w:rsidR="00483F14" w:rsidRDefault="00483F14" w:rsidP="00AB118A">
      <w:pPr>
        <w:spacing w:line="240" w:lineRule="auto"/>
        <w:rPr>
          <w:b/>
          <w:szCs w:val="24"/>
        </w:rPr>
      </w:pPr>
    </w:p>
    <w:p w14:paraId="172F01A6" w14:textId="77777777" w:rsidR="00766635" w:rsidRDefault="00766635" w:rsidP="00766635">
      <w:pPr>
        <w:pStyle w:val="NoSpacing"/>
        <w:spacing w:before="120" w:after="240"/>
      </w:pPr>
    </w:p>
    <w:p w14:paraId="015F0D55" w14:textId="77777777" w:rsidR="00766635" w:rsidRDefault="00766635" w:rsidP="00766635">
      <w:pPr>
        <w:pStyle w:val="NoSpacing"/>
        <w:spacing w:before="120" w:after="240"/>
      </w:pPr>
    </w:p>
    <w:p w14:paraId="00126A9E" w14:textId="0D445614" w:rsidR="00766635" w:rsidRPr="004C176F" w:rsidRDefault="00766635" w:rsidP="00766635">
      <w:pPr>
        <w:pStyle w:val="Heading2"/>
        <w:spacing w:line="240" w:lineRule="auto"/>
      </w:pPr>
      <w:r w:rsidRPr="004C176F">
        <w:lastRenderedPageBreak/>
        <w:t>Appendix</w:t>
      </w:r>
      <w:r>
        <w:t xml:space="preserve"> </w:t>
      </w:r>
      <w:r w:rsidR="00EC2F30">
        <w:t>8</w:t>
      </w:r>
    </w:p>
    <w:p w14:paraId="5D90CDAB" w14:textId="28DAE81F" w:rsidR="00766635" w:rsidRDefault="00491020" w:rsidP="00766635">
      <w:pPr>
        <w:spacing w:line="240" w:lineRule="auto"/>
        <w:rPr>
          <w:b/>
          <w:szCs w:val="24"/>
        </w:rPr>
      </w:pPr>
      <w:r>
        <w:rPr>
          <w:b/>
          <w:szCs w:val="24"/>
        </w:rPr>
        <w:t>List of stakeholders</w:t>
      </w:r>
    </w:p>
    <w:p w14:paraId="6A81C292" w14:textId="354DAF66" w:rsidR="00491020" w:rsidRDefault="00491020" w:rsidP="00491020">
      <w:pPr>
        <w:pStyle w:val="NoSpacing"/>
        <w:numPr>
          <w:ilvl w:val="0"/>
          <w:numId w:val="46"/>
        </w:numPr>
        <w:spacing w:before="120" w:after="240" w:line="240" w:lineRule="auto"/>
        <w:rPr>
          <w:lang w:eastAsia="en-GB"/>
        </w:rPr>
      </w:pPr>
      <w:r>
        <w:rPr>
          <w:lang w:eastAsia="en-GB"/>
        </w:rPr>
        <w:t xml:space="preserve">The Governing Body, parents, staff, carers, guardians and pupils of </w:t>
      </w:r>
      <w:r w:rsidR="00D43EDB">
        <w:rPr>
          <w:lang w:eastAsia="en-GB"/>
        </w:rPr>
        <w:t>Mynydd Cynffig</w:t>
      </w:r>
      <w:r>
        <w:rPr>
          <w:lang w:eastAsia="en-GB"/>
        </w:rPr>
        <w:t xml:space="preserve"> Primary</w:t>
      </w:r>
      <w:r w:rsidR="004B1EE3">
        <w:rPr>
          <w:lang w:eastAsia="en-GB"/>
        </w:rPr>
        <w:t xml:space="preserve">   </w:t>
      </w:r>
    </w:p>
    <w:p w14:paraId="5B306AEA" w14:textId="6FF56C6E" w:rsidR="007C68B7" w:rsidRDefault="007C68B7" w:rsidP="00491020">
      <w:pPr>
        <w:pStyle w:val="NoSpacing"/>
        <w:numPr>
          <w:ilvl w:val="0"/>
          <w:numId w:val="46"/>
        </w:numPr>
        <w:spacing w:before="120" w:after="240" w:line="240" w:lineRule="auto"/>
        <w:rPr>
          <w:lang w:eastAsia="en-GB"/>
        </w:rPr>
      </w:pPr>
      <w:r>
        <w:rPr>
          <w:lang w:eastAsia="en-GB"/>
        </w:rPr>
        <w:t xml:space="preserve">The Governing Body, parents, staff, carers, guardians and pupils of Cynffig Comprehensive School    </w:t>
      </w:r>
    </w:p>
    <w:p w14:paraId="0F1252DA" w14:textId="100A2169" w:rsidR="00491020" w:rsidRDefault="00491020" w:rsidP="00491020">
      <w:pPr>
        <w:pStyle w:val="NoSpacing"/>
        <w:numPr>
          <w:ilvl w:val="0"/>
          <w:numId w:val="46"/>
        </w:numPr>
        <w:spacing w:before="120" w:after="240" w:line="240" w:lineRule="auto"/>
        <w:rPr>
          <w:lang w:eastAsia="en-GB"/>
        </w:rPr>
      </w:pPr>
      <w:r>
        <w:rPr>
          <w:lang w:eastAsia="en-GB"/>
        </w:rPr>
        <w:t xml:space="preserve">Other schools within the cluster/area: </w:t>
      </w:r>
      <w:r w:rsidR="00EC2F30">
        <w:rPr>
          <w:lang w:eastAsia="en-GB"/>
        </w:rPr>
        <w:t>Afon y Felin Primary</w:t>
      </w:r>
      <w:r>
        <w:rPr>
          <w:lang w:eastAsia="en-GB"/>
        </w:rPr>
        <w:t>, C</w:t>
      </w:r>
      <w:r w:rsidR="0086539C">
        <w:rPr>
          <w:lang w:eastAsia="en-GB"/>
        </w:rPr>
        <w:t xml:space="preserve">efn Cribwr Primary, Corneli Primary, Pil Primary, Ysgol y Ferch O’r Sger and Cynffig </w:t>
      </w:r>
      <w:r>
        <w:rPr>
          <w:lang w:eastAsia="en-GB"/>
        </w:rPr>
        <w:t>Comprehensive</w:t>
      </w:r>
    </w:p>
    <w:p w14:paraId="4D0139AE" w14:textId="77777777" w:rsidR="00491020" w:rsidRDefault="00491020" w:rsidP="00491020">
      <w:pPr>
        <w:pStyle w:val="NoSpacing"/>
        <w:numPr>
          <w:ilvl w:val="0"/>
          <w:numId w:val="46"/>
        </w:numPr>
        <w:spacing w:before="120" w:after="240" w:line="240" w:lineRule="auto"/>
        <w:rPr>
          <w:lang w:eastAsia="en-GB"/>
        </w:rPr>
      </w:pPr>
      <w:r>
        <w:rPr>
          <w:lang w:eastAsia="en-GB"/>
        </w:rPr>
        <w:t>Neighbouring authorities</w:t>
      </w:r>
    </w:p>
    <w:p w14:paraId="430EA2CD" w14:textId="77777777" w:rsidR="00491020" w:rsidRDefault="00491020" w:rsidP="00491020">
      <w:pPr>
        <w:pStyle w:val="NoSpacing"/>
        <w:numPr>
          <w:ilvl w:val="0"/>
          <w:numId w:val="46"/>
        </w:numPr>
        <w:spacing w:before="120" w:after="240" w:line="240" w:lineRule="auto"/>
        <w:rPr>
          <w:lang w:eastAsia="en-GB"/>
        </w:rPr>
      </w:pPr>
      <w:r>
        <w:rPr>
          <w:lang w:eastAsia="en-GB"/>
        </w:rPr>
        <w:t>The Church in Wales and Roman Catholic Diocesan Authorities</w:t>
      </w:r>
    </w:p>
    <w:p w14:paraId="23885D1A" w14:textId="77777777" w:rsidR="00491020" w:rsidRDefault="00491020" w:rsidP="00491020">
      <w:pPr>
        <w:pStyle w:val="NoSpacing"/>
        <w:numPr>
          <w:ilvl w:val="0"/>
          <w:numId w:val="46"/>
        </w:numPr>
        <w:spacing w:before="120" w:after="240" w:line="240" w:lineRule="auto"/>
        <w:rPr>
          <w:lang w:eastAsia="en-GB"/>
        </w:rPr>
      </w:pPr>
      <w:r>
        <w:rPr>
          <w:lang w:eastAsia="en-GB"/>
        </w:rPr>
        <w:t>Welsh Ministers</w:t>
      </w:r>
    </w:p>
    <w:p w14:paraId="416884FD" w14:textId="77777777" w:rsidR="00491020" w:rsidRDefault="00491020" w:rsidP="00491020">
      <w:pPr>
        <w:pStyle w:val="NoSpacing"/>
        <w:numPr>
          <w:ilvl w:val="0"/>
          <w:numId w:val="46"/>
        </w:numPr>
        <w:spacing w:before="120" w:after="240" w:line="240" w:lineRule="auto"/>
        <w:rPr>
          <w:lang w:eastAsia="en-GB"/>
        </w:rPr>
      </w:pPr>
      <w:r>
        <w:rPr>
          <w:lang w:eastAsia="en-GB"/>
        </w:rPr>
        <w:t>Welsh Government</w:t>
      </w:r>
    </w:p>
    <w:p w14:paraId="61C2AFE1" w14:textId="77777777" w:rsidR="00491020" w:rsidRDefault="00491020" w:rsidP="00491020">
      <w:pPr>
        <w:pStyle w:val="NoSpacing"/>
        <w:numPr>
          <w:ilvl w:val="0"/>
          <w:numId w:val="46"/>
        </w:numPr>
        <w:spacing w:before="120" w:after="240" w:line="240" w:lineRule="auto"/>
        <w:rPr>
          <w:lang w:eastAsia="en-GB"/>
        </w:rPr>
      </w:pPr>
      <w:r>
        <w:rPr>
          <w:lang w:eastAsia="en-GB"/>
        </w:rPr>
        <w:t>Assembly Members for all constituencies and regional areas serving Bridgend County Borough Council</w:t>
      </w:r>
    </w:p>
    <w:p w14:paraId="04E24001" w14:textId="77777777" w:rsidR="00491020" w:rsidRDefault="00491020" w:rsidP="00491020">
      <w:pPr>
        <w:pStyle w:val="NoSpacing"/>
        <w:numPr>
          <w:ilvl w:val="0"/>
          <w:numId w:val="46"/>
        </w:numPr>
        <w:spacing w:before="120" w:after="240" w:line="240" w:lineRule="auto"/>
        <w:rPr>
          <w:lang w:eastAsia="en-GB"/>
        </w:rPr>
      </w:pPr>
      <w:r>
        <w:rPr>
          <w:lang w:eastAsia="en-GB"/>
        </w:rPr>
        <w:t xml:space="preserve">Members of Parliament </w:t>
      </w:r>
    </w:p>
    <w:p w14:paraId="76BE241A" w14:textId="77777777" w:rsidR="00491020" w:rsidRDefault="00491020" w:rsidP="00491020">
      <w:pPr>
        <w:pStyle w:val="NoSpacing"/>
        <w:numPr>
          <w:ilvl w:val="0"/>
          <w:numId w:val="46"/>
        </w:numPr>
        <w:spacing w:before="120" w:after="240" w:line="240" w:lineRule="auto"/>
        <w:rPr>
          <w:lang w:eastAsia="en-GB"/>
        </w:rPr>
      </w:pPr>
      <w:r>
        <w:rPr>
          <w:lang w:eastAsia="en-GB"/>
        </w:rPr>
        <w:t>Estyn</w:t>
      </w:r>
    </w:p>
    <w:p w14:paraId="777BED0E" w14:textId="77777777" w:rsidR="00491020" w:rsidRDefault="00491020" w:rsidP="00491020">
      <w:pPr>
        <w:pStyle w:val="NoSpacing"/>
        <w:numPr>
          <w:ilvl w:val="0"/>
          <w:numId w:val="46"/>
        </w:numPr>
        <w:spacing w:before="120" w:after="240" w:line="240" w:lineRule="auto"/>
        <w:rPr>
          <w:lang w:eastAsia="en-GB"/>
        </w:rPr>
      </w:pPr>
      <w:r w:rsidRPr="00800003">
        <w:t xml:space="preserve">Teaching and support staff trade </w:t>
      </w:r>
      <w:r>
        <w:t>unions</w:t>
      </w:r>
      <w:r>
        <w:rPr>
          <w:lang w:eastAsia="en-GB"/>
        </w:rPr>
        <w:t xml:space="preserve"> </w:t>
      </w:r>
    </w:p>
    <w:p w14:paraId="68423CC7" w14:textId="77777777" w:rsidR="00491020" w:rsidRDefault="00491020" w:rsidP="00491020">
      <w:pPr>
        <w:pStyle w:val="NoSpacing"/>
        <w:numPr>
          <w:ilvl w:val="0"/>
          <w:numId w:val="46"/>
        </w:numPr>
        <w:spacing w:before="120" w:after="240" w:line="240" w:lineRule="auto"/>
        <w:rPr>
          <w:lang w:eastAsia="en-GB"/>
        </w:rPr>
      </w:pPr>
      <w:r>
        <w:rPr>
          <w:lang w:eastAsia="en-GB"/>
        </w:rPr>
        <w:t>Central South Consortium Joint Education Service</w:t>
      </w:r>
    </w:p>
    <w:p w14:paraId="50228086" w14:textId="77777777" w:rsidR="00491020" w:rsidRDefault="00491020" w:rsidP="00491020">
      <w:pPr>
        <w:pStyle w:val="NoSpacing"/>
        <w:numPr>
          <w:ilvl w:val="0"/>
          <w:numId w:val="46"/>
        </w:numPr>
        <w:spacing w:before="120" w:after="240" w:line="240" w:lineRule="auto"/>
        <w:rPr>
          <w:lang w:eastAsia="en-GB"/>
        </w:rPr>
      </w:pPr>
      <w:r>
        <w:rPr>
          <w:lang w:eastAsia="en-GB"/>
        </w:rPr>
        <w:t>Regional Transport Consortium</w:t>
      </w:r>
    </w:p>
    <w:p w14:paraId="56A9738A" w14:textId="77777777" w:rsidR="00491020" w:rsidRDefault="00491020" w:rsidP="00491020">
      <w:pPr>
        <w:pStyle w:val="NoSpacing"/>
        <w:numPr>
          <w:ilvl w:val="0"/>
          <w:numId w:val="46"/>
        </w:numPr>
        <w:spacing w:before="120" w:after="240" w:line="240" w:lineRule="auto"/>
        <w:rPr>
          <w:lang w:eastAsia="en-GB"/>
        </w:rPr>
      </w:pPr>
      <w:r>
        <w:rPr>
          <w:lang w:eastAsia="en-GB"/>
        </w:rPr>
        <w:t>South Wales Police and Crime Commissioner</w:t>
      </w:r>
    </w:p>
    <w:p w14:paraId="3DC24D53" w14:textId="77777777" w:rsidR="00491020" w:rsidRDefault="00491020" w:rsidP="00491020">
      <w:pPr>
        <w:pStyle w:val="NoSpacing"/>
        <w:numPr>
          <w:ilvl w:val="0"/>
          <w:numId w:val="46"/>
        </w:numPr>
        <w:spacing w:before="120" w:after="240" w:line="240" w:lineRule="auto"/>
        <w:rPr>
          <w:lang w:eastAsia="en-GB"/>
        </w:rPr>
      </w:pPr>
      <w:r>
        <w:rPr>
          <w:lang w:eastAsia="en-GB"/>
        </w:rPr>
        <w:t>Town and Community Councils</w:t>
      </w:r>
    </w:p>
    <w:p w14:paraId="621D3AF9" w14:textId="77777777" w:rsidR="00491020" w:rsidRDefault="00491020" w:rsidP="00491020">
      <w:pPr>
        <w:pStyle w:val="NoSpacing"/>
        <w:numPr>
          <w:ilvl w:val="0"/>
          <w:numId w:val="46"/>
        </w:numPr>
        <w:spacing w:before="120" w:after="240" w:line="240" w:lineRule="auto"/>
        <w:rPr>
          <w:lang w:eastAsia="en-GB"/>
        </w:rPr>
      </w:pPr>
      <w:r w:rsidRPr="007429CC">
        <w:rPr>
          <w:lang w:eastAsia="en-GB"/>
        </w:rPr>
        <w:t>Communities</w:t>
      </w:r>
      <w:r>
        <w:rPr>
          <w:lang w:eastAsia="en-GB"/>
        </w:rPr>
        <w:t xml:space="preserve"> First Partnership </w:t>
      </w:r>
    </w:p>
    <w:p w14:paraId="166C49C9" w14:textId="77777777" w:rsidR="00491020" w:rsidRDefault="00491020" w:rsidP="00491020">
      <w:pPr>
        <w:pStyle w:val="ListParagraph"/>
        <w:numPr>
          <w:ilvl w:val="0"/>
          <w:numId w:val="46"/>
        </w:numPr>
        <w:rPr>
          <w:lang w:eastAsia="en-GB"/>
        </w:rPr>
      </w:pPr>
      <w:r>
        <w:rPr>
          <w:lang w:eastAsia="en-GB"/>
        </w:rPr>
        <w:t>Independent nursery providers serving the area</w:t>
      </w:r>
    </w:p>
    <w:p w14:paraId="53576A00" w14:textId="77777777" w:rsidR="00491020" w:rsidRDefault="00491020" w:rsidP="00491020">
      <w:pPr>
        <w:pStyle w:val="ListParagraph"/>
        <w:rPr>
          <w:lang w:eastAsia="en-GB"/>
        </w:rPr>
      </w:pPr>
    </w:p>
    <w:p w14:paraId="5B8A74DD" w14:textId="77777777" w:rsidR="00491020" w:rsidRDefault="00491020" w:rsidP="00491020">
      <w:pPr>
        <w:pStyle w:val="ListParagraph"/>
        <w:numPr>
          <w:ilvl w:val="0"/>
          <w:numId w:val="46"/>
        </w:numPr>
        <w:rPr>
          <w:lang w:eastAsia="en-GB"/>
        </w:rPr>
      </w:pPr>
      <w:r>
        <w:rPr>
          <w:lang w:eastAsia="en-GB"/>
        </w:rPr>
        <w:t>BCBC Childcare team</w:t>
      </w:r>
    </w:p>
    <w:p w14:paraId="69B22D95" w14:textId="77777777" w:rsidR="00491020" w:rsidRPr="001F6C59" w:rsidRDefault="00491020" w:rsidP="00491020">
      <w:pPr>
        <w:pStyle w:val="ListParagraph"/>
        <w:rPr>
          <w:lang w:eastAsia="en-GB"/>
        </w:rPr>
      </w:pPr>
    </w:p>
    <w:p w14:paraId="4B66A286" w14:textId="77777777" w:rsidR="00491020" w:rsidRDefault="00491020" w:rsidP="00491020">
      <w:pPr>
        <w:pStyle w:val="NoSpacing"/>
        <w:numPr>
          <w:ilvl w:val="0"/>
          <w:numId w:val="46"/>
        </w:numPr>
        <w:spacing w:before="120" w:after="240" w:line="240" w:lineRule="auto"/>
        <w:rPr>
          <w:lang w:eastAsia="en-GB"/>
        </w:rPr>
      </w:pPr>
      <w:r>
        <w:rPr>
          <w:lang w:eastAsia="en-GB"/>
        </w:rPr>
        <w:t>Cabinet Members</w:t>
      </w:r>
    </w:p>
    <w:p w14:paraId="3B75C778" w14:textId="77777777" w:rsidR="00491020" w:rsidRDefault="00491020" w:rsidP="00491020">
      <w:pPr>
        <w:pStyle w:val="NoSpacing"/>
        <w:numPr>
          <w:ilvl w:val="0"/>
          <w:numId w:val="46"/>
        </w:numPr>
        <w:spacing w:before="120" w:after="240" w:line="240" w:lineRule="auto"/>
        <w:rPr>
          <w:lang w:eastAsia="en-GB"/>
        </w:rPr>
      </w:pPr>
      <w:r>
        <w:rPr>
          <w:lang w:eastAsia="en-GB"/>
        </w:rPr>
        <w:t>Corporate Management Board</w:t>
      </w:r>
    </w:p>
    <w:p w14:paraId="307229CD" w14:textId="77777777" w:rsidR="00491020" w:rsidRDefault="00491020" w:rsidP="00491020">
      <w:pPr>
        <w:pStyle w:val="NoSpacing"/>
        <w:numPr>
          <w:ilvl w:val="0"/>
          <w:numId w:val="46"/>
        </w:numPr>
        <w:spacing w:before="120" w:after="240" w:line="240" w:lineRule="auto"/>
        <w:rPr>
          <w:lang w:eastAsia="en-GB"/>
        </w:rPr>
      </w:pPr>
      <w:r>
        <w:rPr>
          <w:lang w:eastAsia="en-GB"/>
        </w:rPr>
        <w:t>Ward Members</w:t>
      </w:r>
    </w:p>
    <w:p w14:paraId="26BA63D5" w14:textId="77777777" w:rsidR="00491020" w:rsidRDefault="00491020" w:rsidP="00715A2C">
      <w:pPr>
        <w:pStyle w:val="ListParagraph"/>
        <w:numPr>
          <w:ilvl w:val="0"/>
          <w:numId w:val="46"/>
        </w:numPr>
        <w:spacing w:line="360" w:lineRule="auto"/>
        <w:ind w:left="714" w:hanging="357"/>
        <w:rPr>
          <w:lang w:eastAsia="en-GB"/>
        </w:rPr>
      </w:pPr>
      <w:r>
        <w:rPr>
          <w:lang w:eastAsia="en-GB"/>
        </w:rPr>
        <w:t xml:space="preserve">Group Manager, Inclusion </w:t>
      </w:r>
    </w:p>
    <w:p w14:paraId="62BB4538" w14:textId="5C0D8354" w:rsidR="00715A2C" w:rsidRDefault="00715A2C" w:rsidP="00715A2C">
      <w:pPr>
        <w:pStyle w:val="ListParagraph"/>
        <w:numPr>
          <w:ilvl w:val="0"/>
          <w:numId w:val="46"/>
        </w:numPr>
        <w:spacing w:line="360" w:lineRule="auto"/>
        <w:ind w:left="714" w:hanging="357"/>
        <w:rPr>
          <w:lang w:eastAsia="en-GB"/>
        </w:rPr>
      </w:pPr>
      <w:r>
        <w:rPr>
          <w:lang w:eastAsia="en-GB"/>
        </w:rPr>
        <w:t>Mudiad Ysgolion Meithrin</w:t>
      </w:r>
    </w:p>
    <w:p w14:paraId="455B5660" w14:textId="3B2D92FC" w:rsidR="00715A2C" w:rsidRDefault="00715A2C" w:rsidP="00715A2C">
      <w:pPr>
        <w:pStyle w:val="ListParagraph"/>
        <w:numPr>
          <w:ilvl w:val="0"/>
          <w:numId w:val="46"/>
        </w:numPr>
        <w:spacing w:line="360" w:lineRule="auto"/>
        <w:ind w:left="714" w:hanging="357"/>
        <w:rPr>
          <w:lang w:eastAsia="en-GB"/>
        </w:rPr>
      </w:pPr>
      <w:r>
        <w:rPr>
          <w:lang w:eastAsia="en-GB"/>
        </w:rPr>
        <w:lastRenderedPageBreak/>
        <w:t>Wales Pre-School playgroup</w:t>
      </w:r>
    </w:p>
    <w:p w14:paraId="0D742149" w14:textId="21A89A71" w:rsidR="00715A2C" w:rsidRDefault="00715A2C" w:rsidP="00715A2C">
      <w:pPr>
        <w:pStyle w:val="ListParagraph"/>
        <w:numPr>
          <w:ilvl w:val="0"/>
          <w:numId w:val="46"/>
        </w:numPr>
        <w:spacing w:line="360" w:lineRule="auto"/>
        <w:ind w:left="714" w:hanging="357"/>
        <w:rPr>
          <w:lang w:eastAsia="en-GB"/>
        </w:rPr>
      </w:pPr>
      <w:r>
        <w:rPr>
          <w:lang w:eastAsia="en-GB"/>
        </w:rPr>
        <w:t>Children and Young People’s Overview and Scrutiny Committee</w:t>
      </w:r>
    </w:p>
    <w:p w14:paraId="5E6CA07E" w14:textId="614702A9" w:rsidR="00715A2C" w:rsidRDefault="00715A2C" w:rsidP="00715A2C">
      <w:pPr>
        <w:pStyle w:val="ListParagraph"/>
        <w:numPr>
          <w:ilvl w:val="0"/>
          <w:numId w:val="46"/>
        </w:numPr>
        <w:spacing w:line="360" w:lineRule="auto"/>
        <w:ind w:left="714" w:hanging="357"/>
        <w:rPr>
          <w:lang w:eastAsia="en-GB"/>
        </w:rPr>
      </w:pPr>
      <w:r>
        <w:rPr>
          <w:lang w:eastAsia="en-GB"/>
        </w:rPr>
        <w:t xml:space="preserve">ABMU Health Board </w:t>
      </w:r>
    </w:p>
    <w:p w14:paraId="5794AB5C" w14:textId="77777777" w:rsidR="00491020" w:rsidRPr="00766635" w:rsidRDefault="00491020" w:rsidP="00491020">
      <w:pPr>
        <w:pStyle w:val="ListParagraph"/>
        <w:rPr>
          <w:lang w:eastAsia="en-GB"/>
        </w:rPr>
      </w:pPr>
    </w:p>
    <w:p w14:paraId="56BB38FC" w14:textId="77777777" w:rsidR="00491020" w:rsidRDefault="00491020" w:rsidP="00491020">
      <w:pPr>
        <w:pStyle w:val="ListParagraph"/>
        <w:ind w:left="436"/>
        <w:rPr>
          <w:lang w:eastAsia="en-GB"/>
        </w:rPr>
      </w:pPr>
    </w:p>
    <w:p w14:paraId="5AD3CFBC" w14:textId="77777777" w:rsidR="00491020" w:rsidRDefault="00491020" w:rsidP="00766635">
      <w:pPr>
        <w:spacing w:line="240" w:lineRule="auto"/>
        <w:rPr>
          <w:b/>
          <w:szCs w:val="24"/>
        </w:rPr>
      </w:pPr>
    </w:p>
    <w:p w14:paraId="05101BB1" w14:textId="2F23A645" w:rsidR="00483F14" w:rsidRDefault="00483F14" w:rsidP="00AB118A">
      <w:pPr>
        <w:spacing w:line="240" w:lineRule="auto"/>
        <w:rPr>
          <w:lang w:val="en"/>
        </w:rPr>
      </w:pPr>
    </w:p>
    <w:p w14:paraId="1E0392A7" w14:textId="77777777" w:rsidR="00483F14" w:rsidRPr="00BF21C0" w:rsidRDefault="00483F14" w:rsidP="00AB118A">
      <w:pPr>
        <w:spacing w:line="240" w:lineRule="auto"/>
        <w:rPr>
          <w:b/>
          <w:szCs w:val="24"/>
        </w:rPr>
      </w:pPr>
    </w:p>
    <w:sectPr w:rsidR="00483F14" w:rsidRPr="00BF21C0" w:rsidSect="00346856">
      <w:type w:val="continuous"/>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BFB516" w14:textId="77777777" w:rsidR="00585286" w:rsidRDefault="00585286" w:rsidP="00F4717D">
      <w:pPr>
        <w:spacing w:after="0" w:line="240" w:lineRule="auto"/>
      </w:pPr>
      <w:r>
        <w:separator/>
      </w:r>
    </w:p>
  </w:endnote>
  <w:endnote w:type="continuationSeparator" w:id="0">
    <w:p w14:paraId="52A7DD45" w14:textId="77777777" w:rsidR="00585286" w:rsidRDefault="00585286" w:rsidP="00F47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D7D80" w14:textId="77777777" w:rsidR="00A56252" w:rsidRDefault="00FE6F62">
    <w:pPr>
      <w:pStyle w:val="Footer"/>
      <w:jc w:val="right"/>
    </w:pPr>
    <w:sdt>
      <w:sdtPr>
        <w:id w:val="1031151306"/>
        <w:docPartObj>
          <w:docPartGallery w:val="Page Numbers (Bottom of Page)"/>
          <w:docPartUnique/>
        </w:docPartObj>
      </w:sdtPr>
      <w:sdtEndPr>
        <w:rPr>
          <w:noProof/>
        </w:rPr>
      </w:sdtEndPr>
      <w:sdtContent>
        <w:r w:rsidR="00A56252" w:rsidRPr="00F116CE">
          <w:rPr>
            <w:noProof/>
            <w:lang w:eastAsia="en-GB"/>
          </w:rPr>
          <w:drawing>
            <wp:anchor distT="0" distB="0" distL="114300" distR="114300" simplePos="0" relativeHeight="251660288" behindDoc="1" locked="0" layoutInCell="1" allowOverlap="1" wp14:anchorId="6FDD7D83" wp14:editId="6FDD7D84">
              <wp:simplePos x="0" y="0"/>
              <wp:positionH relativeFrom="column">
                <wp:posOffset>5910580</wp:posOffset>
              </wp:positionH>
              <wp:positionV relativeFrom="paragraph">
                <wp:posOffset>-509905</wp:posOffset>
              </wp:positionV>
              <wp:extent cx="458470" cy="756920"/>
              <wp:effectExtent l="0" t="0" r="0" b="5080"/>
              <wp:wrapNone/>
              <wp:docPr id="13" name="Picture 13" descr="C:\Users\harria1\AppData\Local\Microsoft\Windows\Temporary Internet Files\Content.Outlook\YEZO111M\B Mark (hi res) #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ria1\AppData\Local\Microsoft\Windows\Temporary Internet Files\Content.Outlook\YEZO111M\B Mark (hi res) # 2.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8470" cy="756920"/>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p>
  <w:p w14:paraId="6FDD7D81" w14:textId="77777777" w:rsidR="00A56252" w:rsidRDefault="00A56252">
    <w:pPr>
      <w:pStyle w:val="Footer"/>
    </w:pPr>
    <w:r>
      <w:rPr>
        <w:noProof/>
        <w:lang w:eastAsia="en-GB"/>
      </w:rPr>
      <mc:AlternateContent>
        <mc:Choice Requires="wps">
          <w:drawing>
            <wp:anchor distT="0" distB="0" distL="114300" distR="114300" simplePos="0" relativeHeight="251662336" behindDoc="0" locked="0" layoutInCell="1" allowOverlap="1" wp14:anchorId="6FDD7D85" wp14:editId="6FDD7D86">
              <wp:simplePos x="0" y="0"/>
              <wp:positionH relativeFrom="column">
                <wp:posOffset>5905500</wp:posOffset>
              </wp:positionH>
              <wp:positionV relativeFrom="paragraph">
                <wp:posOffset>168910</wp:posOffset>
              </wp:positionV>
              <wp:extent cx="457200" cy="2857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5750"/>
                      </a:xfrm>
                      <a:prstGeom prst="rect">
                        <a:avLst/>
                      </a:prstGeom>
                      <a:noFill/>
                      <a:ln w="9525">
                        <a:noFill/>
                        <a:miter lim="800000"/>
                        <a:headEnd/>
                        <a:tailEnd/>
                      </a:ln>
                    </wps:spPr>
                    <wps:txbx>
                      <w:txbxContent>
                        <w:p w14:paraId="6FDD7D96" w14:textId="77777777" w:rsidR="00A56252" w:rsidRPr="00F116CE" w:rsidRDefault="00FE6F62" w:rsidP="00F116CE">
                          <w:pPr>
                            <w:pStyle w:val="Footer"/>
                            <w:jc w:val="right"/>
                            <w:rPr>
                              <w:b/>
                              <w:color w:val="FFFFFF" w:themeColor="background1"/>
                            </w:rPr>
                          </w:pPr>
                          <w:sdt>
                            <w:sdtPr>
                              <w:id w:val="329265735"/>
                              <w:docPartObj>
                                <w:docPartGallery w:val="Page Numbers (Bottom of Page)"/>
                                <w:docPartUnique/>
                              </w:docPartObj>
                            </w:sdtPr>
                            <w:sdtEndPr>
                              <w:rPr>
                                <w:b/>
                                <w:noProof/>
                                <w:color w:val="FFFFFF" w:themeColor="background1"/>
                              </w:rPr>
                            </w:sdtEndPr>
                            <w:sdtContent>
                              <w:r w:rsidR="00A56252" w:rsidRPr="00F116CE">
                                <w:rPr>
                                  <w:b/>
                                  <w:color w:val="FFFFFF" w:themeColor="background1"/>
                                </w:rPr>
                                <w:fldChar w:fldCharType="begin"/>
                              </w:r>
                              <w:r w:rsidR="00A56252" w:rsidRPr="00F116CE">
                                <w:rPr>
                                  <w:b/>
                                  <w:color w:val="FFFFFF" w:themeColor="background1"/>
                                </w:rPr>
                                <w:instrText xml:space="preserve"> PAGE   \* MERGEFORMAT </w:instrText>
                              </w:r>
                              <w:r w:rsidR="00A56252" w:rsidRPr="00F116CE">
                                <w:rPr>
                                  <w:b/>
                                  <w:color w:val="FFFFFF" w:themeColor="background1"/>
                                </w:rPr>
                                <w:fldChar w:fldCharType="separate"/>
                              </w:r>
                              <w:r>
                                <w:rPr>
                                  <w:b/>
                                  <w:noProof/>
                                  <w:color w:val="FFFFFF" w:themeColor="background1"/>
                                </w:rPr>
                                <w:t>53</w:t>
                              </w:r>
                              <w:r w:rsidR="00A56252" w:rsidRPr="00F116CE">
                                <w:rPr>
                                  <w:b/>
                                  <w:noProof/>
                                  <w:color w:val="FFFFFF" w:themeColor="background1"/>
                                </w:rPr>
                                <w:fldChar w:fldCharType="end"/>
                              </w:r>
                            </w:sdtContent>
                          </w:sdt>
                        </w:p>
                        <w:p w14:paraId="6FDD7D97" w14:textId="77777777" w:rsidR="00A56252" w:rsidRDefault="00A562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465pt;margin-top:13.3pt;width:36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" filled="f" stroked="f">
              <v:textbox>
                <w:txbxContent>
                  <w:p w14:paraId="6FDD7D96" w14:textId="77777777" w:rsidR="00A56252" w:rsidRPr="00F116CE" w:rsidRDefault="00FE6F62" w:rsidP="00F116CE">
                    <w:pPr>
                      <w:pStyle w:val="Footer"/>
                      <w:jc w:val="right"/>
                      <w:rPr>
                        <w:b/>
                        <w:color w:val="FFFFFF" w:themeColor="background1"/>
                      </w:rPr>
                    </w:pPr>
                    <w:sdt>
                      <w:sdtPr>
                        <w:id w:val="329265735"/>
                        <w:docPartObj>
                          <w:docPartGallery w:val="Page Numbers (Bottom of Page)"/>
                          <w:docPartUnique/>
                        </w:docPartObj>
                      </w:sdtPr>
                      <w:sdtEndPr>
                        <w:rPr>
                          <w:b/>
                          <w:noProof/>
                          <w:color w:val="FFFFFF" w:themeColor="background1"/>
                        </w:rPr>
                      </w:sdtEndPr>
                      <w:sdtContent>
                        <w:r w:rsidR="00A56252" w:rsidRPr="00F116CE">
                          <w:rPr>
                            <w:b/>
                            <w:color w:val="FFFFFF" w:themeColor="background1"/>
                          </w:rPr>
                          <w:fldChar w:fldCharType="begin"/>
                        </w:r>
                        <w:r w:rsidR="00A56252" w:rsidRPr="00F116CE">
                          <w:rPr>
                            <w:b/>
                            <w:color w:val="FFFFFF" w:themeColor="background1"/>
                          </w:rPr>
                          <w:instrText xml:space="preserve"> PAGE   \* MERGEFORMAT </w:instrText>
                        </w:r>
                        <w:r w:rsidR="00A56252" w:rsidRPr="00F116CE">
                          <w:rPr>
                            <w:b/>
                            <w:color w:val="FFFFFF" w:themeColor="background1"/>
                          </w:rPr>
                          <w:fldChar w:fldCharType="separate"/>
                        </w:r>
                        <w:r>
                          <w:rPr>
                            <w:b/>
                            <w:noProof/>
                            <w:color w:val="FFFFFF" w:themeColor="background1"/>
                          </w:rPr>
                          <w:t>53</w:t>
                        </w:r>
                        <w:r w:rsidR="00A56252" w:rsidRPr="00F116CE">
                          <w:rPr>
                            <w:b/>
                            <w:noProof/>
                            <w:color w:val="FFFFFF" w:themeColor="background1"/>
                          </w:rPr>
                          <w:fldChar w:fldCharType="end"/>
                        </w:r>
                      </w:sdtContent>
                    </w:sdt>
                  </w:p>
                  <w:p w14:paraId="6FDD7D97" w14:textId="77777777" w:rsidR="00A56252" w:rsidRDefault="00A56252"/>
                </w:txbxContent>
              </v:textbox>
            </v:shape>
          </w:pict>
        </mc:Fallback>
      </mc:AlternateContent>
    </w:r>
    <w:r w:rsidRPr="00F116CE">
      <w:rPr>
        <w:noProof/>
        <w:lang w:eastAsia="en-GB"/>
      </w:rPr>
      <mc:AlternateContent>
        <mc:Choice Requires="wps">
          <w:drawing>
            <wp:anchor distT="0" distB="0" distL="114300" distR="114300" simplePos="0" relativeHeight="251659264" behindDoc="0" locked="0" layoutInCell="1" allowOverlap="1" wp14:anchorId="6FDD7D87" wp14:editId="6FDD7D88">
              <wp:simplePos x="0" y="0"/>
              <wp:positionH relativeFrom="column">
                <wp:posOffset>-937260</wp:posOffset>
              </wp:positionH>
              <wp:positionV relativeFrom="paragraph">
                <wp:posOffset>164465</wp:posOffset>
              </wp:positionV>
              <wp:extent cx="7576185" cy="295275"/>
              <wp:effectExtent l="0" t="0" r="5715"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6185" cy="295275"/>
                      </a:xfrm>
                      <a:prstGeom prst="rect">
                        <a:avLst/>
                      </a:prstGeom>
                      <a:solidFill>
                        <a:srgbClr val="008689"/>
                      </a:solidFill>
                      <a:ln w="9525">
                        <a:noFill/>
                        <a:miter lim="800000"/>
                        <a:headEnd/>
                        <a:tailEnd/>
                      </a:ln>
                    </wps:spPr>
                    <wps:txbx>
                      <w:txbxContent>
                        <w:p w14:paraId="6FDD7D98" w14:textId="77777777" w:rsidR="00A56252" w:rsidRPr="00F4717D" w:rsidRDefault="00FE6F62" w:rsidP="00F116CE">
                          <w:pPr>
                            <w:jc w:val="center"/>
                            <w:rPr>
                              <w:b/>
                              <w:color w:val="FFFFFF" w:themeColor="background1"/>
                            </w:rPr>
                          </w:pPr>
                          <w:hyperlink r:id="rId2" w:history="1">
                            <w:r w:rsidR="00A56252" w:rsidRPr="00F4717D">
                              <w:rPr>
                                <w:b/>
                                <w:color w:val="FFFFFF" w:themeColor="background1"/>
                              </w:rPr>
                              <w:t>www.bridgend.gov.uk</w:t>
                            </w:r>
                          </w:hyperlink>
                        </w:p>
                        <w:p w14:paraId="6FDD7D99" w14:textId="77777777" w:rsidR="00A56252" w:rsidRDefault="00A56252" w:rsidP="00F116CE"/>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3.8pt;margin-top:12.95pt;width:596.5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" fillcolor="#008689" stroked="f">
              <v:textbox>
                <w:txbxContent>
                  <w:p w14:paraId="6FDD7D98" w14:textId="77777777" w:rsidR="00A56252" w:rsidRPr="00F4717D" w:rsidRDefault="00A56252" w:rsidP="00F116CE">
                    <w:pPr>
                      <w:jc w:val="center"/>
                      <w:rPr>
                        <w:b/>
                        <w:color w:val="FFFFFF" w:themeColor="background1"/>
                      </w:rPr>
                    </w:pPr>
                    <w:hyperlink r:id="rId3" w:history="1">
                      <w:r w:rsidRPr="00F4717D">
                        <w:rPr>
                          <w:b/>
                          <w:color w:val="FFFFFF" w:themeColor="background1"/>
                        </w:rPr>
                        <w:t>www.bridgend.gov.uk</w:t>
                      </w:r>
                    </w:hyperlink>
                  </w:p>
                  <w:p w14:paraId="6FDD7D99" w14:textId="77777777" w:rsidR="00A56252" w:rsidRDefault="00A56252" w:rsidP="00F116CE"/>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D7D82" w14:textId="77777777" w:rsidR="00A56252" w:rsidRDefault="00A56252">
    <w:pPr>
      <w:pStyle w:val="Footer"/>
    </w:pPr>
    <w:r w:rsidRPr="004D2555">
      <w:rPr>
        <w:noProof/>
        <w:lang w:eastAsia="en-GB"/>
      </w:rPr>
      <mc:AlternateContent>
        <mc:Choice Requires="wps">
          <w:drawing>
            <wp:anchor distT="0" distB="0" distL="114300" distR="114300" simplePos="0" relativeHeight="251664384" behindDoc="0" locked="0" layoutInCell="1" allowOverlap="1" wp14:anchorId="6FDD7D89" wp14:editId="6FDD7D8A">
              <wp:simplePos x="0" y="0"/>
              <wp:positionH relativeFrom="column">
                <wp:posOffset>-916305</wp:posOffset>
              </wp:positionH>
              <wp:positionV relativeFrom="paragraph">
                <wp:posOffset>243205</wp:posOffset>
              </wp:positionV>
              <wp:extent cx="7576185" cy="295275"/>
              <wp:effectExtent l="0" t="0" r="5715"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6185" cy="295275"/>
                      </a:xfrm>
                      <a:prstGeom prst="rect">
                        <a:avLst/>
                      </a:prstGeom>
                      <a:solidFill>
                        <a:srgbClr val="008689"/>
                      </a:solidFill>
                      <a:ln w="9525">
                        <a:noFill/>
                        <a:miter lim="800000"/>
                        <a:headEnd/>
                        <a:tailEnd/>
                      </a:ln>
                    </wps:spPr>
                    <wps:txbx>
                      <w:txbxContent>
                        <w:p w14:paraId="6FDD7D9A" w14:textId="77777777" w:rsidR="00A56252" w:rsidRPr="00F4717D" w:rsidRDefault="00FE6F62" w:rsidP="004D2555">
                          <w:pPr>
                            <w:jc w:val="center"/>
                            <w:rPr>
                              <w:b/>
                              <w:color w:val="FFFFFF" w:themeColor="background1"/>
                            </w:rPr>
                          </w:pPr>
                          <w:hyperlink r:id="rId1" w:history="1">
                            <w:r w:rsidR="00A56252" w:rsidRPr="00F4717D">
                              <w:rPr>
                                <w:b/>
                                <w:color w:val="FFFFFF" w:themeColor="background1"/>
                              </w:rPr>
                              <w:t>www.bridgend.gov.uk</w:t>
                            </w:r>
                          </w:hyperlink>
                        </w:p>
                        <w:p w14:paraId="6FDD7D9B" w14:textId="77777777" w:rsidR="00A56252" w:rsidRDefault="00A56252" w:rsidP="004D2555"/>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72.15pt;margin-top:19.15pt;width:596.5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" fillcolor="#008689" stroked="f">
              <v:textbox>
                <w:txbxContent>
                  <w:p w14:paraId="6FDD7D9A" w14:textId="77777777" w:rsidR="00A56252" w:rsidRPr="00F4717D" w:rsidRDefault="00A56252" w:rsidP="004D2555">
                    <w:pPr>
                      <w:jc w:val="center"/>
                      <w:rPr>
                        <w:b/>
                        <w:color w:val="FFFFFF" w:themeColor="background1"/>
                      </w:rPr>
                    </w:pPr>
                    <w:hyperlink r:id="rId2" w:history="1">
                      <w:r w:rsidRPr="00F4717D">
                        <w:rPr>
                          <w:b/>
                          <w:color w:val="FFFFFF" w:themeColor="background1"/>
                        </w:rPr>
                        <w:t>www.bridgend.gov.uk</w:t>
                      </w:r>
                    </w:hyperlink>
                  </w:p>
                  <w:p w14:paraId="6FDD7D9B" w14:textId="77777777" w:rsidR="00A56252" w:rsidRDefault="00A56252" w:rsidP="004D2555"/>
                </w:txbxContent>
              </v:textbox>
            </v:shape>
          </w:pict>
        </mc:Fallback>
      </mc:AlternateContent>
    </w:r>
    <w:r w:rsidRPr="004D2555">
      <w:rPr>
        <w:noProof/>
        <w:lang w:eastAsia="en-GB"/>
      </w:rPr>
      <w:drawing>
        <wp:anchor distT="0" distB="0" distL="114300" distR="114300" simplePos="0" relativeHeight="251665408" behindDoc="1" locked="0" layoutInCell="1" allowOverlap="1" wp14:anchorId="6FDD7D8B" wp14:editId="6FDD7D8C">
          <wp:simplePos x="0" y="0"/>
          <wp:positionH relativeFrom="column">
            <wp:posOffset>5931535</wp:posOffset>
          </wp:positionH>
          <wp:positionV relativeFrom="paragraph">
            <wp:posOffset>-713105</wp:posOffset>
          </wp:positionV>
          <wp:extent cx="458470" cy="756920"/>
          <wp:effectExtent l="0" t="0" r="0" b="5080"/>
          <wp:wrapNone/>
          <wp:docPr id="20" name="Picture 20" descr="C:\Users\harria1\AppData\Local\Microsoft\Windows\Temporary Internet Files\Content.Outlook\YEZO111M\B Mark (hi res) #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ria1\AppData\Local\Microsoft\Windows\Temporary Internet Files\Content.Outlook\YEZO111M\B Mark (hi res) # 2.tif"/>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58470" cy="7569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ADE9EC" w14:textId="77777777" w:rsidR="00585286" w:rsidRDefault="00585286" w:rsidP="00F4717D">
      <w:pPr>
        <w:spacing w:after="0" w:line="240" w:lineRule="auto"/>
      </w:pPr>
      <w:r>
        <w:separator/>
      </w:r>
    </w:p>
  </w:footnote>
  <w:footnote w:type="continuationSeparator" w:id="0">
    <w:p w14:paraId="3EA40D9C" w14:textId="77777777" w:rsidR="00585286" w:rsidRDefault="00585286" w:rsidP="00F471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3034"/>
    <w:multiLevelType w:val="hybridMultilevel"/>
    <w:tmpl w:val="D6B0D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610C2A"/>
    <w:multiLevelType w:val="hybridMultilevel"/>
    <w:tmpl w:val="7062D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D41B88"/>
    <w:multiLevelType w:val="hybridMultilevel"/>
    <w:tmpl w:val="BEC63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2A5C10"/>
    <w:multiLevelType w:val="hybridMultilevel"/>
    <w:tmpl w:val="0FE40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396004"/>
    <w:multiLevelType w:val="hybridMultilevel"/>
    <w:tmpl w:val="6674F6C2"/>
    <w:lvl w:ilvl="0" w:tplc="08090001">
      <w:start w:val="1"/>
      <w:numFmt w:val="bullet"/>
      <w:lvlText w:val=""/>
      <w:lvlJc w:val="left"/>
      <w:pPr>
        <w:ind w:left="720" w:hanging="360"/>
      </w:pPr>
      <w:rPr>
        <w:rFonts w:ascii="Symbol" w:hAnsi="Symbol" w:hint="default"/>
        <w:color w:val="F78F1E"/>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75195C"/>
    <w:multiLevelType w:val="hybridMultilevel"/>
    <w:tmpl w:val="355A34C0"/>
    <w:lvl w:ilvl="0" w:tplc="B0EE09A8">
      <w:start w:val="1"/>
      <w:numFmt w:val="bullet"/>
      <w:lvlText w:val="►"/>
      <w:lvlJc w:val="left"/>
      <w:pPr>
        <w:ind w:left="720" w:hanging="360"/>
      </w:pPr>
      <w:rPr>
        <w:rFonts w:ascii="Arial" w:hAnsi="Arial" w:hint="default"/>
        <w:color w:val="F78F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430325B"/>
    <w:multiLevelType w:val="hybridMultilevel"/>
    <w:tmpl w:val="CB02A1E2"/>
    <w:lvl w:ilvl="0" w:tplc="E73CA7FE">
      <w:start w:val="1"/>
      <w:numFmt w:val="bullet"/>
      <w:lvlText w:val=""/>
      <w:lvlJc w:val="left"/>
      <w:pPr>
        <w:ind w:left="1080" w:hanging="360"/>
      </w:pPr>
      <w:rPr>
        <w:rFonts w:ascii="Wingdings 3" w:hAnsi="Wingdings 3" w:hint="default"/>
        <w:color w:val="F78F1E"/>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19840873"/>
    <w:multiLevelType w:val="hybridMultilevel"/>
    <w:tmpl w:val="E05A588C"/>
    <w:lvl w:ilvl="0" w:tplc="E73CA7FE">
      <w:start w:val="1"/>
      <w:numFmt w:val="bullet"/>
      <w:lvlText w:val=""/>
      <w:lvlJc w:val="left"/>
      <w:pPr>
        <w:ind w:left="461" w:hanging="360"/>
      </w:pPr>
      <w:rPr>
        <w:rFonts w:ascii="Wingdings 3" w:hAnsi="Wingdings 3" w:hint="default"/>
        <w:color w:val="F78F1E"/>
        <w:sz w:val="20"/>
      </w:rPr>
    </w:lvl>
    <w:lvl w:ilvl="1" w:tplc="08090003" w:tentative="1">
      <w:start w:val="1"/>
      <w:numFmt w:val="bullet"/>
      <w:lvlText w:val="o"/>
      <w:lvlJc w:val="left"/>
      <w:pPr>
        <w:ind w:left="1181" w:hanging="360"/>
      </w:pPr>
      <w:rPr>
        <w:rFonts w:ascii="Courier New" w:hAnsi="Courier New" w:cs="Courier New" w:hint="default"/>
      </w:rPr>
    </w:lvl>
    <w:lvl w:ilvl="2" w:tplc="08090005" w:tentative="1">
      <w:start w:val="1"/>
      <w:numFmt w:val="bullet"/>
      <w:lvlText w:val=""/>
      <w:lvlJc w:val="left"/>
      <w:pPr>
        <w:ind w:left="1901" w:hanging="360"/>
      </w:pPr>
      <w:rPr>
        <w:rFonts w:ascii="Wingdings" w:hAnsi="Wingdings" w:hint="default"/>
      </w:rPr>
    </w:lvl>
    <w:lvl w:ilvl="3" w:tplc="08090001" w:tentative="1">
      <w:start w:val="1"/>
      <w:numFmt w:val="bullet"/>
      <w:lvlText w:val=""/>
      <w:lvlJc w:val="left"/>
      <w:pPr>
        <w:ind w:left="2621" w:hanging="360"/>
      </w:pPr>
      <w:rPr>
        <w:rFonts w:ascii="Symbol" w:hAnsi="Symbol" w:hint="default"/>
      </w:rPr>
    </w:lvl>
    <w:lvl w:ilvl="4" w:tplc="08090003" w:tentative="1">
      <w:start w:val="1"/>
      <w:numFmt w:val="bullet"/>
      <w:lvlText w:val="o"/>
      <w:lvlJc w:val="left"/>
      <w:pPr>
        <w:ind w:left="3341" w:hanging="360"/>
      </w:pPr>
      <w:rPr>
        <w:rFonts w:ascii="Courier New" w:hAnsi="Courier New" w:cs="Courier New" w:hint="default"/>
      </w:rPr>
    </w:lvl>
    <w:lvl w:ilvl="5" w:tplc="08090005" w:tentative="1">
      <w:start w:val="1"/>
      <w:numFmt w:val="bullet"/>
      <w:lvlText w:val=""/>
      <w:lvlJc w:val="left"/>
      <w:pPr>
        <w:ind w:left="4061" w:hanging="360"/>
      </w:pPr>
      <w:rPr>
        <w:rFonts w:ascii="Wingdings" w:hAnsi="Wingdings" w:hint="default"/>
      </w:rPr>
    </w:lvl>
    <w:lvl w:ilvl="6" w:tplc="08090001" w:tentative="1">
      <w:start w:val="1"/>
      <w:numFmt w:val="bullet"/>
      <w:lvlText w:val=""/>
      <w:lvlJc w:val="left"/>
      <w:pPr>
        <w:ind w:left="4781" w:hanging="360"/>
      </w:pPr>
      <w:rPr>
        <w:rFonts w:ascii="Symbol" w:hAnsi="Symbol" w:hint="default"/>
      </w:rPr>
    </w:lvl>
    <w:lvl w:ilvl="7" w:tplc="08090003" w:tentative="1">
      <w:start w:val="1"/>
      <w:numFmt w:val="bullet"/>
      <w:lvlText w:val="o"/>
      <w:lvlJc w:val="left"/>
      <w:pPr>
        <w:ind w:left="5501" w:hanging="360"/>
      </w:pPr>
      <w:rPr>
        <w:rFonts w:ascii="Courier New" w:hAnsi="Courier New" w:cs="Courier New" w:hint="default"/>
      </w:rPr>
    </w:lvl>
    <w:lvl w:ilvl="8" w:tplc="08090005" w:tentative="1">
      <w:start w:val="1"/>
      <w:numFmt w:val="bullet"/>
      <w:lvlText w:val=""/>
      <w:lvlJc w:val="left"/>
      <w:pPr>
        <w:ind w:left="6221" w:hanging="360"/>
      </w:pPr>
      <w:rPr>
        <w:rFonts w:ascii="Wingdings" w:hAnsi="Wingdings" w:hint="default"/>
      </w:rPr>
    </w:lvl>
  </w:abstractNum>
  <w:abstractNum w:abstractNumId="8">
    <w:nsid w:val="1BDE4D61"/>
    <w:multiLevelType w:val="hybridMultilevel"/>
    <w:tmpl w:val="6ED8A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E8346DF"/>
    <w:multiLevelType w:val="hybridMultilevel"/>
    <w:tmpl w:val="751E89CC"/>
    <w:lvl w:ilvl="0" w:tplc="5A1EB2B6">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
    <w:nsid w:val="1ED805F8"/>
    <w:multiLevelType w:val="hybridMultilevel"/>
    <w:tmpl w:val="81B81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F54240D"/>
    <w:multiLevelType w:val="hybridMultilevel"/>
    <w:tmpl w:val="F98E83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1FEE2756"/>
    <w:multiLevelType w:val="hybridMultilevel"/>
    <w:tmpl w:val="D87C9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0B56CC2"/>
    <w:multiLevelType w:val="hybridMultilevel"/>
    <w:tmpl w:val="117ABA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4EF13E3"/>
    <w:multiLevelType w:val="hybridMultilevel"/>
    <w:tmpl w:val="215AE040"/>
    <w:lvl w:ilvl="0" w:tplc="08090001">
      <w:start w:val="1"/>
      <w:numFmt w:val="bullet"/>
      <w:lvlText w:val=""/>
      <w:lvlJc w:val="left"/>
      <w:pPr>
        <w:ind w:left="360" w:hanging="360"/>
      </w:pPr>
      <w:rPr>
        <w:rFonts w:ascii="Symbol" w:hAnsi="Symbol" w:hint="default"/>
        <w:color w:val="F78F1E"/>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6177E19"/>
    <w:multiLevelType w:val="hybridMultilevel"/>
    <w:tmpl w:val="8E061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69725A9"/>
    <w:multiLevelType w:val="hybridMultilevel"/>
    <w:tmpl w:val="EE167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8E75D82"/>
    <w:multiLevelType w:val="hybridMultilevel"/>
    <w:tmpl w:val="13841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A1D63DD"/>
    <w:multiLevelType w:val="hybridMultilevel"/>
    <w:tmpl w:val="E9085544"/>
    <w:lvl w:ilvl="0" w:tplc="B0EE09A8">
      <w:start w:val="1"/>
      <w:numFmt w:val="bullet"/>
      <w:lvlText w:val="►"/>
      <w:lvlJc w:val="left"/>
      <w:pPr>
        <w:ind w:left="1145" w:hanging="360"/>
      </w:pPr>
      <w:rPr>
        <w:rFonts w:ascii="Arial" w:hAnsi="Arial" w:hint="default"/>
        <w:color w:val="F78F1E"/>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9">
    <w:nsid w:val="2B6E64B3"/>
    <w:multiLevelType w:val="hybridMultilevel"/>
    <w:tmpl w:val="97169A20"/>
    <w:lvl w:ilvl="0" w:tplc="E73CA7FE">
      <w:start w:val="1"/>
      <w:numFmt w:val="bullet"/>
      <w:lvlText w:val=""/>
      <w:lvlJc w:val="left"/>
      <w:pPr>
        <w:ind w:left="1080" w:hanging="360"/>
      </w:pPr>
      <w:rPr>
        <w:rFonts w:ascii="Wingdings 3" w:hAnsi="Wingdings 3" w:hint="default"/>
        <w:color w:val="F78F1E"/>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2C19738C"/>
    <w:multiLevelType w:val="hybridMultilevel"/>
    <w:tmpl w:val="5F165BBA"/>
    <w:lvl w:ilvl="0" w:tplc="E73CA7FE">
      <w:start w:val="1"/>
      <w:numFmt w:val="bullet"/>
      <w:lvlText w:val=""/>
      <w:lvlJc w:val="left"/>
      <w:pPr>
        <w:tabs>
          <w:tab w:val="num" w:pos="1538"/>
        </w:tabs>
        <w:ind w:left="1538" w:hanging="360"/>
      </w:pPr>
      <w:rPr>
        <w:rFonts w:ascii="Wingdings 3" w:hAnsi="Wingdings 3" w:hint="default"/>
        <w:color w:val="F78F1E"/>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C794F02"/>
    <w:multiLevelType w:val="hybridMultilevel"/>
    <w:tmpl w:val="AB7665B2"/>
    <w:lvl w:ilvl="0" w:tplc="B0EE09A8">
      <w:start w:val="1"/>
      <w:numFmt w:val="bullet"/>
      <w:lvlText w:val="►"/>
      <w:lvlJc w:val="left"/>
      <w:pPr>
        <w:ind w:left="720" w:hanging="360"/>
      </w:pPr>
      <w:rPr>
        <w:rFonts w:ascii="Arial" w:hAnsi="Arial" w:hint="default"/>
        <w:color w:val="F78F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06132DB"/>
    <w:multiLevelType w:val="hybridMultilevel"/>
    <w:tmpl w:val="71229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1A078A0"/>
    <w:multiLevelType w:val="hybridMultilevel"/>
    <w:tmpl w:val="F5E05614"/>
    <w:lvl w:ilvl="0" w:tplc="10AE263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35333501"/>
    <w:multiLevelType w:val="hybridMultilevel"/>
    <w:tmpl w:val="F3025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7255378"/>
    <w:multiLevelType w:val="hybridMultilevel"/>
    <w:tmpl w:val="7BBA0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B334E0A"/>
    <w:multiLevelType w:val="hybridMultilevel"/>
    <w:tmpl w:val="4DEE0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BE5040F"/>
    <w:multiLevelType w:val="hybridMultilevel"/>
    <w:tmpl w:val="A6767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D4E177D"/>
    <w:multiLevelType w:val="hybridMultilevel"/>
    <w:tmpl w:val="31F6FF0A"/>
    <w:lvl w:ilvl="0" w:tplc="E73CA7FE">
      <w:start w:val="1"/>
      <w:numFmt w:val="bullet"/>
      <w:lvlText w:val=""/>
      <w:lvlJc w:val="left"/>
      <w:pPr>
        <w:tabs>
          <w:tab w:val="num" w:pos="360"/>
        </w:tabs>
        <w:ind w:left="360" w:hanging="360"/>
      </w:pPr>
      <w:rPr>
        <w:rFonts w:ascii="Wingdings 3" w:hAnsi="Wingdings 3" w:hint="default"/>
        <w:color w:val="F78F1E"/>
        <w:sz w:val="20"/>
      </w:rPr>
    </w:lvl>
    <w:lvl w:ilvl="1" w:tplc="08090003">
      <w:start w:val="1"/>
      <w:numFmt w:val="bullet"/>
      <w:lvlText w:val="o"/>
      <w:lvlJc w:val="left"/>
      <w:pPr>
        <w:ind w:left="262" w:hanging="360"/>
      </w:pPr>
      <w:rPr>
        <w:rFonts w:ascii="Courier New" w:hAnsi="Courier New" w:cs="Courier New" w:hint="default"/>
      </w:rPr>
    </w:lvl>
    <w:lvl w:ilvl="2" w:tplc="08090005">
      <w:start w:val="1"/>
      <w:numFmt w:val="bullet"/>
      <w:lvlText w:val=""/>
      <w:lvlJc w:val="left"/>
      <w:pPr>
        <w:ind w:left="982" w:hanging="360"/>
      </w:pPr>
      <w:rPr>
        <w:rFonts w:ascii="Wingdings" w:hAnsi="Wingdings" w:hint="default"/>
      </w:rPr>
    </w:lvl>
    <w:lvl w:ilvl="3" w:tplc="08090001" w:tentative="1">
      <w:start w:val="1"/>
      <w:numFmt w:val="bullet"/>
      <w:lvlText w:val=""/>
      <w:lvlJc w:val="left"/>
      <w:pPr>
        <w:ind w:left="1702" w:hanging="360"/>
      </w:pPr>
      <w:rPr>
        <w:rFonts w:ascii="Symbol" w:hAnsi="Symbol" w:hint="default"/>
      </w:rPr>
    </w:lvl>
    <w:lvl w:ilvl="4" w:tplc="08090003" w:tentative="1">
      <w:start w:val="1"/>
      <w:numFmt w:val="bullet"/>
      <w:lvlText w:val="o"/>
      <w:lvlJc w:val="left"/>
      <w:pPr>
        <w:ind w:left="2422" w:hanging="360"/>
      </w:pPr>
      <w:rPr>
        <w:rFonts w:ascii="Courier New" w:hAnsi="Courier New" w:cs="Courier New" w:hint="default"/>
      </w:rPr>
    </w:lvl>
    <w:lvl w:ilvl="5" w:tplc="08090005" w:tentative="1">
      <w:start w:val="1"/>
      <w:numFmt w:val="bullet"/>
      <w:lvlText w:val=""/>
      <w:lvlJc w:val="left"/>
      <w:pPr>
        <w:ind w:left="3142" w:hanging="360"/>
      </w:pPr>
      <w:rPr>
        <w:rFonts w:ascii="Wingdings" w:hAnsi="Wingdings" w:hint="default"/>
      </w:rPr>
    </w:lvl>
    <w:lvl w:ilvl="6" w:tplc="08090001" w:tentative="1">
      <w:start w:val="1"/>
      <w:numFmt w:val="bullet"/>
      <w:lvlText w:val=""/>
      <w:lvlJc w:val="left"/>
      <w:pPr>
        <w:ind w:left="3862" w:hanging="360"/>
      </w:pPr>
      <w:rPr>
        <w:rFonts w:ascii="Symbol" w:hAnsi="Symbol" w:hint="default"/>
      </w:rPr>
    </w:lvl>
    <w:lvl w:ilvl="7" w:tplc="08090003" w:tentative="1">
      <w:start w:val="1"/>
      <w:numFmt w:val="bullet"/>
      <w:lvlText w:val="o"/>
      <w:lvlJc w:val="left"/>
      <w:pPr>
        <w:ind w:left="4582" w:hanging="360"/>
      </w:pPr>
      <w:rPr>
        <w:rFonts w:ascii="Courier New" w:hAnsi="Courier New" w:cs="Courier New" w:hint="default"/>
      </w:rPr>
    </w:lvl>
    <w:lvl w:ilvl="8" w:tplc="08090005" w:tentative="1">
      <w:start w:val="1"/>
      <w:numFmt w:val="bullet"/>
      <w:lvlText w:val=""/>
      <w:lvlJc w:val="left"/>
      <w:pPr>
        <w:ind w:left="5302" w:hanging="360"/>
      </w:pPr>
      <w:rPr>
        <w:rFonts w:ascii="Wingdings" w:hAnsi="Wingdings" w:hint="default"/>
      </w:rPr>
    </w:lvl>
  </w:abstractNum>
  <w:abstractNum w:abstractNumId="29">
    <w:nsid w:val="3D675838"/>
    <w:multiLevelType w:val="hybridMultilevel"/>
    <w:tmpl w:val="476A068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3ED41001"/>
    <w:multiLevelType w:val="hybridMultilevel"/>
    <w:tmpl w:val="315C0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EF4605D"/>
    <w:multiLevelType w:val="hybridMultilevel"/>
    <w:tmpl w:val="27F2B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3462863"/>
    <w:multiLevelType w:val="hybridMultilevel"/>
    <w:tmpl w:val="51CC8E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47C7640B"/>
    <w:multiLevelType w:val="hybridMultilevel"/>
    <w:tmpl w:val="A8183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B32754B"/>
    <w:multiLevelType w:val="hybridMultilevel"/>
    <w:tmpl w:val="CEA05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B525421"/>
    <w:multiLevelType w:val="hybridMultilevel"/>
    <w:tmpl w:val="83E0A430"/>
    <w:lvl w:ilvl="0" w:tplc="E73CA7FE">
      <w:start w:val="1"/>
      <w:numFmt w:val="bullet"/>
      <w:lvlText w:val=""/>
      <w:lvlJc w:val="left"/>
      <w:pPr>
        <w:ind w:left="720" w:hanging="360"/>
      </w:pPr>
      <w:rPr>
        <w:rFonts w:ascii="Wingdings 3" w:hAnsi="Wingdings 3" w:hint="default"/>
        <w:color w:val="F78F1E"/>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BF548D1"/>
    <w:multiLevelType w:val="hybridMultilevel"/>
    <w:tmpl w:val="67B06AFC"/>
    <w:lvl w:ilvl="0" w:tplc="0809000B">
      <w:start w:val="1"/>
      <w:numFmt w:val="bullet"/>
      <w:lvlText w:val=""/>
      <w:lvlJc w:val="left"/>
      <w:pPr>
        <w:ind w:left="360" w:hanging="360"/>
      </w:pPr>
      <w:rPr>
        <w:rFonts w:ascii="Wingdings" w:hAnsi="Wingdings" w:hint="default"/>
        <w:color w:val="E36C0A" w:themeColor="accent6"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4F787678"/>
    <w:multiLevelType w:val="hybridMultilevel"/>
    <w:tmpl w:val="BB809670"/>
    <w:lvl w:ilvl="0" w:tplc="B0EE09A8">
      <w:start w:val="1"/>
      <w:numFmt w:val="bullet"/>
      <w:lvlText w:val="►"/>
      <w:lvlJc w:val="left"/>
      <w:pPr>
        <w:ind w:left="720" w:hanging="360"/>
      </w:pPr>
      <w:rPr>
        <w:rFonts w:ascii="Arial" w:hAnsi="Arial" w:hint="default"/>
        <w:color w:val="F78F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0D42732"/>
    <w:multiLevelType w:val="hybridMultilevel"/>
    <w:tmpl w:val="DDAA69E6"/>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39">
    <w:nsid w:val="54034AA4"/>
    <w:multiLevelType w:val="hybridMultilevel"/>
    <w:tmpl w:val="48E4B9E2"/>
    <w:lvl w:ilvl="0" w:tplc="0809000F">
      <w:start w:val="1"/>
      <w:numFmt w:val="decimal"/>
      <w:lvlText w:val="%1."/>
      <w:lvlJc w:val="left"/>
      <w:pPr>
        <w:tabs>
          <w:tab w:val="num" w:pos="360"/>
        </w:tabs>
        <w:ind w:left="360" w:hanging="360"/>
      </w:pPr>
      <w:rPr>
        <w:rFonts w:hint="default"/>
      </w:rPr>
    </w:lvl>
    <w:lvl w:ilvl="1" w:tplc="0809000B">
      <w:start w:val="1"/>
      <w:numFmt w:val="bullet"/>
      <w:lvlText w:val=""/>
      <w:lvlJc w:val="left"/>
      <w:pPr>
        <w:tabs>
          <w:tab w:val="num" w:pos="1080"/>
        </w:tabs>
        <w:ind w:left="1080" w:hanging="360"/>
      </w:pPr>
      <w:rPr>
        <w:rFonts w:ascii="Wingdings" w:hAnsi="Wingdings" w:hint="default"/>
      </w:rPr>
    </w:lvl>
    <w:lvl w:ilvl="2" w:tplc="E6BE9BF6">
      <w:numFmt w:val="bullet"/>
      <w:lvlText w:val="-"/>
      <w:lvlJc w:val="left"/>
      <w:pPr>
        <w:tabs>
          <w:tab w:val="num" w:pos="1980"/>
        </w:tabs>
        <w:ind w:left="1980" w:hanging="360"/>
      </w:pPr>
      <w:rPr>
        <w:rFonts w:ascii="Arial" w:eastAsia="Times New Roman" w:hAnsi="Arial" w:cs="Arial" w:hint="default"/>
      </w:r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0">
    <w:nsid w:val="59624A32"/>
    <w:multiLevelType w:val="hybridMultilevel"/>
    <w:tmpl w:val="5A861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DA014EB"/>
    <w:multiLevelType w:val="hybridMultilevel"/>
    <w:tmpl w:val="8EC83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0126EDF"/>
    <w:multiLevelType w:val="hybridMultilevel"/>
    <w:tmpl w:val="CFB29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1387202"/>
    <w:multiLevelType w:val="hybridMultilevel"/>
    <w:tmpl w:val="F9142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25D4566"/>
    <w:multiLevelType w:val="hybridMultilevel"/>
    <w:tmpl w:val="21AACAD0"/>
    <w:lvl w:ilvl="0" w:tplc="E73CA7FE">
      <w:start w:val="1"/>
      <w:numFmt w:val="bullet"/>
      <w:lvlText w:val=""/>
      <w:lvlJc w:val="left"/>
      <w:pPr>
        <w:tabs>
          <w:tab w:val="num" w:pos="1538"/>
        </w:tabs>
        <w:ind w:left="1538" w:hanging="360"/>
      </w:pPr>
      <w:rPr>
        <w:rFonts w:ascii="Wingdings 3" w:hAnsi="Wingdings 3" w:hint="default"/>
        <w:color w:val="F78F1E"/>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45F6BF6"/>
    <w:multiLevelType w:val="hybridMultilevel"/>
    <w:tmpl w:val="FB987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7877EDB"/>
    <w:multiLevelType w:val="hybridMultilevel"/>
    <w:tmpl w:val="4A1A3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965113F"/>
    <w:multiLevelType w:val="hybridMultilevel"/>
    <w:tmpl w:val="87566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C0E35A7"/>
    <w:multiLevelType w:val="hybridMultilevel"/>
    <w:tmpl w:val="0A7CA0F0"/>
    <w:lvl w:ilvl="0" w:tplc="B0EE09A8">
      <w:start w:val="1"/>
      <w:numFmt w:val="bullet"/>
      <w:lvlText w:val="►"/>
      <w:lvlJc w:val="left"/>
      <w:pPr>
        <w:ind w:left="720" w:hanging="360"/>
      </w:pPr>
      <w:rPr>
        <w:rFonts w:ascii="Arial" w:hAnsi="Arial" w:hint="default"/>
        <w:color w:val="F78F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FB001D6"/>
    <w:multiLevelType w:val="hybridMultilevel"/>
    <w:tmpl w:val="466CEB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0">
    <w:nsid w:val="705403F4"/>
    <w:multiLevelType w:val="hybridMultilevel"/>
    <w:tmpl w:val="F24002F6"/>
    <w:lvl w:ilvl="0" w:tplc="E73CA7FE">
      <w:start w:val="1"/>
      <w:numFmt w:val="bullet"/>
      <w:lvlText w:val=""/>
      <w:lvlJc w:val="left"/>
      <w:pPr>
        <w:ind w:left="360" w:hanging="360"/>
      </w:pPr>
      <w:rPr>
        <w:rFonts w:ascii="Wingdings 3" w:hAnsi="Wingdings 3" w:hint="default"/>
        <w:color w:val="F78F1E"/>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73FF5AC8"/>
    <w:multiLevelType w:val="hybridMultilevel"/>
    <w:tmpl w:val="1332B740"/>
    <w:lvl w:ilvl="0" w:tplc="0809000B">
      <w:start w:val="1"/>
      <w:numFmt w:val="bullet"/>
      <w:lvlText w:val=""/>
      <w:lvlJc w:val="left"/>
      <w:pPr>
        <w:tabs>
          <w:tab w:val="num" w:pos="360"/>
        </w:tabs>
        <w:ind w:left="360" w:hanging="360"/>
      </w:pPr>
      <w:rPr>
        <w:rFonts w:ascii="Wingdings" w:hAnsi="Wingdings" w:hint="default"/>
        <w:color w:val="E36C0A" w:themeColor="accent6" w:themeShade="BF"/>
        <w:sz w:val="20"/>
      </w:rPr>
    </w:lvl>
    <w:lvl w:ilvl="1" w:tplc="08090003" w:tentative="1">
      <w:start w:val="1"/>
      <w:numFmt w:val="bullet"/>
      <w:lvlText w:val="o"/>
      <w:lvlJc w:val="left"/>
      <w:pPr>
        <w:ind w:left="262" w:hanging="360"/>
      </w:pPr>
      <w:rPr>
        <w:rFonts w:ascii="Courier New" w:hAnsi="Courier New" w:cs="Courier New" w:hint="default"/>
      </w:rPr>
    </w:lvl>
    <w:lvl w:ilvl="2" w:tplc="08090005" w:tentative="1">
      <w:start w:val="1"/>
      <w:numFmt w:val="bullet"/>
      <w:lvlText w:val=""/>
      <w:lvlJc w:val="left"/>
      <w:pPr>
        <w:ind w:left="982" w:hanging="360"/>
      </w:pPr>
      <w:rPr>
        <w:rFonts w:ascii="Wingdings" w:hAnsi="Wingdings" w:hint="default"/>
      </w:rPr>
    </w:lvl>
    <w:lvl w:ilvl="3" w:tplc="08090001" w:tentative="1">
      <w:start w:val="1"/>
      <w:numFmt w:val="bullet"/>
      <w:lvlText w:val=""/>
      <w:lvlJc w:val="left"/>
      <w:pPr>
        <w:ind w:left="1702" w:hanging="360"/>
      </w:pPr>
      <w:rPr>
        <w:rFonts w:ascii="Symbol" w:hAnsi="Symbol" w:hint="default"/>
      </w:rPr>
    </w:lvl>
    <w:lvl w:ilvl="4" w:tplc="08090003" w:tentative="1">
      <w:start w:val="1"/>
      <w:numFmt w:val="bullet"/>
      <w:lvlText w:val="o"/>
      <w:lvlJc w:val="left"/>
      <w:pPr>
        <w:ind w:left="2422" w:hanging="360"/>
      </w:pPr>
      <w:rPr>
        <w:rFonts w:ascii="Courier New" w:hAnsi="Courier New" w:cs="Courier New" w:hint="default"/>
      </w:rPr>
    </w:lvl>
    <w:lvl w:ilvl="5" w:tplc="08090005" w:tentative="1">
      <w:start w:val="1"/>
      <w:numFmt w:val="bullet"/>
      <w:lvlText w:val=""/>
      <w:lvlJc w:val="left"/>
      <w:pPr>
        <w:ind w:left="3142" w:hanging="360"/>
      </w:pPr>
      <w:rPr>
        <w:rFonts w:ascii="Wingdings" w:hAnsi="Wingdings" w:hint="default"/>
      </w:rPr>
    </w:lvl>
    <w:lvl w:ilvl="6" w:tplc="08090001" w:tentative="1">
      <w:start w:val="1"/>
      <w:numFmt w:val="bullet"/>
      <w:lvlText w:val=""/>
      <w:lvlJc w:val="left"/>
      <w:pPr>
        <w:ind w:left="3862" w:hanging="360"/>
      </w:pPr>
      <w:rPr>
        <w:rFonts w:ascii="Symbol" w:hAnsi="Symbol" w:hint="default"/>
      </w:rPr>
    </w:lvl>
    <w:lvl w:ilvl="7" w:tplc="08090003" w:tentative="1">
      <w:start w:val="1"/>
      <w:numFmt w:val="bullet"/>
      <w:lvlText w:val="o"/>
      <w:lvlJc w:val="left"/>
      <w:pPr>
        <w:ind w:left="4582" w:hanging="360"/>
      </w:pPr>
      <w:rPr>
        <w:rFonts w:ascii="Courier New" w:hAnsi="Courier New" w:cs="Courier New" w:hint="default"/>
      </w:rPr>
    </w:lvl>
    <w:lvl w:ilvl="8" w:tplc="08090005" w:tentative="1">
      <w:start w:val="1"/>
      <w:numFmt w:val="bullet"/>
      <w:lvlText w:val=""/>
      <w:lvlJc w:val="left"/>
      <w:pPr>
        <w:ind w:left="5302" w:hanging="360"/>
      </w:pPr>
      <w:rPr>
        <w:rFonts w:ascii="Wingdings" w:hAnsi="Wingdings" w:hint="default"/>
      </w:rPr>
    </w:lvl>
  </w:abstractNum>
  <w:abstractNum w:abstractNumId="52">
    <w:nsid w:val="74582510"/>
    <w:multiLevelType w:val="hybridMultilevel"/>
    <w:tmpl w:val="00B6A7A0"/>
    <w:lvl w:ilvl="0" w:tplc="E73CA7FE">
      <w:start w:val="1"/>
      <w:numFmt w:val="bullet"/>
      <w:lvlText w:val=""/>
      <w:lvlJc w:val="left"/>
      <w:pPr>
        <w:ind w:left="720" w:hanging="360"/>
      </w:pPr>
      <w:rPr>
        <w:rFonts w:ascii="Wingdings 3" w:hAnsi="Wingdings 3" w:hint="default"/>
        <w:color w:val="F78F1E"/>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649320D"/>
    <w:multiLevelType w:val="hybridMultilevel"/>
    <w:tmpl w:val="DFBA9C08"/>
    <w:lvl w:ilvl="0" w:tplc="E73CA7FE">
      <w:start w:val="1"/>
      <w:numFmt w:val="bullet"/>
      <w:lvlText w:val=""/>
      <w:lvlJc w:val="left"/>
      <w:pPr>
        <w:ind w:left="720" w:hanging="360"/>
      </w:pPr>
      <w:rPr>
        <w:rFonts w:ascii="Wingdings 3" w:hAnsi="Wingdings 3" w:hint="default"/>
        <w:color w:val="F78F1E"/>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769E60AC"/>
    <w:multiLevelType w:val="hybridMultilevel"/>
    <w:tmpl w:val="F2EE2B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5">
    <w:nsid w:val="7B0B25B7"/>
    <w:multiLevelType w:val="hybridMultilevel"/>
    <w:tmpl w:val="C3FC3176"/>
    <w:lvl w:ilvl="0" w:tplc="D65ADD6A">
      <w:start w:val="2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ECC2336"/>
    <w:multiLevelType w:val="hybridMultilevel"/>
    <w:tmpl w:val="00447E80"/>
    <w:lvl w:ilvl="0" w:tplc="2A80E424">
      <w:start w:val="2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1"/>
  </w:num>
  <w:num w:numId="2">
    <w:abstractNumId w:val="20"/>
  </w:num>
  <w:num w:numId="3">
    <w:abstractNumId w:val="28"/>
  </w:num>
  <w:num w:numId="4">
    <w:abstractNumId w:val="44"/>
  </w:num>
  <w:num w:numId="5">
    <w:abstractNumId w:val="36"/>
  </w:num>
  <w:num w:numId="6">
    <w:abstractNumId w:val="16"/>
  </w:num>
  <w:num w:numId="7">
    <w:abstractNumId w:val="45"/>
  </w:num>
  <w:num w:numId="8">
    <w:abstractNumId w:val="24"/>
  </w:num>
  <w:num w:numId="9">
    <w:abstractNumId w:val="1"/>
  </w:num>
  <w:num w:numId="10">
    <w:abstractNumId w:val="31"/>
  </w:num>
  <w:num w:numId="11">
    <w:abstractNumId w:val="2"/>
  </w:num>
  <w:num w:numId="12">
    <w:abstractNumId w:val="55"/>
  </w:num>
  <w:num w:numId="13">
    <w:abstractNumId w:val="56"/>
  </w:num>
  <w:num w:numId="14">
    <w:abstractNumId w:val="52"/>
  </w:num>
  <w:num w:numId="15">
    <w:abstractNumId w:val="53"/>
  </w:num>
  <w:num w:numId="16">
    <w:abstractNumId w:val="50"/>
  </w:num>
  <w:num w:numId="17">
    <w:abstractNumId w:val="6"/>
  </w:num>
  <w:num w:numId="18">
    <w:abstractNumId w:val="7"/>
  </w:num>
  <w:num w:numId="19">
    <w:abstractNumId w:val="19"/>
  </w:num>
  <w:num w:numId="20">
    <w:abstractNumId w:val="35"/>
  </w:num>
  <w:num w:numId="21">
    <w:abstractNumId w:val="8"/>
  </w:num>
  <w:num w:numId="22">
    <w:abstractNumId w:val="14"/>
  </w:num>
  <w:num w:numId="23">
    <w:abstractNumId w:val="26"/>
  </w:num>
  <w:num w:numId="24">
    <w:abstractNumId w:val="4"/>
  </w:num>
  <w:num w:numId="25">
    <w:abstractNumId w:val="29"/>
  </w:num>
  <w:num w:numId="26">
    <w:abstractNumId w:val="33"/>
  </w:num>
  <w:num w:numId="27">
    <w:abstractNumId w:val="32"/>
  </w:num>
  <w:num w:numId="28">
    <w:abstractNumId w:val="39"/>
  </w:num>
  <w:num w:numId="29">
    <w:abstractNumId w:val="54"/>
  </w:num>
  <w:num w:numId="30">
    <w:abstractNumId w:val="10"/>
  </w:num>
  <w:num w:numId="31">
    <w:abstractNumId w:val="3"/>
  </w:num>
  <w:num w:numId="32">
    <w:abstractNumId w:val="46"/>
  </w:num>
  <w:num w:numId="33">
    <w:abstractNumId w:val="42"/>
  </w:num>
  <w:num w:numId="34">
    <w:abstractNumId w:val="47"/>
  </w:num>
  <w:num w:numId="35">
    <w:abstractNumId w:val="25"/>
  </w:num>
  <w:num w:numId="36">
    <w:abstractNumId w:val="17"/>
  </w:num>
  <w:num w:numId="37">
    <w:abstractNumId w:val="22"/>
  </w:num>
  <w:num w:numId="38">
    <w:abstractNumId w:val="38"/>
  </w:num>
  <w:num w:numId="39">
    <w:abstractNumId w:val="37"/>
  </w:num>
  <w:num w:numId="40">
    <w:abstractNumId w:val="15"/>
  </w:num>
  <w:num w:numId="41">
    <w:abstractNumId w:val="21"/>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num>
  <w:num w:numId="44">
    <w:abstractNumId w:val="41"/>
  </w:num>
  <w:num w:numId="45">
    <w:abstractNumId w:val="23"/>
  </w:num>
  <w:num w:numId="46">
    <w:abstractNumId w:val="48"/>
  </w:num>
  <w:num w:numId="47">
    <w:abstractNumId w:val="43"/>
  </w:num>
  <w:num w:numId="48">
    <w:abstractNumId w:val="34"/>
  </w:num>
  <w:num w:numId="49">
    <w:abstractNumId w:val="12"/>
  </w:num>
  <w:num w:numId="50">
    <w:abstractNumId w:val="40"/>
  </w:num>
  <w:num w:numId="51">
    <w:abstractNumId w:val="13"/>
  </w:num>
  <w:num w:numId="52">
    <w:abstractNumId w:val="18"/>
  </w:num>
  <w:num w:numId="53">
    <w:abstractNumId w:val="5"/>
  </w:num>
  <w:num w:numId="54">
    <w:abstractNumId w:val="9"/>
  </w:num>
  <w:num w:numId="5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0"/>
  </w:num>
  <w:num w:numId="57">
    <w:abstractNumId w:val="0"/>
  </w:num>
  <w:num w:numId="58">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5E"/>
    <w:rsid w:val="000042A2"/>
    <w:rsid w:val="00005262"/>
    <w:rsid w:val="000102DC"/>
    <w:rsid w:val="0002289C"/>
    <w:rsid w:val="000236F9"/>
    <w:rsid w:val="00026ED6"/>
    <w:rsid w:val="0003145F"/>
    <w:rsid w:val="000314D0"/>
    <w:rsid w:val="000321B5"/>
    <w:rsid w:val="0003373F"/>
    <w:rsid w:val="00036A7C"/>
    <w:rsid w:val="00036B6C"/>
    <w:rsid w:val="000406BF"/>
    <w:rsid w:val="00042EA7"/>
    <w:rsid w:val="00044E39"/>
    <w:rsid w:val="000451EB"/>
    <w:rsid w:val="000476E5"/>
    <w:rsid w:val="00051EE4"/>
    <w:rsid w:val="00054730"/>
    <w:rsid w:val="000632B1"/>
    <w:rsid w:val="00064903"/>
    <w:rsid w:val="00064E67"/>
    <w:rsid w:val="00067FC8"/>
    <w:rsid w:val="000729CE"/>
    <w:rsid w:val="00072F25"/>
    <w:rsid w:val="000738D0"/>
    <w:rsid w:val="00074342"/>
    <w:rsid w:val="00075C1A"/>
    <w:rsid w:val="00092310"/>
    <w:rsid w:val="00092850"/>
    <w:rsid w:val="00093508"/>
    <w:rsid w:val="000960B9"/>
    <w:rsid w:val="000A37A7"/>
    <w:rsid w:val="000A5BDD"/>
    <w:rsid w:val="000B1520"/>
    <w:rsid w:val="000C0BBE"/>
    <w:rsid w:val="000C33D5"/>
    <w:rsid w:val="000C597E"/>
    <w:rsid w:val="000D1795"/>
    <w:rsid w:val="000D298F"/>
    <w:rsid w:val="000D63E8"/>
    <w:rsid w:val="000D6655"/>
    <w:rsid w:val="000D74C9"/>
    <w:rsid w:val="000E1188"/>
    <w:rsid w:val="000E158F"/>
    <w:rsid w:val="000E37DA"/>
    <w:rsid w:val="000E49C7"/>
    <w:rsid w:val="000F05B0"/>
    <w:rsid w:val="000F12E2"/>
    <w:rsid w:val="000F2474"/>
    <w:rsid w:val="000F3DDE"/>
    <w:rsid w:val="000F4167"/>
    <w:rsid w:val="000F420E"/>
    <w:rsid w:val="001023B7"/>
    <w:rsid w:val="0010452A"/>
    <w:rsid w:val="001052AD"/>
    <w:rsid w:val="00105C32"/>
    <w:rsid w:val="00110CC9"/>
    <w:rsid w:val="00114522"/>
    <w:rsid w:val="00115C97"/>
    <w:rsid w:val="00122AEC"/>
    <w:rsid w:val="00122B1E"/>
    <w:rsid w:val="00130A31"/>
    <w:rsid w:val="00130FA2"/>
    <w:rsid w:val="00131DE3"/>
    <w:rsid w:val="001354CA"/>
    <w:rsid w:val="00135A90"/>
    <w:rsid w:val="00140422"/>
    <w:rsid w:val="00146E57"/>
    <w:rsid w:val="001470E8"/>
    <w:rsid w:val="00152044"/>
    <w:rsid w:val="0015325C"/>
    <w:rsid w:val="001618E3"/>
    <w:rsid w:val="001654DA"/>
    <w:rsid w:val="001746CD"/>
    <w:rsid w:val="00180926"/>
    <w:rsid w:val="001815BB"/>
    <w:rsid w:val="0019578A"/>
    <w:rsid w:val="00196FFE"/>
    <w:rsid w:val="001A2769"/>
    <w:rsid w:val="001A2C9F"/>
    <w:rsid w:val="001A3DC5"/>
    <w:rsid w:val="001C2311"/>
    <w:rsid w:val="001C268B"/>
    <w:rsid w:val="001C4B52"/>
    <w:rsid w:val="001C63A2"/>
    <w:rsid w:val="001D361D"/>
    <w:rsid w:val="001E2AF5"/>
    <w:rsid w:val="001E349A"/>
    <w:rsid w:val="001E4114"/>
    <w:rsid w:val="001E425A"/>
    <w:rsid w:val="001E4388"/>
    <w:rsid w:val="001E75B3"/>
    <w:rsid w:val="001F0DAA"/>
    <w:rsid w:val="001F42F5"/>
    <w:rsid w:val="001F6C59"/>
    <w:rsid w:val="0020301A"/>
    <w:rsid w:val="00203E4E"/>
    <w:rsid w:val="00207ECD"/>
    <w:rsid w:val="00211F0C"/>
    <w:rsid w:val="002175DA"/>
    <w:rsid w:val="00217637"/>
    <w:rsid w:val="002219B6"/>
    <w:rsid w:val="00223B8A"/>
    <w:rsid w:val="00227309"/>
    <w:rsid w:val="00230796"/>
    <w:rsid w:val="00232B67"/>
    <w:rsid w:val="00235081"/>
    <w:rsid w:val="00240B4A"/>
    <w:rsid w:val="00253EF0"/>
    <w:rsid w:val="002602A0"/>
    <w:rsid w:val="0026376B"/>
    <w:rsid w:val="0026445A"/>
    <w:rsid w:val="00273192"/>
    <w:rsid w:val="0027387B"/>
    <w:rsid w:val="00277C19"/>
    <w:rsid w:val="0028086B"/>
    <w:rsid w:val="002846FC"/>
    <w:rsid w:val="0029007C"/>
    <w:rsid w:val="00290997"/>
    <w:rsid w:val="00291550"/>
    <w:rsid w:val="002919F1"/>
    <w:rsid w:val="002929F8"/>
    <w:rsid w:val="002979F6"/>
    <w:rsid w:val="002A33BF"/>
    <w:rsid w:val="002A694E"/>
    <w:rsid w:val="002B15A1"/>
    <w:rsid w:val="002B1A65"/>
    <w:rsid w:val="002B1E2D"/>
    <w:rsid w:val="002B27BD"/>
    <w:rsid w:val="002C0850"/>
    <w:rsid w:val="002C49EF"/>
    <w:rsid w:val="002C61CE"/>
    <w:rsid w:val="002D2779"/>
    <w:rsid w:val="002D3EF2"/>
    <w:rsid w:val="002D5159"/>
    <w:rsid w:val="002D5376"/>
    <w:rsid w:val="002E0322"/>
    <w:rsid w:val="002E3015"/>
    <w:rsid w:val="002E4685"/>
    <w:rsid w:val="002E7C18"/>
    <w:rsid w:val="002F2AD5"/>
    <w:rsid w:val="002F4A08"/>
    <w:rsid w:val="002F5B5E"/>
    <w:rsid w:val="00300280"/>
    <w:rsid w:val="00301E44"/>
    <w:rsid w:val="00303A6B"/>
    <w:rsid w:val="00313A79"/>
    <w:rsid w:val="00313F98"/>
    <w:rsid w:val="00315397"/>
    <w:rsid w:val="00317111"/>
    <w:rsid w:val="00317486"/>
    <w:rsid w:val="00322088"/>
    <w:rsid w:val="00322337"/>
    <w:rsid w:val="003250DD"/>
    <w:rsid w:val="00325B78"/>
    <w:rsid w:val="00327332"/>
    <w:rsid w:val="00327B26"/>
    <w:rsid w:val="0033207E"/>
    <w:rsid w:val="00333921"/>
    <w:rsid w:val="003360BF"/>
    <w:rsid w:val="0033759C"/>
    <w:rsid w:val="00337D73"/>
    <w:rsid w:val="00340E8E"/>
    <w:rsid w:val="0034676D"/>
    <w:rsid w:val="00346856"/>
    <w:rsid w:val="00346C6B"/>
    <w:rsid w:val="003508F2"/>
    <w:rsid w:val="00352651"/>
    <w:rsid w:val="00357A93"/>
    <w:rsid w:val="003602F3"/>
    <w:rsid w:val="00361683"/>
    <w:rsid w:val="00365416"/>
    <w:rsid w:val="00373DE9"/>
    <w:rsid w:val="00383672"/>
    <w:rsid w:val="003934DF"/>
    <w:rsid w:val="00395915"/>
    <w:rsid w:val="003A3945"/>
    <w:rsid w:val="003A5544"/>
    <w:rsid w:val="003A599B"/>
    <w:rsid w:val="003B3010"/>
    <w:rsid w:val="003B3D53"/>
    <w:rsid w:val="003B6875"/>
    <w:rsid w:val="003C08E6"/>
    <w:rsid w:val="003C0A1A"/>
    <w:rsid w:val="003C528C"/>
    <w:rsid w:val="003C63A1"/>
    <w:rsid w:val="003D0934"/>
    <w:rsid w:val="003D1B40"/>
    <w:rsid w:val="003D404B"/>
    <w:rsid w:val="003D633B"/>
    <w:rsid w:val="003E2497"/>
    <w:rsid w:val="003E2C06"/>
    <w:rsid w:val="003E36FE"/>
    <w:rsid w:val="003E4AB2"/>
    <w:rsid w:val="003F0A6F"/>
    <w:rsid w:val="003F45F4"/>
    <w:rsid w:val="003F6E8C"/>
    <w:rsid w:val="00402546"/>
    <w:rsid w:val="00402AE6"/>
    <w:rsid w:val="00407E0C"/>
    <w:rsid w:val="00411A7E"/>
    <w:rsid w:val="00414EB4"/>
    <w:rsid w:val="0042505C"/>
    <w:rsid w:val="00427FAF"/>
    <w:rsid w:val="00433E50"/>
    <w:rsid w:val="00434020"/>
    <w:rsid w:val="004345FC"/>
    <w:rsid w:val="0043675F"/>
    <w:rsid w:val="00437278"/>
    <w:rsid w:val="004418DB"/>
    <w:rsid w:val="004423CE"/>
    <w:rsid w:val="004445AA"/>
    <w:rsid w:val="0044757A"/>
    <w:rsid w:val="004546FB"/>
    <w:rsid w:val="00462C8B"/>
    <w:rsid w:val="00465F59"/>
    <w:rsid w:val="004660F9"/>
    <w:rsid w:val="004679D9"/>
    <w:rsid w:val="00470200"/>
    <w:rsid w:val="004728DC"/>
    <w:rsid w:val="00473F2B"/>
    <w:rsid w:val="00476A99"/>
    <w:rsid w:val="0048182D"/>
    <w:rsid w:val="00483F14"/>
    <w:rsid w:val="0048432A"/>
    <w:rsid w:val="00486222"/>
    <w:rsid w:val="004873C3"/>
    <w:rsid w:val="004874D1"/>
    <w:rsid w:val="00491020"/>
    <w:rsid w:val="00494D25"/>
    <w:rsid w:val="00494FFE"/>
    <w:rsid w:val="004A377E"/>
    <w:rsid w:val="004A7D4A"/>
    <w:rsid w:val="004B1CF5"/>
    <w:rsid w:val="004B1EE3"/>
    <w:rsid w:val="004B2FFC"/>
    <w:rsid w:val="004C176F"/>
    <w:rsid w:val="004C19F6"/>
    <w:rsid w:val="004C6902"/>
    <w:rsid w:val="004D1C68"/>
    <w:rsid w:val="004D226D"/>
    <w:rsid w:val="004D2410"/>
    <w:rsid w:val="004D2555"/>
    <w:rsid w:val="004D2B7F"/>
    <w:rsid w:val="004D5CFD"/>
    <w:rsid w:val="004D5EA0"/>
    <w:rsid w:val="004D7D20"/>
    <w:rsid w:val="004E22B7"/>
    <w:rsid w:val="004E40C6"/>
    <w:rsid w:val="004F087F"/>
    <w:rsid w:val="004F0909"/>
    <w:rsid w:val="004F3352"/>
    <w:rsid w:val="004F46E9"/>
    <w:rsid w:val="004F47D5"/>
    <w:rsid w:val="004F712C"/>
    <w:rsid w:val="004F74DF"/>
    <w:rsid w:val="00506202"/>
    <w:rsid w:val="00506E70"/>
    <w:rsid w:val="00512811"/>
    <w:rsid w:val="005144A9"/>
    <w:rsid w:val="00515E7C"/>
    <w:rsid w:val="005179FC"/>
    <w:rsid w:val="00520625"/>
    <w:rsid w:val="00521AAA"/>
    <w:rsid w:val="0052468F"/>
    <w:rsid w:val="00526B90"/>
    <w:rsid w:val="005275AE"/>
    <w:rsid w:val="00533962"/>
    <w:rsid w:val="0053411E"/>
    <w:rsid w:val="00537BBC"/>
    <w:rsid w:val="00544A02"/>
    <w:rsid w:val="0054791A"/>
    <w:rsid w:val="00551417"/>
    <w:rsid w:val="00555DB0"/>
    <w:rsid w:val="005565C1"/>
    <w:rsid w:val="005566A2"/>
    <w:rsid w:val="00560533"/>
    <w:rsid w:val="00562888"/>
    <w:rsid w:val="00564879"/>
    <w:rsid w:val="005659C1"/>
    <w:rsid w:val="00567A8E"/>
    <w:rsid w:val="00567D3F"/>
    <w:rsid w:val="00570337"/>
    <w:rsid w:val="00570909"/>
    <w:rsid w:val="005712C2"/>
    <w:rsid w:val="005720C0"/>
    <w:rsid w:val="0057353C"/>
    <w:rsid w:val="00574E55"/>
    <w:rsid w:val="005763EA"/>
    <w:rsid w:val="00576445"/>
    <w:rsid w:val="00584BD9"/>
    <w:rsid w:val="00585286"/>
    <w:rsid w:val="00591369"/>
    <w:rsid w:val="005A1A33"/>
    <w:rsid w:val="005A22E0"/>
    <w:rsid w:val="005A2794"/>
    <w:rsid w:val="005A374C"/>
    <w:rsid w:val="005B021F"/>
    <w:rsid w:val="005B2544"/>
    <w:rsid w:val="005B58A0"/>
    <w:rsid w:val="005C0B8F"/>
    <w:rsid w:val="005C3377"/>
    <w:rsid w:val="005C5CBB"/>
    <w:rsid w:val="005C5F1D"/>
    <w:rsid w:val="005C605C"/>
    <w:rsid w:val="005C78C9"/>
    <w:rsid w:val="005D7835"/>
    <w:rsid w:val="005D7F6A"/>
    <w:rsid w:val="005E0CD1"/>
    <w:rsid w:val="005E0DE0"/>
    <w:rsid w:val="005E2A81"/>
    <w:rsid w:val="005E50CD"/>
    <w:rsid w:val="005F0526"/>
    <w:rsid w:val="005F48E6"/>
    <w:rsid w:val="005F49E6"/>
    <w:rsid w:val="005F5B7D"/>
    <w:rsid w:val="005F6029"/>
    <w:rsid w:val="005F658F"/>
    <w:rsid w:val="006000B6"/>
    <w:rsid w:val="00601998"/>
    <w:rsid w:val="00602DEC"/>
    <w:rsid w:val="00604F40"/>
    <w:rsid w:val="00615077"/>
    <w:rsid w:val="00617369"/>
    <w:rsid w:val="00620376"/>
    <w:rsid w:val="00622941"/>
    <w:rsid w:val="00624AE5"/>
    <w:rsid w:val="00624EB1"/>
    <w:rsid w:val="00624F75"/>
    <w:rsid w:val="006306FA"/>
    <w:rsid w:val="00634583"/>
    <w:rsid w:val="00634B0D"/>
    <w:rsid w:val="006369E5"/>
    <w:rsid w:val="00636F6A"/>
    <w:rsid w:val="00644E00"/>
    <w:rsid w:val="0064680C"/>
    <w:rsid w:val="006506C4"/>
    <w:rsid w:val="00653511"/>
    <w:rsid w:val="006568BD"/>
    <w:rsid w:val="00656ECD"/>
    <w:rsid w:val="0066336D"/>
    <w:rsid w:val="00667579"/>
    <w:rsid w:val="00675E10"/>
    <w:rsid w:val="00677DC2"/>
    <w:rsid w:val="0068005E"/>
    <w:rsid w:val="006807A1"/>
    <w:rsid w:val="006847C3"/>
    <w:rsid w:val="00684D04"/>
    <w:rsid w:val="006852F2"/>
    <w:rsid w:val="00694F3C"/>
    <w:rsid w:val="00697AAF"/>
    <w:rsid w:val="006A1B93"/>
    <w:rsid w:val="006A24DD"/>
    <w:rsid w:val="006A4499"/>
    <w:rsid w:val="006A7CC2"/>
    <w:rsid w:val="006B0EC6"/>
    <w:rsid w:val="006B1026"/>
    <w:rsid w:val="006B4CB9"/>
    <w:rsid w:val="006B6D30"/>
    <w:rsid w:val="006B6E7F"/>
    <w:rsid w:val="006C23AA"/>
    <w:rsid w:val="006C3EE7"/>
    <w:rsid w:val="006D7043"/>
    <w:rsid w:val="006E0FEB"/>
    <w:rsid w:val="006E5622"/>
    <w:rsid w:val="006E61B6"/>
    <w:rsid w:val="006E6B02"/>
    <w:rsid w:val="006F1FE1"/>
    <w:rsid w:val="006F3075"/>
    <w:rsid w:val="006F3A2E"/>
    <w:rsid w:val="006F3CD3"/>
    <w:rsid w:val="006F3D72"/>
    <w:rsid w:val="006F59AC"/>
    <w:rsid w:val="006F5D3C"/>
    <w:rsid w:val="0070115E"/>
    <w:rsid w:val="007026B6"/>
    <w:rsid w:val="00705E75"/>
    <w:rsid w:val="00706070"/>
    <w:rsid w:val="00706ABC"/>
    <w:rsid w:val="007072B8"/>
    <w:rsid w:val="007147DB"/>
    <w:rsid w:val="00715A2C"/>
    <w:rsid w:val="00716070"/>
    <w:rsid w:val="00717175"/>
    <w:rsid w:val="007223A5"/>
    <w:rsid w:val="007230CF"/>
    <w:rsid w:val="0072484D"/>
    <w:rsid w:val="00727E15"/>
    <w:rsid w:val="0073018A"/>
    <w:rsid w:val="00735D32"/>
    <w:rsid w:val="007372EF"/>
    <w:rsid w:val="00740C4B"/>
    <w:rsid w:val="00740E58"/>
    <w:rsid w:val="007429CC"/>
    <w:rsid w:val="00743D11"/>
    <w:rsid w:val="00746050"/>
    <w:rsid w:val="00754FD8"/>
    <w:rsid w:val="00757365"/>
    <w:rsid w:val="00762F2E"/>
    <w:rsid w:val="00763A2F"/>
    <w:rsid w:val="00763BC2"/>
    <w:rsid w:val="00763C97"/>
    <w:rsid w:val="00766635"/>
    <w:rsid w:val="00772742"/>
    <w:rsid w:val="00773688"/>
    <w:rsid w:val="0077528B"/>
    <w:rsid w:val="007765A2"/>
    <w:rsid w:val="00780ED5"/>
    <w:rsid w:val="00781895"/>
    <w:rsid w:val="007857D6"/>
    <w:rsid w:val="00786293"/>
    <w:rsid w:val="00786572"/>
    <w:rsid w:val="00790842"/>
    <w:rsid w:val="00792918"/>
    <w:rsid w:val="00795E1A"/>
    <w:rsid w:val="00796F70"/>
    <w:rsid w:val="007A63C2"/>
    <w:rsid w:val="007A6A7C"/>
    <w:rsid w:val="007A7BFC"/>
    <w:rsid w:val="007B2A57"/>
    <w:rsid w:val="007B523C"/>
    <w:rsid w:val="007B5BF1"/>
    <w:rsid w:val="007C10E4"/>
    <w:rsid w:val="007C376D"/>
    <w:rsid w:val="007C68B7"/>
    <w:rsid w:val="007C6BF5"/>
    <w:rsid w:val="007D1E00"/>
    <w:rsid w:val="007D413D"/>
    <w:rsid w:val="007E2662"/>
    <w:rsid w:val="007F023A"/>
    <w:rsid w:val="007F0406"/>
    <w:rsid w:val="007F1401"/>
    <w:rsid w:val="007F38D0"/>
    <w:rsid w:val="007F7887"/>
    <w:rsid w:val="00800003"/>
    <w:rsid w:val="00803591"/>
    <w:rsid w:val="00804C94"/>
    <w:rsid w:val="00804CD9"/>
    <w:rsid w:val="00805125"/>
    <w:rsid w:val="00806E6B"/>
    <w:rsid w:val="00811425"/>
    <w:rsid w:val="008114D6"/>
    <w:rsid w:val="008115BD"/>
    <w:rsid w:val="008128F7"/>
    <w:rsid w:val="00814E11"/>
    <w:rsid w:val="00817C33"/>
    <w:rsid w:val="00820137"/>
    <w:rsid w:val="00821667"/>
    <w:rsid w:val="00822ACC"/>
    <w:rsid w:val="00825005"/>
    <w:rsid w:val="0082511A"/>
    <w:rsid w:val="00827A87"/>
    <w:rsid w:val="00830EBF"/>
    <w:rsid w:val="0083730A"/>
    <w:rsid w:val="0084170F"/>
    <w:rsid w:val="00841B2B"/>
    <w:rsid w:val="008466E5"/>
    <w:rsid w:val="00847561"/>
    <w:rsid w:val="008477A7"/>
    <w:rsid w:val="00851A1E"/>
    <w:rsid w:val="00851C8B"/>
    <w:rsid w:val="008529A4"/>
    <w:rsid w:val="00857B65"/>
    <w:rsid w:val="0086227B"/>
    <w:rsid w:val="0086283A"/>
    <w:rsid w:val="0086539C"/>
    <w:rsid w:val="00867004"/>
    <w:rsid w:val="00871200"/>
    <w:rsid w:val="008738A3"/>
    <w:rsid w:val="00875772"/>
    <w:rsid w:val="00875B01"/>
    <w:rsid w:val="00882D18"/>
    <w:rsid w:val="008852CE"/>
    <w:rsid w:val="00886718"/>
    <w:rsid w:val="008A1072"/>
    <w:rsid w:val="008A312B"/>
    <w:rsid w:val="008B182E"/>
    <w:rsid w:val="008B4106"/>
    <w:rsid w:val="008B4C9F"/>
    <w:rsid w:val="008B6872"/>
    <w:rsid w:val="008C08A0"/>
    <w:rsid w:val="008D286B"/>
    <w:rsid w:val="008D55F5"/>
    <w:rsid w:val="008D59D9"/>
    <w:rsid w:val="008D5F41"/>
    <w:rsid w:val="008E31B1"/>
    <w:rsid w:val="008F1C4D"/>
    <w:rsid w:val="008F1E6A"/>
    <w:rsid w:val="008F2117"/>
    <w:rsid w:val="008F479B"/>
    <w:rsid w:val="008F6D76"/>
    <w:rsid w:val="00902C7A"/>
    <w:rsid w:val="00904886"/>
    <w:rsid w:val="00911528"/>
    <w:rsid w:val="00914015"/>
    <w:rsid w:val="00921C72"/>
    <w:rsid w:val="00931432"/>
    <w:rsid w:val="009363CE"/>
    <w:rsid w:val="00942595"/>
    <w:rsid w:val="00942B55"/>
    <w:rsid w:val="009450B7"/>
    <w:rsid w:val="00946C70"/>
    <w:rsid w:val="0094759B"/>
    <w:rsid w:val="00951AAE"/>
    <w:rsid w:val="00954791"/>
    <w:rsid w:val="009556F9"/>
    <w:rsid w:val="00955BAB"/>
    <w:rsid w:val="00957542"/>
    <w:rsid w:val="009755D1"/>
    <w:rsid w:val="00980AF8"/>
    <w:rsid w:val="0098295B"/>
    <w:rsid w:val="0098421A"/>
    <w:rsid w:val="009908EA"/>
    <w:rsid w:val="009935F8"/>
    <w:rsid w:val="00993F5B"/>
    <w:rsid w:val="009950E7"/>
    <w:rsid w:val="0099510B"/>
    <w:rsid w:val="009A0565"/>
    <w:rsid w:val="009A2796"/>
    <w:rsid w:val="009A288D"/>
    <w:rsid w:val="009A4D31"/>
    <w:rsid w:val="009A70E5"/>
    <w:rsid w:val="009A7C8E"/>
    <w:rsid w:val="009B1A78"/>
    <w:rsid w:val="009B3018"/>
    <w:rsid w:val="009B52BF"/>
    <w:rsid w:val="009B5AD3"/>
    <w:rsid w:val="009B76E4"/>
    <w:rsid w:val="009C2A52"/>
    <w:rsid w:val="009C3F51"/>
    <w:rsid w:val="009C4032"/>
    <w:rsid w:val="009D1435"/>
    <w:rsid w:val="009D3D87"/>
    <w:rsid w:val="009E2046"/>
    <w:rsid w:val="009E23A6"/>
    <w:rsid w:val="009E2E44"/>
    <w:rsid w:val="009F14FB"/>
    <w:rsid w:val="009F2799"/>
    <w:rsid w:val="009F76F8"/>
    <w:rsid w:val="00A06211"/>
    <w:rsid w:val="00A10345"/>
    <w:rsid w:val="00A1047A"/>
    <w:rsid w:val="00A26375"/>
    <w:rsid w:val="00A266DE"/>
    <w:rsid w:val="00A30BDB"/>
    <w:rsid w:val="00A3388C"/>
    <w:rsid w:val="00A33FAE"/>
    <w:rsid w:val="00A34D64"/>
    <w:rsid w:val="00A372D7"/>
    <w:rsid w:val="00A456E4"/>
    <w:rsid w:val="00A54503"/>
    <w:rsid w:val="00A550C0"/>
    <w:rsid w:val="00A5588B"/>
    <w:rsid w:val="00A56252"/>
    <w:rsid w:val="00A56969"/>
    <w:rsid w:val="00A65B73"/>
    <w:rsid w:val="00A65BF9"/>
    <w:rsid w:val="00A752AC"/>
    <w:rsid w:val="00A77AC2"/>
    <w:rsid w:val="00A80684"/>
    <w:rsid w:val="00A8340E"/>
    <w:rsid w:val="00A8456E"/>
    <w:rsid w:val="00A84727"/>
    <w:rsid w:val="00A85032"/>
    <w:rsid w:val="00A861D8"/>
    <w:rsid w:val="00A90AE6"/>
    <w:rsid w:val="00A90D80"/>
    <w:rsid w:val="00A90F5F"/>
    <w:rsid w:val="00A915C1"/>
    <w:rsid w:val="00A917D1"/>
    <w:rsid w:val="00A91EC2"/>
    <w:rsid w:val="00A91FAE"/>
    <w:rsid w:val="00AA40AC"/>
    <w:rsid w:val="00AA4713"/>
    <w:rsid w:val="00AB118A"/>
    <w:rsid w:val="00AB1A75"/>
    <w:rsid w:val="00AB25B8"/>
    <w:rsid w:val="00AB7B83"/>
    <w:rsid w:val="00AC1443"/>
    <w:rsid w:val="00AC1FCF"/>
    <w:rsid w:val="00AC3736"/>
    <w:rsid w:val="00AD064E"/>
    <w:rsid w:val="00AD3DA4"/>
    <w:rsid w:val="00AD4553"/>
    <w:rsid w:val="00AD5963"/>
    <w:rsid w:val="00AE162C"/>
    <w:rsid w:val="00AE59CB"/>
    <w:rsid w:val="00AF0174"/>
    <w:rsid w:val="00AF127D"/>
    <w:rsid w:val="00AF17CC"/>
    <w:rsid w:val="00AF1DD9"/>
    <w:rsid w:val="00AF286B"/>
    <w:rsid w:val="00AF4138"/>
    <w:rsid w:val="00AF4D8C"/>
    <w:rsid w:val="00B000A2"/>
    <w:rsid w:val="00B0419C"/>
    <w:rsid w:val="00B070B6"/>
    <w:rsid w:val="00B1018F"/>
    <w:rsid w:val="00B1550D"/>
    <w:rsid w:val="00B2201C"/>
    <w:rsid w:val="00B2598D"/>
    <w:rsid w:val="00B30286"/>
    <w:rsid w:val="00B329DB"/>
    <w:rsid w:val="00B350B3"/>
    <w:rsid w:val="00B35194"/>
    <w:rsid w:val="00B366F2"/>
    <w:rsid w:val="00B40EE9"/>
    <w:rsid w:val="00B42AA9"/>
    <w:rsid w:val="00B4580B"/>
    <w:rsid w:val="00B45FBD"/>
    <w:rsid w:val="00B463CF"/>
    <w:rsid w:val="00B46698"/>
    <w:rsid w:val="00B55025"/>
    <w:rsid w:val="00B55442"/>
    <w:rsid w:val="00B61469"/>
    <w:rsid w:val="00B65CBD"/>
    <w:rsid w:val="00B768B5"/>
    <w:rsid w:val="00B826BA"/>
    <w:rsid w:val="00B90F37"/>
    <w:rsid w:val="00B94E1A"/>
    <w:rsid w:val="00BA09DB"/>
    <w:rsid w:val="00BA1D81"/>
    <w:rsid w:val="00BA262E"/>
    <w:rsid w:val="00BA56BF"/>
    <w:rsid w:val="00BA6DCB"/>
    <w:rsid w:val="00BB0189"/>
    <w:rsid w:val="00BB018F"/>
    <w:rsid w:val="00BB048F"/>
    <w:rsid w:val="00BB4726"/>
    <w:rsid w:val="00BC5D0C"/>
    <w:rsid w:val="00BC7317"/>
    <w:rsid w:val="00BD1DD5"/>
    <w:rsid w:val="00BD7004"/>
    <w:rsid w:val="00BE179A"/>
    <w:rsid w:val="00BE6BA9"/>
    <w:rsid w:val="00BF0047"/>
    <w:rsid w:val="00BF21C0"/>
    <w:rsid w:val="00BF555C"/>
    <w:rsid w:val="00C013AA"/>
    <w:rsid w:val="00C042FC"/>
    <w:rsid w:val="00C122AC"/>
    <w:rsid w:val="00C256B6"/>
    <w:rsid w:val="00C25C62"/>
    <w:rsid w:val="00C270DA"/>
    <w:rsid w:val="00C341A8"/>
    <w:rsid w:val="00C407E0"/>
    <w:rsid w:val="00C409C8"/>
    <w:rsid w:val="00C449F6"/>
    <w:rsid w:val="00C473C9"/>
    <w:rsid w:val="00C47682"/>
    <w:rsid w:val="00C52048"/>
    <w:rsid w:val="00C55AFF"/>
    <w:rsid w:val="00C62952"/>
    <w:rsid w:val="00C71D30"/>
    <w:rsid w:val="00C72A23"/>
    <w:rsid w:val="00C73CF5"/>
    <w:rsid w:val="00C74F49"/>
    <w:rsid w:val="00C822E9"/>
    <w:rsid w:val="00C846DB"/>
    <w:rsid w:val="00C8745F"/>
    <w:rsid w:val="00C87DCB"/>
    <w:rsid w:val="00C90C18"/>
    <w:rsid w:val="00C96FB2"/>
    <w:rsid w:val="00CA1C26"/>
    <w:rsid w:val="00CA4430"/>
    <w:rsid w:val="00CA5F3C"/>
    <w:rsid w:val="00CA6BC0"/>
    <w:rsid w:val="00CB06EE"/>
    <w:rsid w:val="00CB0A5B"/>
    <w:rsid w:val="00CB3F88"/>
    <w:rsid w:val="00CB454F"/>
    <w:rsid w:val="00CB5D52"/>
    <w:rsid w:val="00CB74F0"/>
    <w:rsid w:val="00CB7B27"/>
    <w:rsid w:val="00CC0E7D"/>
    <w:rsid w:val="00CC2AA7"/>
    <w:rsid w:val="00CC3B65"/>
    <w:rsid w:val="00CC55FB"/>
    <w:rsid w:val="00CD05E6"/>
    <w:rsid w:val="00CD0640"/>
    <w:rsid w:val="00CD2214"/>
    <w:rsid w:val="00CE5DC1"/>
    <w:rsid w:val="00CE6756"/>
    <w:rsid w:val="00CF016F"/>
    <w:rsid w:val="00CF560F"/>
    <w:rsid w:val="00D01144"/>
    <w:rsid w:val="00D01BF0"/>
    <w:rsid w:val="00D102BD"/>
    <w:rsid w:val="00D15900"/>
    <w:rsid w:val="00D20BB1"/>
    <w:rsid w:val="00D4247A"/>
    <w:rsid w:val="00D43EDB"/>
    <w:rsid w:val="00D45C09"/>
    <w:rsid w:val="00D51D84"/>
    <w:rsid w:val="00D52CA5"/>
    <w:rsid w:val="00D5614B"/>
    <w:rsid w:val="00D57E09"/>
    <w:rsid w:val="00D57E60"/>
    <w:rsid w:val="00D60346"/>
    <w:rsid w:val="00D6158A"/>
    <w:rsid w:val="00D63C92"/>
    <w:rsid w:val="00D65D65"/>
    <w:rsid w:val="00D661FD"/>
    <w:rsid w:val="00D7080D"/>
    <w:rsid w:val="00D71209"/>
    <w:rsid w:val="00D7603F"/>
    <w:rsid w:val="00D80E43"/>
    <w:rsid w:val="00D813C8"/>
    <w:rsid w:val="00D84B78"/>
    <w:rsid w:val="00D84F20"/>
    <w:rsid w:val="00D84F91"/>
    <w:rsid w:val="00D90CC4"/>
    <w:rsid w:val="00D917A5"/>
    <w:rsid w:val="00D91831"/>
    <w:rsid w:val="00D93B58"/>
    <w:rsid w:val="00D940E7"/>
    <w:rsid w:val="00D94946"/>
    <w:rsid w:val="00D956DF"/>
    <w:rsid w:val="00D95B10"/>
    <w:rsid w:val="00D975C8"/>
    <w:rsid w:val="00D97F93"/>
    <w:rsid w:val="00DA25B0"/>
    <w:rsid w:val="00DA37C3"/>
    <w:rsid w:val="00DA4D0C"/>
    <w:rsid w:val="00DA589F"/>
    <w:rsid w:val="00DB0D01"/>
    <w:rsid w:val="00DB26F0"/>
    <w:rsid w:val="00DB5A54"/>
    <w:rsid w:val="00DB7132"/>
    <w:rsid w:val="00DC37F0"/>
    <w:rsid w:val="00DC552D"/>
    <w:rsid w:val="00DC700C"/>
    <w:rsid w:val="00DD19D2"/>
    <w:rsid w:val="00DD35FE"/>
    <w:rsid w:val="00DD403D"/>
    <w:rsid w:val="00DD5147"/>
    <w:rsid w:val="00DD7311"/>
    <w:rsid w:val="00DE0D23"/>
    <w:rsid w:val="00DE2681"/>
    <w:rsid w:val="00DE6BFB"/>
    <w:rsid w:val="00DF177B"/>
    <w:rsid w:val="00DF342F"/>
    <w:rsid w:val="00DF3BB4"/>
    <w:rsid w:val="00DF40C1"/>
    <w:rsid w:val="00DF785A"/>
    <w:rsid w:val="00E0129D"/>
    <w:rsid w:val="00E01AFD"/>
    <w:rsid w:val="00E02768"/>
    <w:rsid w:val="00E02D09"/>
    <w:rsid w:val="00E046FF"/>
    <w:rsid w:val="00E053AC"/>
    <w:rsid w:val="00E0701B"/>
    <w:rsid w:val="00E16AE2"/>
    <w:rsid w:val="00E2021D"/>
    <w:rsid w:val="00E2033E"/>
    <w:rsid w:val="00E22F23"/>
    <w:rsid w:val="00E2438C"/>
    <w:rsid w:val="00E24DA3"/>
    <w:rsid w:val="00E27E5C"/>
    <w:rsid w:val="00E340DF"/>
    <w:rsid w:val="00E34DF3"/>
    <w:rsid w:val="00E355B8"/>
    <w:rsid w:val="00E40A1A"/>
    <w:rsid w:val="00E43A71"/>
    <w:rsid w:val="00E446B0"/>
    <w:rsid w:val="00E50532"/>
    <w:rsid w:val="00E52D7B"/>
    <w:rsid w:val="00E53010"/>
    <w:rsid w:val="00E53170"/>
    <w:rsid w:val="00E54518"/>
    <w:rsid w:val="00E553C7"/>
    <w:rsid w:val="00E57972"/>
    <w:rsid w:val="00E579D5"/>
    <w:rsid w:val="00E579F7"/>
    <w:rsid w:val="00E62F04"/>
    <w:rsid w:val="00E65010"/>
    <w:rsid w:val="00E66362"/>
    <w:rsid w:val="00E67D55"/>
    <w:rsid w:val="00E7059F"/>
    <w:rsid w:val="00E71007"/>
    <w:rsid w:val="00E72E28"/>
    <w:rsid w:val="00E745F0"/>
    <w:rsid w:val="00E7735C"/>
    <w:rsid w:val="00E869B1"/>
    <w:rsid w:val="00E91AB2"/>
    <w:rsid w:val="00E9679D"/>
    <w:rsid w:val="00E974E4"/>
    <w:rsid w:val="00EA041C"/>
    <w:rsid w:val="00EA1BED"/>
    <w:rsid w:val="00EA4850"/>
    <w:rsid w:val="00EA74BD"/>
    <w:rsid w:val="00EB0916"/>
    <w:rsid w:val="00EC2CB8"/>
    <w:rsid w:val="00EC2F30"/>
    <w:rsid w:val="00EC5836"/>
    <w:rsid w:val="00EC71A7"/>
    <w:rsid w:val="00ED0384"/>
    <w:rsid w:val="00ED12E9"/>
    <w:rsid w:val="00ED1BBC"/>
    <w:rsid w:val="00ED2C00"/>
    <w:rsid w:val="00ED3D1C"/>
    <w:rsid w:val="00ED70FA"/>
    <w:rsid w:val="00EE17A8"/>
    <w:rsid w:val="00EE3B40"/>
    <w:rsid w:val="00EE4364"/>
    <w:rsid w:val="00EE48CE"/>
    <w:rsid w:val="00EE5F09"/>
    <w:rsid w:val="00EE7677"/>
    <w:rsid w:val="00EF229A"/>
    <w:rsid w:val="00EF2661"/>
    <w:rsid w:val="00EF5B7A"/>
    <w:rsid w:val="00F00AED"/>
    <w:rsid w:val="00F0763C"/>
    <w:rsid w:val="00F1134A"/>
    <w:rsid w:val="00F116CE"/>
    <w:rsid w:val="00F11CD1"/>
    <w:rsid w:val="00F13468"/>
    <w:rsid w:val="00F14A4D"/>
    <w:rsid w:val="00F154B7"/>
    <w:rsid w:val="00F1752C"/>
    <w:rsid w:val="00F25EEF"/>
    <w:rsid w:val="00F2716A"/>
    <w:rsid w:val="00F36842"/>
    <w:rsid w:val="00F4055A"/>
    <w:rsid w:val="00F4717D"/>
    <w:rsid w:val="00F50FC5"/>
    <w:rsid w:val="00F5230F"/>
    <w:rsid w:val="00F53ED1"/>
    <w:rsid w:val="00F5639A"/>
    <w:rsid w:val="00F5766B"/>
    <w:rsid w:val="00F641A9"/>
    <w:rsid w:val="00F64CAF"/>
    <w:rsid w:val="00F72C5D"/>
    <w:rsid w:val="00F73A94"/>
    <w:rsid w:val="00F75D74"/>
    <w:rsid w:val="00F80D48"/>
    <w:rsid w:val="00F8260F"/>
    <w:rsid w:val="00F8507E"/>
    <w:rsid w:val="00F91826"/>
    <w:rsid w:val="00F91E82"/>
    <w:rsid w:val="00F95C5F"/>
    <w:rsid w:val="00F960CF"/>
    <w:rsid w:val="00FA6021"/>
    <w:rsid w:val="00FA743A"/>
    <w:rsid w:val="00FB2519"/>
    <w:rsid w:val="00FB35E6"/>
    <w:rsid w:val="00FB3EE2"/>
    <w:rsid w:val="00FC0268"/>
    <w:rsid w:val="00FC0E7F"/>
    <w:rsid w:val="00FC2070"/>
    <w:rsid w:val="00FC246E"/>
    <w:rsid w:val="00FC2C28"/>
    <w:rsid w:val="00FD2782"/>
    <w:rsid w:val="00FD2959"/>
    <w:rsid w:val="00FD3E8F"/>
    <w:rsid w:val="00FD5165"/>
    <w:rsid w:val="00FD56CB"/>
    <w:rsid w:val="00FD7ECD"/>
    <w:rsid w:val="00FE3A19"/>
    <w:rsid w:val="00FE6F62"/>
    <w:rsid w:val="00FF046D"/>
    <w:rsid w:val="00FF0E12"/>
    <w:rsid w:val="00FF1BE3"/>
    <w:rsid w:val="00FF3A07"/>
    <w:rsid w:val="00FF3C98"/>
    <w:rsid w:val="00FF61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FDD7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Body Text Inden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CE6756"/>
    <w:rPr>
      <w:rFonts w:ascii="Arial" w:hAnsi="Arial"/>
      <w:sz w:val="24"/>
    </w:rPr>
  </w:style>
  <w:style w:type="paragraph" w:styleId="Heading1">
    <w:name w:val="heading 1"/>
    <w:basedOn w:val="Normal"/>
    <w:next w:val="Normal"/>
    <w:link w:val="Heading1Char"/>
    <w:uiPriority w:val="9"/>
    <w:qFormat/>
    <w:rsid w:val="00D97F93"/>
    <w:pPr>
      <w:keepNext/>
      <w:keepLines/>
      <w:pBdr>
        <w:top w:val="single" w:sz="36" w:space="1" w:color="014687"/>
        <w:left w:val="single" w:sz="36" w:space="4" w:color="014687"/>
        <w:bottom w:val="single" w:sz="36" w:space="1" w:color="014687"/>
        <w:right w:val="single" w:sz="36" w:space="4" w:color="014687"/>
      </w:pBdr>
      <w:shd w:val="clear" w:color="auto" w:fill="014687"/>
      <w:spacing w:before="480"/>
      <w:outlineLvl w:val="0"/>
    </w:pPr>
    <w:rPr>
      <w:rFonts w:eastAsiaTheme="majorEastAsia" w:cstheme="majorBidi"/>
      <w:b/>
      <w:bCs/>
      <w:color w:val="FFFFFF" w:themeColor="background1"/>
      <w:sz w:val="28"/>
      <w:szCs w:val="28"/>
    </w:rPr>
  </w:style>
  <w:style w:type="paragraph" w:styleId="Heading2">
    <w:name w:val="heading 2"/>
    <w:basedOn w:val="Normal"/>
    <w:next w:val="Normal"/>
    <w:link w:val="Heading2Char"/>
    <w:autoRedefine/>
    <w:uiPriority w:val="9"/>
    <w:unhideWhenUsed/>
    <w:qFormat/>
    <w:rsid w:val="00D661FD"/>
    <w:pPr>
      <w:keepNext/>
      <w:keepLines/>
      <w:spacing w:before="200" w:after="120"/>
      <w:outlineLvl w:val="1"/>
    </w:pPr>
    <w:rPr>
      <w:rFonts w:eastAsia="Times New Roman" w:cs="Arial"/>
      <w:b/>
      <w:bCs/>
      <w:color w:val="004B8D"/>
      <w:sz w:val="28"/>
      <w:szCs w:val="24"/>
    </w:rPr>
  </w:style>
  <w:style w:type="paragraph" w:styleId="Heading3">
    <w:name w:val="heading 3"/>
    <w:basedOn w:val="NoSpacing"/>
    <w:next w:val="NoSpacing"/>
    <w:link w:val="Heading3Char"/>
    <w:uiPriority w:val="9"/>
    <w:unhideWhenUsed/>
    <w:qFormat/>
    <w:rsid w:val="00694F3C"/>
    <w:pPr>
      <w:keepNext/>
      <w:keepLines/>
      <w:spacing w:before="200" w:after="0"/>
      <w:ind w:leftChars="100" w:left="100" w:rightChars="100" w:right="100"/>
      <w:outlineLvl w:val="2"/>
    </w:pPr>
    <w:rPr>
      <w:rFonts w:eastAsiaTheme="majorEastAsia" w:cstheme="majorBidi"/>
      <w:b/>
      <w:bCs/>
      <w:color w:val="009390"/>
    </w:rPr>
  </w:style>
  <w:style w:type="paragraph" w:styleId="Heading4">
    <w:name w:val="heading 4"/>
    <w:basedOn w:val="NoSpacing"/>
    <w:next w:val="Normal1"/>
    <w:link w:val="Heading4Char"/>
    <w:uiPriority w:val="9"/>
    <w:unhideWhenUsed/>
    <w:qFormat/>
    <w:rsid w:val="00FD7ECD"/>
    <w:pPr>
      <w:keepNext/>
      <w:keepLines/>
      <w:outlineLvl w:val="3"/>
    </w:pPr>
    <w:rPr>
      <w:rFonts w:eastAsiaTheme="majorEastAsia" w:cstheme="majorBidi"/>
      <w:bCs/>
      <w:iCs/>
      <w:color w:val="F78F1E"/>
    </w:rPr>
  </w:style>
  <w:style w:type="paragraph" w:styleId="Heading5">
    <w:name w:val="heading 5"/>
    <w:basedOn w:val="Normal"/>
    <w:next w:val="Normal"/>
    <w:link w:val="Heading5Char"/>
    <w:uiPriority w:val="9"/>
    <w:semiHidden/>
    <w:unhideWhenUsed/>
    <w:rsid w:val="00FD7ECD"/>
    <w:pPr>
      <w:keepNext/>
      <w:keepLines/>
      <w:spacing w:before="200" w:after="0"/>
      <w:outlineLvl w:val="4"/>
    </w:pPr>
    <w:rPr>
      <w:rFonts w:eastAsiaTheme="majorEastAsia"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11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15E"/>
    <w:rPr>
      <w:rFonts w:ascii="Tahoma" w:hAnsi="Tahoma" w:cs="Tahoma"/>
      <w:sz w:val="16"/>
      <w:szCs w:val="16"/>
    </w:rPr>
  </w:style>
  <w:style w:type="paragraph" w:styleId="NoSpacing">
    <w:name w:val="No Spacing"/>
    <w:aliases w:val="Text"/>
    <w:basedOn w:val="Normal"/>
    <w:next w:val="Normal"/>
    <w:link w:val="NoSpacingChar"/>
    <w:uiPriority w:val="1"/>
    <w:qFormat/>
    <w:rsid w:val="00ED12E9"/>
    <w:pPr>
      <w:spacing w:beforeLines="50" w:before="50" w:afterLines="100" w:after="100" w:line="360" w:lineRule="auto"/>
    </w:pPr>
  </w:style>
  <w:style w:type="character" w:styleId="Hyperlink">
    <w:name w:val="Hyperlink"/>
    <w:basedOn w:val="DefaultParagraphFont"/>
    <w:uiPriority w:val="99"/>
    <w:unhideWhenUsed/>
    <w:rsid w:val="00FB3EE2"/>
    <w:rPr>
      <w:color w:val="0000FF" w:themeColor="hyperlink"/>
      <w:u w:val="single"/>
    </w:rPr>
  </w:style>
  <w:style w:type="paragraph" w:styleId="BodyTextIndent">
    <w:name w:val="Body Text Indent"/>
    <w:basedOn w:val="Normal"/>
    <w:link w:val="BodyTextIndentChar"/>
    <w:rsid w:val="004679D9"/>
    <w:pPr>
      <w:spacing w:after="120" w:line="240" w:lineRule="auto"/>
      <w:ind w:left="283"/>
    </w:pPr>
    <w:rPr>
      <w:rFonts w:ascii="Times New Roman" w:eastAsia="Times New Roman" w:hAnsi="Times New Roman" w:cs="Times New Roman"/>
      <w:szCs w:val="24"/>
    </w:rPr>
  </w:style>
  <w:style w:type="character" w:customStyle="1" w:styleId="BodyTextIndentChar">
    <w:name w:val="Body Text Indent Char"/>
    <w:basedOn w:val="DefaultParagraphFont"/>
    <w:link w:val="BodyTextIndent"/>
    <w:rsid w:val="004679D9"/>
    <w:rPr>
      <w:rFonts w:ascii="Times New Roman" w:eastAsia="Times New Roman" w:hAnsi="Times New Roman" w:cs="Times New Roman"/>
      <w:sz w:val="24"/>
      <w:szCs w:val="24"/>
    </w:rPr>
  </w:style>
  <w:style w:type="paragraph" w:styleId="BodyTextIndent2">
    <w:name w:val="Body Text Indent 2"/>
    <w:basedOn w:val="Normal"/>
    <w:link w:val="BodyTextIndent2Char"/>
    <w:rsid w:val="004679D9"/>
    <w:pPr>
      <w:spacing w:after="120" w:line="480" w:lineRule="auto"/>
      <w:ind w:left="283"/>
    </w:pPr>
    <w:rPr>
      <w:rFonts w:ascii="Times New Roman" w:eastAsia="Times New Roman" w:hAnsi="Times New Roman" w:cs="Times New Roman"/>
      <w:szCs w:val="24"/>
    </w:rPr>
  </w:style>
  <w:style w:type="character" w:customStyle="1" w:styleId="BodyTextIndent2Char">
    <w:name w:val="Body Text Indent 2 Char"/>
    <w:basedOn w:val="DefaultParagraphFont"/>
    <w:link w:val="BodyTextIndent2"/>
    <w:rsid w:val="004679D9"/>
    <w:rPr>
      <w:rFonts w:ascii="Times New Roman" w:eastAsia="Times New Roman" w:hAnsi="Times New Roman" w:cs="Times New Roman"/>
      <w:sz w:val="24"/>
      <w:szCs w:val="24"/>
    </w:rPr>
  </w:style>
  <w:style w:type="paragraph" w:styleId="ListParagraph">
    <w:name w:val="List Paragraph"/>
    <w:basedOn w:val="Normal"/>
    <w:uiPriority w:val="34"/>
    <w:qFormat/>
    <w:rsid w:val="00FD7ECD"/>
    <w:pPr>
      <w:spacing w:after="0" w:line="240" w:lineRule="auto"/>
      <w:ind w:left="720"/>
    </w:pPr>
    <w:rPr>
      <w:rFonts w:eastAsia="Times New Roman" w:cs="Times New Roman"/>
      <w:szCs w:val="24"/>
    </w:rPr>
  </w:style>
  <w:style w:type="paragraph" w:styleId="PlainText">
    <w:name w:val="Plain Text"/>
    <w:basedOn w:val="Normal"/>
    <w:link w:val="PlainTextChar"/>
    <w:uiPriority w:val="99"/>
    <w:unhideWhenUsed/>
    <w:rsid w:val="004679D9"/>
    <w:pPr>
      <w:spacing w:after="0" w:line="240" w:lineRule="auto"/>
    </w:pPr>
    <w:rPr>
      <w:rFonts w:ascii="Calibri" w:eastAsia="Calibri" w:hAnsi="Calibri" w:cs="Consolas"/>
      <w:szCs w:val="21"/>
    </w:rPr>
  </w:style>
  <w:style w:type="character" w:customStyle="1" w:styleId="PlainTextChar">
    <w:name w:val="Plain Text Char"/>
    <w:basedOn w:val="DefaultParagraphFont"/>
    <w:link w:val="PlainText"/>
    <w:uiPriority w:val="99"/>
    <w:rsid w:val="004679D9"/>
    <w:rPr>
      <w:rFonts w:ascii="Calibri" w:eastAsia="Calibri" w:hAnsi="Calibri" w:cs="Consolas"/>
      <w:szCs w:val="21"/>
    </w:rPr>
  </w:style>
  <w:style w:type="character" w:customStyle="1" w:styleId="Heading1Char">
    <w:name w:val="Heading 1 Char"/>
    <w:basedOn w:val="DefaultParagraphFont"/>
    <w:link w:val="Heading1"/>
    <w:uiPriority w:val="9"/>
    <w:rsid w:val="00D97F93"/>
    <w:rPr>
      <w:rFonts w:ascii="Arial" w:eastAsiaTheme="majorEastAsia" w:hAnsi="Arial" w:cstheme="majorBidi"/>
      <w:b/>
      <w:bCs/>
      <w:color w:val="FFFFFF" w:themeColor="background1"/>
      <w:sz w:val="28"/>
      <w:szCs w:val="28"/>
      <w:shd w:val="clear" w:color="auto" w:fill="014687"/>
    </w:rPr>
  </w:style>
  <w:style w:type="character" w:customStyle="1" w:styleId="Heading2Char">
    <w:name w:val="Heading 2 Char"/>
    <w:basedOn w:val="DefaultParagraphFont"/>
    <w:link w:val="Heading2"/>
    <w:uiPriority w:val="9"/>
    <w:rsid w:val="00D661FD"/>
    <w:rPr>
      <w:rFonts w:ascii="Arial" w:eastAsia="Times New Roman" w:hAnsi="Arial" w:cs="Arial"/>
      <w:b/>
      <w:bCs/>
      <w:color w:val="004B8D"/>
      <w:sz w:val="28"/>
      <w:szCs w:val="24"/>
    </w:rPr>
  </w:style>
  <w:style w:type="character" w:styleId="Emphasis">
    <w:name w:val="Emphasis"/>
    <w:basedOn w:val="DefaultParagraphFont"/>
    <w:uiPriority w:val="20"/>
    <w:rsid w:val="00CE6756"/>
    <w:rPr>
      <w:b/>
      <w:bCs/>
      <w:i w:val="0"/>
      <w:iCs w:val="0"/>
    </w:rPr>
  </w:style>
  <w:style w:type="character" w:customStyle="1" w:styleId="st1">
    <w:name w:val="st1"/>
    <w:basedOn w:val="DefaultParagraphFont"/>
    <w:rsid w:val="00CE6756"/>
  </w:style>
  <w:style w:type="paragraph" w:styleId="Header">
    <w:name w:val="header"/>
    <w:basedOn w:val="Normal"/>
    <w:link w:val="HeaderChar"/>
    <w:uiPriority w:val="99"/>
    <w:unhideWhenUsed/>
    <w:rsid w:val="00F471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717D"/>
    <w:rPr>
      <w:rFonts w:ascii="Arial" w:hAnsi="Arial"/>
      <w:sz w:val="24"/>
    </w:rPr>
  </w:style>
  <w:style w:type="paragraph" w:styleId="Footer">
    <w:name w:val="footer"/>
    <w:basedOn w:val="Normal"/>
    <w:link w:val="FooterChar"/>
    <w:uiPriority w:val="99"/>
    <w:unhideWhenUsed/>
    <w:rsid w:val="00F471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717D"/>
    <w:rPr>
      <w:rFonts w:ascii="Arial" w:hAnsi="Arial"/>
      <w:sz w:val="24"/>
    </w:rPr>
  </w:style>
  <w:style w:type="paragraph" w:styleId="NormalWeb">
    <w:name w:val="Normal (Web)"/>
    <w:basedOn w:val="Normal"/>
    <w:uiPriority w:val="99"/>
    <w:unhideWhenUsed/>
    <w:rsid w:val="00333921"/>
    <w:pPr>
      <w:spacing w:after="360" w:line="240" w:lineRule="auto"/>
    </w:pPr>
    <w:rPr>
      <w:rFonts w:ascii="Times New Roman" w:eastAsia="Times New Roman" w:hAnsi="Times New Roman" w:cs="Times New Roman"/>
      <w:szCs w:val="24"/>
      <w:lang w:eastAsia="en-GB"/>
    </w:rPr>
  </w:style>
  <w:style w:type="table" w:styleId="TableGrid">
    <w:name w:val="Table Grid"/>
    <w:basedOn w:val="TableNormal"/>
    <w:uiPriority w:val="59"/>
    <w:rsid w:val="00795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4F3C"/>
    <w:rPr>
      <w:rFonts w:ascii="Arial" w:eastAsiaTheme="majorEastAsia" w:hAnsi="Arial" w:cstheme="majorBidi"/>
      <w:b/>
      <w:bCs/>
      <w:color w:val="009390"/>
      <w:sz w:val="24"/>
    </w:rPr>
  </w:style>
  <w:style w:type="paragraph" w:customStyle="1" w:styleId="Normal1">
    <w:name w:val="Normal1"/>
    <w:basedOn w:val="Normal"/>
    <w:rsid w:val="00223B8A"/>
    <w:pPr>
      <w:spacing w:after="360"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A26375"/>
    <w:rPr>
      <w:b/>
      <w:bCs/>
    </w:rPr>
  </w:style>
  <w:style w:type="paragraph" w:customStyle="1" w:styleId="default">
    <w:name w:val="default"/>
    <w:basedOn w:val="Normal"/>
    <w:rsid w:val="00FD7ECD"/>
    <w:pPr>
      <w:spacing w:after="360" w:line="240" w:lineRule="auto"/>
    </w:pPr>
    <w:rPr>
      <w:rFonts w:eastAsia="Times New Roman" w:cs="Times New Roman"/>
      <w:szCs w:val="24"/>
      <w:lang w:eastAsia="en-GB"/>
    </w:rPr>
  </w:style>
  <w:style w:type="paragraph" w:styleId="TOCHeading">
    <w:name w:val="TOC Heading"/>
    <w:basedOn w:val="Heading1"/>
    <w:next w:val="Normal"/>
    <w:uiPriority w:val="39"/>
    <w:semiHidden/>
    <w:unhideWhenUsed/>
    <w:qFormat/>
    <w:rsid w:val="006D7043"/>
    <w:pPr>
      <w:pBdr>
        <w:top w:val="none" w:sz="0" w:space="0" w:color="auto"/>
        <w:left w:val="none" w:sz="0" w:space="0" w:color="auto"/>
        <w:bottom w:val="none" w:sz="0" w:space="0" w:color="auto"/>
        <w:right w:val="none" w:sz="0" w:space="0" w:color="auto"/>
      </w:pBdr>
      <w:shd w:val="clear" w:color="auto" w:fill="auto"/>
      <w:spacing w:after="0"/>
      <w:outlineLvl w:val="9"/>
    </w:pPr>
    <w:rPr>
      <w:rFonts w:asciiTheme="majorHAnsi" w:hAnsiTheme="majorHAnsi"/>
      <w:color w:val="365F91" w:themeColor="accent1" w:themeShade="BF"/>
      <w:lang w:val="en-US" w:eastAsia="ja-JP"/>
    </w:rPr>
  </w:style>
  <w:style w:type="paragraph" w:styleId="TOC2">
    <w:name w:val="toc 2"/>
    <w:basedOn w:val="Normal"/>
    <w:next w:val="Normal"/>
    <w:autoRedefine/>
    <w:uiPriority w:val="39"/>
    <w:unhideWhenUsed/>
    <w:rsid w:val="006D7043"/>
    <w:pPr>
      <w:spacing w:after="100"/>
      <w:ind w:left="240"/>
    </w:pPr>
  </w:style>
  <w:style w:type="table" w:styleId="MediumShading1-Accent1">
    <w:name w:val="Medium Shading 1 Accent 1"/>
    <w:basedOn w:val="TableNormal"/>
    <w:uiPriority w:val="63"/>
    <w:rsid w:val="006000B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4F087F"/>
    <w:rPr>
      <w:color w:val="800080" w:themeColor="followedHyperlink"/>
      <w:u w:val="single"/>
    </w:rPr>
  </w:style>
  <w:style w:type="character" w:customStyle="1" w:styleId="Heading4Char">
    <w:name w:val="Heading 4 Char"/>
    <w:basedOn w:val="DefaultParagraphFont"/>
    <w:link w:val="Heading4"/>
    <w:uiPriority w:val="9"/>
    <w:rsid w:val="00FD7ECD"/>
    <w:rPr>
      <w:rFonts w:ascii="Arial" w:eastAsiaTheme="majorEastAsia" w:hAnsi="Arial" w:cstheme="majorBidi"/>
      <w:bCs/>
      <w:iCs/>
      <w:color w:val="F78F1E"/>
      <w:sz w:val="24"/>
    </w:rPr>
  </w:style>
  <w:style w:type="character" w:customStyle="1" w:styleId="Heading5Char">
    <w:name w:val="Heading 5 Char"/>
    <w:basedOn w:val="DefaultParagraphFont"/>
    <w:link w:val="Heading5"/>
    <w:uiPriority w:val="9"/>
    <w:semiHidden/>
    <w:rsid w:val="00FD7ECD"/>
    <w:rPr>
      <w:rFonts w:ascii="Arial" w:eastAsiaTheme="majorEastAsia" w:hAnsi="Arial" w:cstheme="majorBidi"/>
      <w:color w:val="243F60" w:themeColor="accent1" w:themeShade="7F"/>
      <w:sz w:val="24"/>
    </w:rPr>
  </w:style>
  <w:style w:type="paragraph" w:styleId="Title">
    <w:name w:val="Title"/>
    <w:basedOn w:val="Heading1"/>
    <w:next w:val="Heading1"/>
    <w:link w:val="TitleChar"/>
    <w:uiPriority w:val="10"/>
    <w:rsid w:val="00FD7ECD"/>
    <w:pPr>
      <w:pBdr>
        <w:bottom w:val="single" w:sz="8" w:space="4" w:color="4F81BD" w:themeColor="accent1"/>
      </w:pBdr>
      <w:spacing w:after="300" w:line="240" w:lineRule="auto"/>
      <w:contextualSpacing/>
    </w:pPr>
    <w:rPr>
      <w:spacing w:val="5"/>
      <w:kern w:val="28"/>
      <w:sz w:val="36"/>
      <w:szCs w:val="52"/>
    </w:rPr>
  </w:style>
  <w:style w:type="character" w:customStyle="1" w:styleId="TitleChar">
    <w:name w:val="Title Char"/>
    <w:basedOn w:val="DefaultParagraphFont"/>
    <w:link w:val="Title"/>
    <w:uiPriority w:val="10"/>
    <w:rsid w:val="00FD7ECD"/>
    <w:rPr>
      <w:rFonts w:ascii="Arial" w:eastAsiaTheme="majorEastAsia" w:hAnsi="Arial" w:cstheme="majorBidi"/>
      <w:b/>
      <w:bCs/>
      <w:color w:val="FFFFFF" w:themeColor="background1"/>
      <w:spacing w:val="5"/>
      <w:kern w:val="28"/>
      <w:sz w:val="36"/>
      <w:szCs w:val="52"/>
      <w:shd w:val="clear" w:color="auto" w:fill="014687"/>
    </w:rPr>
  </w:style>
  <w:style w:type="paragraph" w:styleId="TOC3">
    <w:name w:val="toc 3"/>
    <w:basedOn w:val="Normal"/>
    <w:next w:val="Normal"/>
    <w:autoRedefine/>
    <w:uiPriority w:val="39"/>
    <w:unhideWhenUsed/>
    <w:rsid w:val="007F38D0"/>
    <w:pPr>
      <w:spacing w:after="100"/>
      <w:ind w:left="480"/>
    </w:pPr>
  </w:style>
  <w:style w:type="paragraph" w:customStyle="1" w:styleId="Default0">
    <w:name w:val="Default"/>
    <w:rsid w:val="00FF61E4"/>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7F7887"/>
    <w:rPr>
      <w:sz w:val="16"/>
      <w:szCs w:val="16"/>
    </w:rPr>
  </w:style>
  <w:style w:type="paragraph" w:styleId="CommentText">
    <w:name w:val="annotation text"/>
    <w:basedOn w:val="Normal"/>
    <w:link w:val="CommentTextChar"/>
    <w:uiPriority w:val="99"/>
    <w:semiHidden/>
    <w:unhideWhenUsed/>
    <w:rsid w:val="007F7887"/>
    <w:pPr>
      <w:spacing w:line="240" w:lineRule="auto"/>
    </w:pPr>
    <w:rPr>
      <w:sz w:val="20"/>
      <w:szCs w:val="20"/>
    </w:rPr>
  </w:style>
  <w:style w:type="character" w:customStyle="1" w:styleId="CommentTextChar">
    <w:name w:val="Comment Text Char"/>
    <w:basedOn w:val="DefaultParagraphFont"/>
    <w:link w:val="CommentText"/>
    <w:uiPriority w:val="99"/>
    <w:semiHidden/>
    <w:rsid w:val="007F788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F7887"/>
    <w:rPr>
      <w:b/>
      <w:bCs/>
    </w:rPr>
  </w:style>
  <w:style w:type="character" w:customStyle="1" w:styleId="CommentSubjectChar">
    <w:name w:val="Comment Subject Char"/>
    <w:basedOn w:val="CommentTextChar"/>
    <w:link w:val="CommentSubject"/>
    <w:uiPriority w:val="99"/>
    <w:semiHidden/>
    <w:rsid w:val="007F7887"/>
    <w:rPr>
      <w:rFonts w:ascii="Arial" w:hAnsi="Arial"/>
      <w:b/>
      <w:bCs/>
      <w:sz w:val="20"/>
      <w:szCs w:val="20"/>
    </w:rPr>
  </w:style>
  <w:style w:type="paragraph" w:styleId="BodyText">
    <w:name w:val="Body Text"/>
    <w:basedOn w:val="Normal"/>
    <w:link w:val="BodyTextChar"/>
    <w:rsid w:val="001A2769"/>
    <w:pPr>
      <w:spacing w:after="120"/>
    </w:pPr>
    <w:rPr>
      <w:rFonts w:ascii="Calibri" w:eastAsia="Calibri" w:hAnsi="Calibri" w:cs="Times New Roman"/>
      <w:sz w:val="22"/>
    </w:rPr>
  </w:style>
  <w:style w:type="character" w:customStyle="1" w:styleId="BodyTextChar">
    <w:name w:val="Body Text Char"/>
    <w:basedOn w:val="DefaultParagraphFont"/>
    <w:link w:val="BodyText"/>
    <w:rsid w:val="001A2769"/>
    <w:rPr>
      <w:rFonts w:ascii="Calibri" w:eastAsia="Calibri" w:hAnsi="Calibri" w:cs="Times New Roman"/>
    </w:rPr>
  </w:style>
  <w:style w:type="character" w:customStyle="1" w:styleId="NoSpacingChar">
    <w:name w:val="No Spacing Char"/>
    <w:aliases w:val="Text Char"/>
    <w:basedOn w:val="DefaultParagraphFont"/>
    <w:link w:val="NoSpacing"/>
    <w:uiPriority w:val="1"/>
    <w:rsid w:val="00F960CF"/>
    <w:rPr>
      <w:rFonts w:ascii="Arial" w:hAnsi="Arial"/>
      <w:sz w:val="24"/>
    </w:rPr>
  </w:style>
  <w:style w:type="character" w:customStyle="1" w:styleId="normalchar1">
    <w:name w:val="normal__char1"/>
    <w:rsid w:val="00F960CF"/>
    <w:rPr>
      <w:rFonts w:ascii="Times New Roman" w:hAnsi="Times New Roman" w:cs="Times New Roman" w:hint="default"/>
      <w:strike w:val="0"/>
      <w:dstrike w:val="0"/>
      <w:sz w:val="24"/>
      <w:szCs w:val="24"/>
      <w:u w:val="none"/>
      <w:effect w:val="none"/>
    </w:rPr>
  </w:style>
  <w:style w:type="table" w:customStyle="1" w:styleId="TableGrid1">
    <w:name w:val="Table Grid1"/>
    <w:basedOn w:val="TableNormal"/>
    <w:next w:val="TableGrid"/>
    <w:uiPriority w:val="59"/>
    <w:rsid w:val="00F96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DF40C1"/>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CD2214"/>
    <w:pPr>
      <w:spacing w:after="0" w:line="240" w:lineRule="auto"/>
    </w:pPr>
    <w:rPr>
      <w:rFonts w:ascii="Arial" w:hAnsi="Arial"/>
      <w:sz w:val="24"/>
    </w:rPr>
  </w:style>
  <w:style w:type="paragraph" w:customStyle="1" w:styleId="Normal2">
    <w:name w:val="Normal2"/>
    <w:basedOn w:val="Normal"/>
    <w:rsid w:val="0003373F"/>
    <w:pPr>
      <w:spacing w:after="0" w:line="240" w:lineRule="auto"/>
    </w:pPr>
    <w:rPr>
      <w:rFonts w:ascii="Times New Roman"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Body Text Inden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CE6756"/>
    <w:rPr>
      <w:rFonts w:ascii="Arial" w:hAnsi="Arial"/>
      <w:sz w:val="24"/>
    </w:rPr>
  </w:style>
  <w:style w:type="paragraph" w:styleId="Heading1">
    <w:name w:val="heading 1"/>
    <w:basedOn w:val="Normal"/>
    <w:next w:val="Normal"/>
    <w:link w:val="Heading1Char"/>
    <w:uiPriority w:val="9"/>
    <w:qFormat/>
    <w:rsid w:val="00D97F93"/>
    <w:pPr>
      <w:keepNext/>
      <w:keepLines/>
      <w:pBdr>
        <w:top w:val="single" w:sz="36" w:space="1" w:color="014687"/>
        <w:left w:val="single" w:sz="36" w:space="4" w:color="014687"/>
        <w:bottom w:val="single" w:sz="36" w:space="1" w:color="014687"/>
        <w:right w:val="single" w:sz="36" w:space="4" w:color="014687"/>
      </w:pBdr>
      <w:shd w:val="clear" w:color="auto" w:fill="014687"/>
      <w:spacing w:before="480"/>
      <w:outlineLvl w:val="0"/>
    </w:pPr>
    <w:rPr>
      <w:rFonts w:eastAsiaTheme="majorEastAsia" w:cstheme="majorBidi"/>
      <w:b/>
      <w:bCs/>
      <w:color w:val="FFFFFF" w:themeColor="background1"/>
      <w:sz w:val="28"/>
      <w:szCs w:val="28"/>
    </w:rPr>
  </w:style>
  <w:style w:type="paragraph" w:styleId="Heading2">
    <w:name w:val="heading 2"/>
    <w:basedOn w:val="Normal"/>
    <w:next w:val="Normal"/>
    <w:link w:val="Heading2Char"/>
    <w:autoRedefine/>
    <w:uiPriority w:val="9"/>
    <w:unhideWhenUsed/>
    <w:qFormat/>
    <w:rsid w:val="00D661FD"/>
    <w:pPr>
      <w:keepNext/>
      <w:keepLines/>
      <w:spacing w:before="200" w:after="120"/>
      <w:outlineLvl w:val="1"/>
    </w:pPr>
    <w:rPr>
      <w:rFonts w:eastAsia="Times New Roman" w:cs="Arial"/>
      <w:b/>
      <w:bCs/>
      <w:color w:val="004B8D"/>
      <w:sz w:val="28"/>
      <w:szCs w:val="24"/>
    </w:rPr>
  </w:style>
  <w:style w:type="paragraph" w:styleId="Heading3">
    <w:name w:val="heading 3"/>
    <w:basedOn w:val="NoSpacing"/>
    <w:next w:val="NoSpacing"/>
    <w:link w:val="Heading3Char"/>
    <w:uiPriority w:val="9"/>
    <w:unhideWhenUsed/>
    <w:qFormat/>
    <w:rsid w:val="00694F3C"/>
    <w:pPr>
      <w:keepNext/>
      <w:keepLines/>
      <w:spacing w:before="200" w:after="0"/>
      <w:ind w:leftChars="100" w:left="100" w:rightChars="100" w:right="100"/>
      <w:outlineLvl w:val="2"/>
    </w:pPr>
    <w:rPr>
      <w:rFonts w:eastAsiaTheme="majorEastAsia" w:cstheme="majorBidi"/>
      <w:b/>
      <w:bCs/>
      <w:color w:val="009390"/>
    </w:rPr>
  </w:style>
  <w:style w:type="paragraph" w:styleId="Heading4">
    <w:name w:val="heading 4"/>
    <w:basedOn w:val="NoSpacing"/>
    <w:next w:val="Normal1"/>
    <w:link w:val="Heading4Char"/>
    <w:uiPriority w:val="9"/>
    <w:unhideWhenUsed/>
    <w:qFormat/>
    <w:rsid w:val="00FD7ECD"/>
    <w:pPr>
      <w:keepNext/>
      <w:keepLines/>
      <w:outlineLvl w:val="3"/>
    </w:pPr>
    <w:rPr>
      <w:rFonts w:eastAsiaTheme="majorEastAsia" w:cstheme="majorBidi"/>
      <w:bCs/>
      <w:iCs/>
      <w:color w:val="F78F1E"/>
    </w:rPr>
  </w:style>
  <w:style w:type="paragraph" w:styleId="Heading5">
    <w:name w:val="heading 5"/>
    <w:basedOn w:val="Normal"/>
    <w:next w:val="Normal"/>
    <w:link w:val="Heading5Char"/>
    <w:uiPriority w:val="9"/>
    <w:semiHidden/>
    <w:unhideWhenUsed/>
    <w:rsid w:val="00FD7ECD"/>
    <w:pPr>
      <w:keepNext/>
      <w:keepLines/>
      <w:spacing w:before="200" w:after="0"/>
      <w:outlineLvl w:val="4"/>
    </w:pPr>
    <w:rPr>
      <w:rFonts w:eastAsiaTheme="majorEastAsia"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11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15E"/>
    <w:rPr>
      <w:rFonts w:ascii="Tahoma" w:hAnsi="Tahoma" w:cs="Tahoma"/>
      <w:sz w:val="16"/>
      <w:szCs w:val="16"/>
    </w:rPr>
  </w:style>
  <w:style w:type="paragraph" w:styleId="NoSpacing">
    <w:name w:val="No Spacing"/>
    <w:aliases w:val="Text"/>
    <w:basedOn w:val="Normal"/>
    <w:next w:val="Normal"/>
    <w:link w:val="NoSpacingChar"/>
    <w:uiPriority w:val="1"/>
    <w:qFormat/>
    <w:rsid w:val="00ED12E9"/>
    <w:pPr>
      <w:spacing w:beforeLines="50" w:before="50" w:afterLines="100" w:after="100" w:line="360" w:lineRule="auto"/>
    </w:pPr>
  </w:style>
  <w:style w:type="character" w:styleId="Hyperlink">
    <w:name w:val="Hyperlink"/>
    <w:basedOn w:val="DefaultParagraphFont"/>
    <w:uiPriority w:val="99"/>
    <w:unhideWhenUsed/>
    <w:rsid w:val="00FB3EE2"/>
    <w:rPr>
      <w:color w:val="0000FF" w:themeColor="hyperlink"/>
      <w:u w:val="single"/>
    </w:rPr>
  </w:style>
  <w:style w:type="paragraph" w:styleId="BodyTextIndent">
    <w:name w:val="Body Text Indent"/>
    <w:basedOn w:val="Normal"/>
    <w:link w:val="BodyTextIndentChar"/>
    <w:rsid w:val="004679D9"/>
    <w:pPr>
      <w:spacing w:after="120" w:line="240" w:lineRule="auto"/>
      <w:ind w:left="283"/>
    </w:pPr>
    <w:rPr>
      <w:rFonts w:ascii="Times New Roman" w:eastAsia="Times New Roman" w:hAnsi="Times New Roman" w:cs="Times New Roman"/>
      <w:szCs w:val="24"/>
    </w:rPr>
  </w:style>
  <w:style w:type="character" w:customStyle="1" w:styleId="BodyTextIndentChar">
    <w:name w:val="Body Text Indent Char"/>
    <w:basedOn w:val="DefaultParagraphFont"/>
    <w:link w:val="BodyTextIndent"/>
    <w:rsid w:val="004679D9"/>
    <w:rPr>
      <w:rFonts w:ascii="Times New Roman" w:eastAsia="Times New Roman" w:hAnsi="Times New Roman" w:cs="Times New Roman"/>
      <w:sz w:val="24"/>
      <w:szCs w:val="24"/>
    </w:rPr>
  </w:style>
  <w:style w:type="paragraph" w:styleId="BodyTextIndent2">
    <w:name w:val="Body Text Indent 2"/>
    <w:basedOn w:val="Normal"/>
    <w:link w:val="BodyTextIndent2Char"/>
    <w:rsid w:val="004679D9"/>
    <w:pPr>
      <w:spacing w:after="120" w:line="480" w:lineRule="auto"/>
      <w:ind w:left="283"/>
    </w:pPr>
    <w:rPr>
      <w:rFonts w:ascii="Times New Roman" w:eastAsia="Times New Roman" w:hAnsi="Times New Roman" w:cs="Times New Roman"/>
      <w:szCs w:val="24"/>
    </w:rPr>
  </w:style>
  <w:style w:type="character" w:customStyle="1" w:styleId="BodyTextIndent2Char">
    <w:name w:val="Body Text Indent 2 Char"/>
    <w:basedOn w:val="DefaultParagraphFont"/>
    <w:link w:val="BodyTextIndent2"/>
    <w:rsid w:val="004679D9"/>
    <w:rPr>
      <w:rFonts w:ascii="Times New Roman" w:eastAsia="Times New Roman" w:hAnsi="Times New Roman" w:cs="Times New Roman"/>
      <w:sz w:val="24"/>
      <w:szCs w:val="24"/>
    </w:rPr>
  </w:style>
  <w:style w:type="paragraph" w:styleId="ListParagraph">
    <w:name w:val="List Paragraph"/>
    <w:basedOn w:val="Normal"/>
    <w:uiPriority w:val="34"/>
    <w:qFormat/>
    <w:rsid w:val="00FD7ECD"/>
    <w:pPr>
      <w:spacing w:after="0" w:line="240" w:lineRule="auto"/>
      <w:ind w:left="720"/>
    </w:pPr>
    <w:rPr>
      <w:rFonts w:eastAsia="Times New Roman" w:cs="Times New Roman"/>
      <w:szCs w:val="24"/>
    </w:rPr>
  </w:style>
  <w:style w:type="paragraph" w:styleId="PlainText">
    <w:name w:val="Plain Text"/>
    <w:basedOn w:val="Normal"/>
    <w:link w:val="PlainTextChar"/>
    <w:uiPriority w:val="99"/>
    <w:unhideWhenUsed/>
    <w:rsid w:val="004679D9"/>
    <w:pPr>
      <w:spacing w:after="0" w:line="240" w:lineRule="auto"/>
    </w:pPr>
    <w:rPr>
      <w:rFonts w:ascii="Calibri" w:eastAsia="Calibri" w:hAnsi="Calibri" w:cs="Consolas"/>
      <w:szCs w:val="21"/>
    </w:rPr>
  </w:style>
  <w:style w:type="character" w:customStyle="1" w:styleId="PlainTextChar">
    <w:name w:val="Plain Text Char"/>
    <w:basedOn w:val="DefaultParagraphFont"/>
    <w:link w:val="PlainText"/>
    <w:uiPriority w:val="99"/>
    <w:rsid w:val="004679D9"/>
    <w:rPr>
      <w:rFonts w:ascii="Calibri" w:eastAsia="Calibri" w:hAnsi="Calibri" w:cs="Consolas"/>
      <w:szCs w:val="21"/>
    </w:rPr>
  </w:style>
  <w:style w:type="character" w:customStyle="1" w:styleId="Heading1Char">
    <w:name w:val="Heading 1 Char"/>
    <w:basedOn w:val="DefaultParagraphFont"/>
    <w:link w:val="Heading1"/>
    <w:uiPriority w:val="9"/>
    <w:rsid w:val="00D97F93"/>
    <w:rPr>
      <w:rFonts w:ascii="Arial" w:eastAsiaTheme="majorEastAsia" w:hAnsi="Arial" w:cstheme="majorBidi"/>
      <w:b/>
      <w:bCs/>
      <w:color w:val="FFFFFF" w:themeColor="background1"/>
      <w:sz w:val="28"/>
      <w:szCs w:val="28"/>
      <w:shd w:val="clear" w:color="auto" w:fill="014687"/>
    </w:rPr>
  </w:style>
  <w:style w:type="character" w:customStyle="1" w:styleId="Heading2Char">
    <w:name w:val="Heading 2 Char"/>
    <w:basedOn w:val="DefaultParagraphFont"/>
    <w:link w:val="Heading2"/>
    <w:uiPriority w:val="9"/>
    <w:rsid w:val="00D661FD"/>
    <w:rPr>
      <w:rFonts w:ascii="Arial" w:eastAsia="Times New Roman" w:hAnsi="Arial" w:cs="Arial"/>
      <w:b/>
      <w:bCs/>
      <w:color w:val="004B8D"/>
      <w:sz w:val="28"/>
      <w:szCs w:val="24"/>
    </w:rPr>
  </w:style>
  <w:style w:type="character" w:styleId="Emphasis">
    <w:name w:val="Emphasis"/>
    <w:basedOn w:val="DefaultParagraphFont"/>
    <w:uiPriority w:val="20"/>
    <w:rsid w:val="00CE6756"/>
    <w:rPr>
      <w:b/>
      <w:bCs/>
      <w:i w:val="0"/>
      <w:iCs w:val="0"/>
    </w:rPr>
  </w:style>
  <w:style w:type="character" w:customStyle="1" w:styleId="st1">
    <w:name w:val="st1"/>
    <w:basedOn w:val="DefaultParagraphFont"/>
    <w:rsid w:val="00CE6756"/>
  </w:style>
  <w:style w:type="paragraph" w:styleId="Header">
    <w:name w:val="header"/>
    <w:basedOn w:val="Normal"/>
    <w:link w:val="HeaderChar"/>
    <w:uiPriority w:val="99"/>
    <w:unhideWhenUsed/>
    <w:rsid w:val="00F471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717D"/>
    <w:rPr>
      <w:rFonts w:ascii="Arial" w:hAnsi="Arial"/>
      <w:sz w:val="24"/>
    </w:rPr>
  </w:style>
  <w:style w:type="paragraph" w:styleId="Footer">
    <w:name w:val="footer"/>
    <w:basedOn w:val="Normal"/>
    <w:link w:val="FooterChar"/>
    <w:uiPriority w:val="99"/>
    <w:unhideWhenUsed/>
    <w:rsid w:val="00F471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717D"/>
    <w:rPr>
      <w:rFonts w:ascii="Arial" w:hAnsi="Arial"/>
      <w:sz w:val="24"/>
    </w:rPr>
  </w:style>
  <w:style w:type="paragraph" w:styleId="NormalWeb">
    <w:name w:val="Normal (Web)"/>
    <w:basedOn w:val="Normal"/>
    <w:uiPriority w:val="99"/>
    <w:unhideWhenUsed/>
    <w:rsid w:val="00333921"/>
    <w:pPr>
      <w:spacing w:after="360" w:line="240" w:lineRule="auto"/>
    </w:pPr>
    <w:rPr>
      <w:rFonts w:ascii="Times New Roman" w:eastAsia="Times New Roman" w:hAnsi="Times New Roman" w:cs="Times New Roman"/>
      <w:szCs w:val="24"/>
      <w:lang w:eastAsia="en-GB"/>
    </w:rPr>
  </w:style>
  <w:style w:type="table" w:styleId="TableGrid">
    <w:name w:val="Table Grid"/>
    <w:basedOn w:val="TableNormal"/>
    <w:uiPriority w:val="59"/>
    <w:rsid w:val="00795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4F3C"/>
    <w:rPr>
      <w:rFonts w:ascii="Arial" w:eastAsiaTheme="majorEastAsia" w:hAnsi="Arial" w:cstheme="majorBidi"/>
      <w:b/>
      <w:bCs/>
      <w:color w:val="009390"/>
      <w:sz w:val="24"/>
    </w:rPr>
  </w:style>
  <w:style w:type="paragraph" w:customStyle="1" w:styleId="Normal1">
    <w:name w:val="Normal1"/>
    <w:basedOn w:val="Normal"/>
    <w:rsid w:val="00223B8A"/>
    <w:pPr>
      <w:spacing w:after="360"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A26375"/>
    <w:rPr>
      <w:b/>
      <w:bCs/>
    </w:rPr>
  </w:style>
  <w:style w:type="paragraph" w:customStyle="1" w:styleId="default">
    <w:name w:val="default"/>
    <w:basedOn w:val="Normal"/>
    <w:rsid w:val="00FD7ECD"/>
    <w:pPr>
      <w:spacing w:after="360" w:line="240" w:lineRule="auto"/>
    </w:pPr>
    <w:rPr>
      <w:rFonts w:eastAsia="Times New Roman" w:cs="Times New Roman"/>
      <w:szCs w:val="24"/>
      <w:lang w:eastAsia="en-GB"/>
    </w:rPr>
  </w:style>
  <w:style w:type="paragraph" w:styleId="TOCHeading">
    <w:name w:val="TOC Heading"/>
    <w:basedOn w:val="Heading1"/>
    <w:next w:val="Normal"/>
    <w:uiPriority w:val="39"/>
    <w:semiHidden/>
    <w:unhideWhenUsed/>
    <w:qFormat/>
    <w:rsid w:val="006D7043"/>
    <w:pPr>
      <w:pBdr>
        <w:top w:val="none" w:sz="0" w:space="0" w:color="auto"/>
        <w:left w:val="none" w:sz="0" w:space="0" w:color="auto"/>
        <w:bottom w:val="none" w:sz="0" w:space="0" w:color="auto"/>
        <w:right w:val="none" w:sz="0" w:space="0" w:color="auto"/>
      </w:pBdr>
      <w:shd w:val="clear" w:color="auto" w:fill="auto"/>
      <w:spacing w:after="0"/>
      <w:outlineLvl w:val="9"/>
    </w:pPr>
    <w:rPr>
      <w:rFonts w:asciiTheme="majorHAnsi" w:hAnsiTheme="majorHAnsi"/>
      <w:color w:val="365F91" w:themeColor="accent1" w:themeShade="BF"/>
      <w:lang w:val="en-US" w:eastAsia="ja-JP"/>
    </w:rPr>
  </w:style>
  <w:style w:type="paragraph" w:styleId="TOC2">
    <w:name w:val="toc 2"/>
    <w:basedOn w:val="Normal"/>
    <w:next w:val="Normal"/>
    <w:autoRedefine/>
    <w:uiPriority w:val="39"/>
    <w:unhideWhenUsed/>
    <w:rsid w:val="006D7043"/>
    <w:pPr>
      <w:spacing w:after="100"/>
      <w:ind w:left="240"/>
    </w:pPr>
  </w:style>
  <w:style w:type="table" w:styleId="MediumShading1-Accent1">
    <w:name w:val="Medium Shading 1 Accent 1"/>
    <w:basedOn w:val="TableNormal"/>
    <w:uiPriority w:val="63"/>
    <w:rsid w:val="006000B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4F087F"/>
    <w:rPr>
      <w:color w:val="800080" w:themeColor="followedHyperlink"/>
      <w:u w:val="single"/>
    </w:rPr>
  </w:style>
  <w:style w:type="character" w:customStyle="1" w:styleId="Heading4Char">
    <w:name w:val="Heading 4 Char"/>
    <w:basedOn w:val="DefaultParagraphFont"/>
    <w:link w:val="Heading4"/>
    <w:uiPriority w:val="9"/>
    <w:rsid w:val="00FD7ECD"/>
    <w:rPr>
      <w:rFonts w:ascii="Arial" w:eastAsiaTheme="majorEastAsia" w:hAnsi="Arial" w:cstheme="majorBidi"/>
      <w:bCs/>
      <w:iCs/>
      <w:color w:val="F78F1E"/>
      <w:sz w:val="24"/>
    </w:rPr>
  </w:style>
  <w:style w:type="character" w:customStyle="1" w:styleId="Heading5Char">
    <w:name w:val="Heading 5 Char"/>
    <w:basedOn w:val="DefaultParagraphFont"/>
    <w:link w:val="Heading5"/>
    <w:uiPriority w:val="9"/>
    <w:semiHidden/>
    <w:rsid w:val="00FD7ECD"/>
    <w:rPr>
      <w:rFonts w:ascii="Arial" w:eastAsiaTheme="majorEastAsia" w:hAnsi="Arial" w:cstheme="majorBidi"/>
      <w:color w:val="243F60" w:themeColor="accent1" w:themeShade="7F"/>
      <w:sz w:val="24"/>
    </w:rPr>
  </w:style>
  <w:style w:type="paragraph" w:styleId="Title">
    <w:name w:val="Title"/>
    <w:basedOn w:val="Heading1"/>
    <w:next w:val="Heading1"/>
    <w:link w:val="TitleChar"/>
    <w:uiPriority w:val="10"/>
    <w:rsid w:val="00FD7ECD"/>
    <w:pPr>
      <w:pBdr>
        <w:bottom w:val="single" w:sz="8" w:space="4" w:color="4F81BD" w:themeColor="accent1"/>
      </w:pBdr>
      <w:spacing w:after="300" w:line="240" w:lineRule="auto"/>
      <w:contextualSpacing/>
    </w:pPr>
    <w:rPr>
      <w:spacing w:val="5"/>
      <w:kern w:val="28"/>
      <w:sz w:val="36"/>
      <w:szCs w:val="52"/>
    </w:rPr>
  </w:style>
  <w:style w:type="character" w:customStyle="1" w:styleId="TitleChar">
    <w:name w:val="Title Char"/>
    <w:basedOn w:val="DefaultParagraphFont"/>
    <w:link w:val="Title"/>
    <w:uiPriority w:val="10"/>
    <w:rsid w:val="00FD7ECD"/>
    <w:rPr>
      <w:rFonts w:ascii="Arial" w:eastAsiaTheme="majorEastAsia" w:hAnsi="Arial" w:cstheme="majorBidi"/>
      <w:b/>
      <w:bCs/>
      <w:color w:val="FFFFFF" w:themeColor="background1"/>
      <w:spacing w:val="5"/>
      <w:kern w:val="28"/>
      <w:sz w:val="36"/>
      <w:szCs w:val="52"/>
      <w:shd w:val="clear" w:color="auto" w:fill="014687"/>
    </w:rPr>
  </w:style>
  <w:style w:type="paragraph" w:styleId="TOC3">
    <w:name w:val="toc 3"/>
    <w:basedOn w:val="Normal"/>
    <w:next w:val="Normal"/>
    <w:autoRedefine/>
    <w:uiPriority w:val="39"/>
    <w:unhideWhenUsed/>
    <w:rsid w:val="007F38D0"/>
    <w:pPr>
      <w:spacing w:after="100"/>
      <w:ind w:left="480"/>
    </w:pPr>
  </w:style>
  <w:style w:type="paragraph" w:customStyle="1" w:styleId="Default0">
    <w:name w:val="Default"/>
    <w:rsid w:val="00FF61E4"/>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7F7887"/>
    <w:rPr>
      <w:sz w:val="16"/>
      <w:szCs w:val="16"/>
    </w:rPr>
  </w:style>
  <w:style w:type="paragraph" w:styleId="CommentText">
    <w:name w:val="annotation text"/>
    <w:basedOn w:val="Normal"/>
    <w:link w:val="CommentTextChar"/>
    <w:uiPriority w:val="99"/>
    <w:semiHidden/>
    <w:unhideWhenUsed/>
    <w:rsid w:val="007F7887"/>
    <w:pPr>
      <w:spacing w:line="240" w:lineRule="auto"/>
    </w:pPr>
    <w:rPr>
      <w:sz w:val="20"/>
      <w:szCs w:val="20"/>
    </w:rPr>
  </w:style>
  <w:style w:type="character" w:customStyle="1" w:styleId="CommentTextChar">
    <w:name w:val="Comment Text Char"/>
    <w:basedOn w:val="DefaultParagraphFont"/>
    <w:link w:val="CommentText"/>
    <w:uiPriority w:val="99"/>
    <w:semiHidden/>
    <w:rsid w:val="007F788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F7887"/>
    <w:rPr>
      <w:b/>
      <w:bCs/>
    </w:rPr>
  </w:style>
  <w:style w:type="character" w:customStyle="1" w:styleId="CommentSubjectChar">
    <w:name w:val="Comment Subject Char"/>
    <w:basedOn w:val="CommentTextChar"/>
    <w:link w:val="CommentSubject"/>
    <w:uiPriority w:val="99"/>
    <w:semiHidden/>
    <w:rsid w:val="007F7887"/>
    <w:rPr>
      <w:rFonts w:ascii="Arial" w:hAnsi="Arial"/>
      <w:b/>
      <w:bCs/>
      <w:sz w:val="20"/>
      <w:szCs w:val="20"/>
    </w:rPr>
  </w:style>
  <w:style w:type="paragraph" w:styleId="BodyText">
    <w:name w:val="Body Text"/>
    <w:basedOn w:val="Normal"/>
    <w:link w:val="BodyTextChar"/>
    <w:rsid w:val="001A2769"/>
    <w:pPr>
      <w:spacing w:after="120"/>
    </w:pPr>
    <w:rPr>
      <w:rFonts w:ascii="Calibri" w:eastAsia="Calibri" w:hAnsi="Calibri" w:cs="Times New Roman"/>
      <w:sz w:val="22"/>
    </w:rPr>
  </w:style>
  <w:style w:type="character" w:customStyle="1" w:styleId="BodyTextChar">
    <w:name w:val="Body Text Char"/>
    <w:basedOn w:val="DefaultParagraphFont"/>
    <w:link w:val="BodyText"/>
    <w:rsid w:val="001A2769"/>
    <w:rPr>
      <w:rFonts w:ascii="Calibri" w:eastAsia="Calibri" w:hAnsi="Calibri" w:cs="Times New Roman"/>
    </w:rPr>
  </w:style>
  <w:style w:type="character" w:customStyle="1" w:styleId="NoSpacingChar">
    <w:name w:val="No Spacing Char"/>
    <w:aliases w:val="Text Char"/>
    <w:basedOn w:val="DefaultParagraphFont"/>
    <w:link w:val="NoSpacing"/>
    <w:uiPriority w:val="1"/>
    <w:rsid w:val="00F960CF"/>
    <w:rPr>
      <w:rFonts w:ascii="Arial" w:hAnsi="Arial"/>
      <w:sz w:val="24"/>
    </w:rPr>
  </w:style>
  <w:style w:type="character" w:customStyle="1" w:styleId="normalchar1">
    <w:name w:val="normal__char1"/>
    <w:rsid w:val="00F960CF"/>
    <w:rPr>
      <w:rFonts w:ascii="Times New Roman" w:hAnsi="Times New Roman" w:cs="Times New Roman" w:hint="default"/>
      <w:strike w:val="0"/>
      <w:dstrike w:val="0"/>
      <w:sz w:val="24"/>
      <w:szCs w:val="24"/>
      <w:u w:val="none"/>
      <w:effect w:val="none"/>
    </w:rPr>
  </w:style>
  <w:style w:type="table" w:customStyle="1" w:styleId="TableGrid1">
    <w:name w:val="Table Grid1"/>
    <w:basedOn w:val="TableNormal"/>
    <w:next w:val="TableGrid"/>
    <w:uiPriority w:val="59"/>
    <w:rsid w:val="00F96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DF40C1"/>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CD2214"/>
    <w:pPr>
      <w:spacing w:after="0" w:line="240" w:lineRule="auto"/>
    </w:pPr>
    <w:rPr>
      <w:rFonts w:ascii="Arial" w:hAnsi="Arial"/>
      <w:sz w:val="24"/>
    </w:rPr>
  </w:style>
  <w:style w:type="paragraph" w:customStyle="1" w:styleId="Normal2">
    <w:name w:val="Normal2"/>
    <w:basedOn w:val="Normal"/>
    <w:rsid w:val="0003373F"/>
    <w:pPr>
      <w:spacing w:after="0" w:line="240" w:lineRule="auto"/>
    </w:pPr>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22084">
      <w:bodyDiv w:val="1"/>
      <w:marLeft w:val="0"/>
      <w:marRight w:val="0"/>
      <w:marTop w:val="0"/>
      <w:marBottom w:val="0"/>
      <w:divBdr>
        <w:top w:val="none" w:sz="0" w:space="0" w:color="auto"/>
        <w:left w:val="none" w:sz="0" w:space="0" w:color="auto"/>
        <w:bottom w:val="none" w:sz="0" w:space="0" w:color="auto"/>
        <w:right w:val="none" w:sz="0" w:space="0" w:color="auto"/>
      </w:divBdr>
    </w:div>
    <w:div w:id="162084657">
      <w:bodyDiv w:val="1"/>
      <w:marLeft w:val="0"/>
      <w:marRight w:val="0"/>
      <w:marTop w:val="0"/>
      <w:marBottom w:val="0"/>
      <w:divBdr>
        <w:top w:val="none" w:sz="0" w:space="0" w:color="auto"/>
        <w:left w:val="none" w:sz="0" w:space="0" w:color="auto"/>
        <w:bottom w:val="none" w:sz="0" w:space="0" w:color="auto"/>
        <w:right w:val="none" w:sz="0" w:space="0" w:color="auto"/>
      </w:divBdr>
      <w:divsChild>
        <w:div w:id="1724014352">
          <w:marLeft w:val="0"/>
          <w:marRight w:val="0"/>
          <w:marTop w:val="0"/>
          <w:marBottom w:val="0"/>
          <w:divBdr>
            <w:top w:val="none" w:sz="0" w:space="0" w:color="auto"/>
            <w:left w:val="none" w:sz="0" w:space="0" w:color="auto"/>
            <w:bottom w:val="none" w:sz="0" w:space="0" w:color="auto"/>
            <w:right w:val="none" w:sz="0" w:space="0" w:color="auto"/>
          </w:divBdr>
          <w:divsChild>
            <w:div w:id="286936015">
              <w:marLeft w:val="0"/>
              <w:marRight w:val="0"/>
              <w:marTop w:val="150"/>
              <w:marBottom w:val="0"/>
              <w:divBdr>
                <w:top w:val="none" w:sz="0" w:space="0" w:color="auto"/>
                <w:left w:val="none" w:sz="0" w:space="0" w:color="auto"/>
                <w:bottom w:val="none" w:sz="0" w:space="0" w:color="auto"/>
                <w:right w:val="none" w:sz="0" w:space="0" w:color="auto"/>
              </w:divBdr>
              <w:divsChild>
                <w:div w:id="984701588">
                  <w:marLeft w:val="0"/>
                  <w:marRight w:val="0"/>
                  <w:marTop w:val="75"/>
                  <w:marBottom w:val="75"/>
                  <w:divBdr>
                    <w:top w:val="single" w:sz="6" w:space="2" w:color="E1E1E1"/>
                    <w:left w:val="single" w:sz="6" w:space="2" w:color="E1E1E1"/>
                    <w:bottom w:val="single" w:sz="6" w:space="2" w:color="E1E1E1"/>
                    <w:right w:val="single" w:sz="6" w:space="2" w:color="E1E1E1"/>
                  </w:divBdr>
                </w:div>
              </w:divsChild>
            </w:div>
          </w:divsChild>
        </w:div>
      </w:divsChild>
    </w:div>
    <w:div w:id="166598791">
      <w:bodyDiv w:val="1"/>
      <w:marLeft w:val="0"/>
      <w:marRight w:val="0"/>
      <w:marTop w:val="0"/>
      <w:marBottom w:val="0"/>
      <w:divBdr>
        <w:top w:val="none" w:sz="0" w:space="0" w:color="auto"/>
        <w:left w:val="none" w:sz="0" w:space="0" w:color="auto"/>
        <w:bottom w:val="none" w:sz="0" w:space="0" w:color="auto"/>
        <w:right w:val="none" w:sz="0" w:space="0" w:color="auto"/>
      </w:divBdr>
    </w:div>
    <w:div w:id="176123066">
      <w:bodyDiv w:val="1"/>
      <w:marLeft w:val="0"/>
      <w:marRight w:val="0"/>
      <w:marTop w:val="0"/>
      <w:marBottom w:val="0"/>
      <w:divBdr>
        <w:top w:val="none" w:sz="0" w:space="0" w:color="auto"/>
        <w:left w:val="none" w:sz="0" w:space="0" w:color="auto"/>
        <w:bottom w:val="none" w:sz="0" w:space="0" w:color="auto"/>
        <w:right w:val="none" w:sz="0" w:space="0" w:color="auto"/>
      </w:divBdr>
      <w:divsChild>
        <w:div w:id="1699507888">
          <w:marLeft w:val="0"/>
          <w:marRight w:val="0"/>
          <w:marTop w:val="0"/>
          <w:marBottom w:val="0"/>
          <w:divBdr>
            <w:top w:val="none" w:sz="0" w:space="0" w:color="auto"/>
            <w:left w:val="none" w:sz="0" w:space="0" w:color="auto"/>
            <w:bottom w:val="none" w:sz="0" w:space="0" w:color="auto"/>
            <w:right w:val="none" w:sz="0" w:space="0" w:color="auto"/>
          </w:divBdr>
          <w:divsChild>
            <w:div w:id="658772676">
              <w:marLeft w:val="0"/>
              <w:marRight w:val="0"/>
              <w:marTop w:val="150"/>
              <w:marBottom w:val="150"/>
              <w:divBdr>
                <w:top w:val="none" w:sz="0" w:space="0" w:color="auto"/>
                <w:left w:val="none" w:sz="0" w:space="0" w:color="auto"/>
                <w:bottom w:val="none" w:sz="0" w:space="0" w:color="auto"/>
                <w:right w:val="none" w:sz="0" w:space="0" w:color="auto"/>
              </w:divBdr>
              <w:divsChild>
                <w:div w:id="121708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7488">
      <w:bodyDiv w:val="1"/>
      <w:marLeft w:val="0"/>
      <w:marRight w:val="0"/>
      <w:marTop w:val="0"/>
      <w:marBottom w:val="0"/>
      <w:divBdr>
        <w:top w:val="none" w:sz="0" w:space="0" w:color="auto"/>
        <w:left w:val="none" w:sz="0" w:space="0" w:color="auto"/>
        <w:bottom w:val="none" w:sz="0" w:space="0" w:color="auto"/>
        <w:right w:val="none" w:sz="0" w:space="0" w:color="auto"/>
      </w:divBdr>
    </w:div>
    <w:div w:id="207031047">
      <w:bodyDiv w:val="1"/>
      <w:marLeft w:val="0"/>
      <w:marRight w:val="0"/>
      <w:marTop w:val="0"/>
      <w:marBottom w:val="0"/>
      <w:divBdr>
        <w:top w:val="none" w:sz="0" w:space="0" w:color="auto"/>
        <w:left w:val="none" w:sz="0" w:space="0" w:color="auto"/>
        <w:bottom w:val="none" w:sz="0" w:space="0" w:color="auto"/>
        <w:right w:val="none" w:sz="0" w:space="0" w:color="auto"/>
      </w:divBdr>
    </w:div>
    <w:div w:id="316232146">
      <w:bodyDiv w:val="1"/>
      <w:marLeft w:val="0"/>
      <w:marRight w:val="0"/>
      <w:marTop w:val="0"/>
      <w:marBottom w:val="0"/>
      <w:divBdr>
        <w:top w:val="none" w:sz="0" w:space="0" w:color="auto"/>
        <w:left w:val="none" w:sz="0" w:space="0" w:color="auto"/>
        <w:bottom w:val="none" w:sz="0" w:space="0" w:color="auto"/>
        <w:right w:val="none" w:sz="0" w:space="0" w:color="auto"/>
      </w:divBdr>
    </w:div>
    <w:div w:id="345178386">
      <w:bodyDiv w:val="1"/>
      <w:marLeft w:val="0"/>
      <w:marRight w:val="0"/>
      <w:marTop w:val="0"/>
      <w:marBottom w:val="0"/>
      <w:divBdr>
        <w:top w:val="none" w:sz="0" w:space="0" w:color="auto"/>
        <w:left w:val="none" w:sz="0" w:space="0" w:color="auto"/>
        <w:bottom w:val="none" w:sz="0" w:space="0" w:color="auto"/>
        <w:right w:val="none" w:sz="0" w:space="0" w:color="auto"/>
      </w:divBdr>
    </w:div>
    <w:div w:id="356002304">
      <w:bodyDiv w:val="1"/>
      <w:marLeft w:val="0"/>
      <w:marRight w:val="0"/>
      <w:marTop w:val="0"/>
      <w:marBottom w:val="0"/>
      <w:divBdr>
        <w:top w:val="none" w:sz="0" w:space="0" w:color="auto"/>
        <w:left w:val="none" w:sz="0" w:space="0" w:color="auto"/>
        <w:bottom w:val="none" w:sz="0" w:space="0" w:color="auto"/>
        <w:right w:val="none" w:sz="0" w:space="0" w:color="auto"/>
      </w:divBdr>
    </w:div>
    <w:div w:id="419107137">
      <w:bodyDiv w:val="1"/>
      <w:marLeft w:val="0"/>
      <w:marRight w:val="0"/>
      <w:marTop w:val="0"/>
      <w:marBottom w:val="0"/>
      <w:divBdr>
        <w:top w:val="none" w:sz="0" w:space="0" w:color="auto"/>
        <w:left w:val="none" w:sz="0" w:space="0" w:color="auto"/>
        <w:bottom w:val="none" w:sz="0" w:space="0" w:color="auto"/>
        <w:right w:val="none" w:sz="0" w:space="0" w:color="auto"/>
      </w:divBdr>
    </w:div>
    <w:div w:id="480654284">
      <w:bodyDiv w:val="1"/>
      <w:marLeft w:val="0"/>
      <w:marRight w:val="0"/>
      <w:marTop w:val="0"/>
      <w:marBottom w:val="0"/>
      <w:divBdr>
        <w:top w:val="none" w:sz="0" w:space="0" w:color="auto"/>
        <w:left w:val="none" w:sz="0" w:space="0" w:color="auto"/>
        <w:bottom w:val="none" w:sz="0" w:space="0" w:color="auto"/>
        <w:right w:val="none" w:sz="0" w:space="0" w:color="auto"/>
      </w:divBdr>
      <w:divsChild>
        <w:div w:id="538518915">
          <w:marLeft w:val="0"/>
          <w:marRight w:val="0"/>
          <w:marTop w:val="0"/>
          <w:marBottom w:val="0"/>
          <w:divBdr>
            <w:top w:val="none" w:sz="0" w:space="0" w:color="auto"/>
            <w:left w:val="none" w:sz="0" w:space="0" w:color="auto"/>
            <w:bottom w:val="none" w:sz="0" w:space="0" w:color="auto"/>
            <w:right w:val="none" w:sz="0" w:space="0" w:color="auto"/>
          </w:divBdr>
          <w:divsChild>
            <w:div w:id="195435940">
              <w:marLeft w:val="0"/>
              <w:marRight w:val="0"/>
              <w:marTop w:val="150"/>
              <w:marBottom w:val="150"/>
              <w:divBdr>
                <w:top w:val="none" w:sz="0" w:space="0" w:color="auto"/>
                <w:left w:val="none" w:sz="0" w:space="0" w:color="auto"/>
                <w:bottom w:val="none" w:sz="0" w:space="0" w:color="auto"/>
                <w:right w:val="none" w:sz="0" w:space="0" w:color="auto"/>
              </w:divBdr>
              <w:divsChild>
                <w:div w:id="210167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106234">
      <w:bodyDiv w:val="1"/>
      <w:marLeft w:val="0"/>
      <w:marRight w:val="0"/>
      <w:marTop w:val="0"/>
      <w:marBottom w:val="0"/>
      <w:divBdr>
        <w:top w:val="none" w:sz="0" w:space="0" w:color="auto"/>
        <w:left w:val="none" w:sz="0" w:space="0" w:color="auto"/>
        <w:bottom w:val="none" w:sz="0" w:space="0" w:color="auto"/>
        <w:right w:val="none" w:sz="0" w:space="0" w:color="auto"/>
      </w:divBdr>
    </w:div>
    <w:div w:id="523984793">
      <w:bodyDiv w:val="1"/>
      <w:marLeft w:val="0"/>
      <w:marRight w:val="0"/>
      <w:marTop w:val="0"/>
      <w:marBottom w:val="0"/>
      <w:divBdr>
        <w:top w:val="none" w:sz="0" w:space="0" w:color="auto"/>
        <w:left w:val="none" w:sz="0" w:space="0" w:color="auto"/>
        <w:bottom w:val="none" w:sz="0" w:space="0" w:color="auto"/>
        <w:right w:val="none" w:sz="0" w:space="0" w:color="auto"/>
      </w:divBdr>
      <w:divsChild>
        <w:div w:id="1049451103">
          <w:marLeft w:val="0"/>
          <w:marRight w:val="0"/>
          <w:marTop w:val="0"/>
          <w:marBottom w:val="0"/>
          <w:divBdr>
            <w:top w:val="none" w:sz="0" w:space="0" w:color="auto"/>
            <w:left w:val="none" w:sz="0" w:space="0" w:color="auto"/>
            <w:bottom w:val="none" w:sz="0" w:space="0" w:color="auto"/>
            <w:right w:val="none" w:sz="0" w:space="0" w:color="auto"/>
          </w:divBdr>
          <w:divsChild>
            <w:div w:id="1291668010">
              <w:marLeft w:val="0"/>
              <w:marRight w:val="0"/>
              <w:marTop w:val="150"/>
              <w:marBottom w:val="150"/>
              <w:divBdr>
                <w:top w:val="none" w:sz="0" w:space="0" w:color="auto"/>
                <w:left w:val="none" w:sz="0" w:space="0" w:color="auto"/>
                <w:bottom w:val="none" w:sz="0" w:space="0" w:color="auto"/>
                <w:right w:val="none" w:sz="0" w:space="0" w:color="auto"/>
              </w:divBdr>
              <w:divsChild>
                <w:div w:id="178653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48290">
      <w:bodyDiv w:val="1"/>
      <w:marLeft w:val="0"/>
      <w:marRight w:val="0"/>
      <w:marTop w:val="0"/>
      <w:marBottom w:val="0"/>
      <w:divBdr>
        <w:top w:val="none" w:sz="0" w:space="0" w:color="auto"/>
        <w:left w:val="none" w:sz="0" w:space="0" w:color="auto"/>
        <w:bottom w:val="none" w:sz="0" w:space="0" w:color="auto"/>
        <w:right w:val="none" w:sz="0" w:space="0" w:color="auto"/>
      </w:divBdr>
      <w:divsChild>
        <w:div w:id="1188525378">
          <w:marLeft w:val="0"/>
          <w:marRight w:val="0"/>
          <w:marTop w:val="0"/>
          <w:marBottom w:val="0"/>
          <w:divBdr>
            <w:top w:val="none" w:sz="0" w:space="0" w:color="auto"/>
            <w:left w:val="none" w:sz="0" w:space="0" w:color="auto"/>
            <w:bottom w:val="none" w:sz="0" w:space="0" w:color="auto"/>
            <w:right w:val="none" w:sz="0" w:space="0" w:color="auto"/>
          </w:divBdr>
          <w:divsChild>
            <w:div w:id="902180248">
              <w:marLeft w:val="0"/>
              <w:marRight w:val="0"/>
              <w:marTop w:val="150"/>
              <w:marBottom w:val="150"/>
              <w:divBdr>
                <w:top w:val="none" w:sz="0" w:space="0" w:color="auto"/>
                <w:left w:val="none" w:sz="0" w:space="0" w:color="auto"/>
                <w:bottom w:val="none" w:sz="0" w:space="0" w:color="auto"/>
                <w:right w:val="none" w:sz="0" w:space="0" w:color="auto"/>
              </w:divBdr>
              <w:divsChild>
                <w:div w:id="6320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137839">
      <w:bodyDiv w:val="1"/>
      <w:marLeft w:val="0"/>
      <w:marRight w:val="0"/>
      <w:marTop w:val="0"/>
      <w:marBottom w:val="0"/>
      <w:divBdr>
        <w:top w:val="none" w:sz="0" w:space="0" w:color="auto"/>
        <w:left w:val="none" w:sz="0" w:space="0" w:color="auto"/>
        <w:bottom w:val="none" w:sz="0" w:space="0" w:color="auto"/>
        <w:right w:val="none" w:sz="0" w:space="0" w:color="auto"/>
      </w:divBdr>
    </w:div>
    <w:div w:id="597836798">
      <w:bodyDiv w:val="1"/>
      <w:marLeft w:val="0"/>
      <w:marRight w:val="0"/>
      <w:marTop w:val="0"/>
      <w:marBottom w:val="0"/>
      <w:divBdr>
        <w:top w:val="none" w:sz="0" w:space="0" w:color="auto"/>
        <w:left w:val="none" w:sz="0" w:space="0" w:color="auto"/>
        <w:bottom w:val="none" w:sz="0" w:space="0" w:color="auto"/>
        <w:right w:val="none" w:sz="0" w:space="0" w:color="auto"/>
      </w:divBdr>
    </w:div>
    <w:div w:id="601911508">
      <w:bodyDiv w:val="1"/>
      <w:marLeft w:val="0"/>
      <w:marRight w:val="0"/>
      <w:marTop w:val="0"/>
      <w:marBottom w:val="0"/>
      <w:divBdr>
        <w:top w:val="none" w:sz="0" w:space="0" w:color="auto"/>
        <w:left w:val="none" w:sz="0" w:space="0" w:color="auto"/>
        <w:bottom w:val="none" w:sz="0" w:space="0" w:color="auto"/>
        <w:right w:val="none" w:sz="0" w:space="0" w:color="auto"/>
      </w:divBdr>
    </w:div>
    <w:div w:id="610363543">
      <w:bodyDiv w:val="1"/>
      <w:marLeft w:val="0"/>
      <w:marRight w:val="0"/>
      <w:marTop w:val="0"/>
      <w:marBottom w:val="0"/>
      <w:divBdr>
        <w:top w:val="none" w:sz="0" w:space="0" w:color="auto"/>
        <w:left w:val="none" w:sz="0" w:space="0" w:color="auto"/>
        <w:bottom w:val="none" w:sz="0" w:space="0" w:color="auto"/>
        <w:right w:val="none" w:sz="0" w:space="0" w:color="auto"/>
      </w:divBdr>
    </w:div>
    <w:div w:id="793207211">
      <w:bodyDiv w:val="1"/>
      <w:marLeft w:val="0"/>
      <w:marRight w:val="0"/>
      <w:marTop w:val="0"/>
      <w:marBottom w:val="0"/>
      <w:divBdr>
        <w:top w:val="none" w:sz="0" w:space="0" w:color="auto"/>
        <w:left w:val="none" w:sz="0" w:space="0" w:color="auto"/>
        <w:bottom w:val="none" w:sz="0" w:space="0" w:color="auto"/>
        <w:right w:val="none" w:sz="0" w:space="0" w:color="auto"/>
      </w:divBdr>
    </w:div>
    <w:div w:id="832917368">
      <w:bodyDiv w:val="1"/>
      <w:marLeft w:val="0"/>
      <w:marRight w:val="0"/>
      <w:marTop w:val="0"/>
      <w:marBottom w:val="0"/>
      <w:divBdr>
        <w:top w:val="none" w:sz="0" w:space="0" w:color="auto"/>
        <w:left w:val="none" w:sz="0" w:space="0" w:color="auto"/>
        <w:bottom w:val="none" w:sz="0" w:space="0" w:color="auto"/>
        <w:right w:val="none" w:sz="0" w:space="0" w:color="auto"/>
      </w:divBdr>
    </w:div>
    <w:div w:id="850755353">
      <w:bodyDiv w:val="1"/>
      <w:marLeft w:val="0"/>
      <w:marRight w:val="0"/>
      <w:marTop w:val="0"/>
      <w:marBottom w:val="0"/>
      <w:divBdr>
        <w:top w:val="none" w:sz="0" w:space="0" w:color="auto"/>
        <w:left w:val="none" w:sz="0" w:space="0" w:color="auto"/>
        <w:bottom w:val="none" w:sz="0" w:space="0" w:color="auto"/>
        <w:right w:val="none" w:sz="0" w:space="0" w:color="auto"/>
      </w:divBdr>
    </w:div>
    <w:div w:id="865409656">
      <w:bodyDiv w:val="1"/>
      <w:marLeft w:val="0"/>
      <w:marRight w:val="0"/>
      <w:marTop w:val="0"/>
      <w:marBottom w:val="0"/>
      <w:divBdr>
        <w:top w:val="none" w:sz="0" w:space="0" w:color="auto"/>
        <w:left w:val="none" w:sz="0" w:space="0" w:color="auto"/>
        <w:bottom w:val="none" w:sz="0" w:space="0" w:color="auto"/>
        <w:right w:val="none" w:sz="0" w:space="0" w:color="auto"/>
      </w:divBdr>
    </w:div>
    <w:div w:id="882597233">
      <w:bodyDiv w:val="1"/>
      <w:marLeft w:val="0"/>
      <w:marRight w:val="0"/>
      <w:marTop w:val="0"/>
      <w:marBottom w:val="0"/>
      <w:divBdr>
        <w:top w:val="none" w:sz="0" w:space="0" w:color="auto"/>
        <w:left w:val="none" w:sz="0" w:space="0" w:color="auto"/>
        <w:bottom w:val="none" w:sz="0" w:space="0" w:color="auto"/>
        <w:right w:val="none" w:sz="0" w:space="0" w:color="auto"/>
      </w:divBdr>
      <w:divsChild>
        <w:div w:id="1088387489">
          <w:marLeft w:val="0"/>
          <w:marRight w:val="0"/>
          <w:marTop w:val="0"/>
          <w:marBottom w:val="0"/>
          <w:divBdr>
            <w:top w:val="none" w:sz="0" w:space="0" w:color="auto"/>
            <w:left w:val="none" w:sz="0" w:space="0" w:color="auto"/>
            <w:bottom w:val="none" w:sz="0" w:space="0" w:color="auto"/>
            <w:right w:val="none" w:sz="0" w:space="0" w:color="auto"/>
          </w:divBdr>
          <w:divsChild>
            <w:div w:id="1953827722">
              <w:marLeft w:val="0"/>
              <w:marRight w:val="0"/>
              <w:marTop w:val="150"/>
              <w:marBottom w:val="150"/>
              <w:divBdr>
                <w:top w:val="none" w:sz="0" w:space="0" w:color="auto"/>
                <w:left w:val="none" w:sz="0" w:space="0" w:color="auto"/>
                <w:bottom w:val="none" w:sz="0" w:space="0" w:color="auto"/>
                <w:right w:val="none" w:sz="0" w:space="0" w:color="auto"/>
              </w:divBdr>
              <w:divsChild>
                <w:div w:id="186200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661409">
      <w:bodyDiv w:val="1"/>
      <w:marLeft w:val="0"/>
      <w:marRight w:val="0"/>
      <w:marTop w:val="0"/>
      <w:marBottom w:val="0"/>
      <w:divBdr>
        <w:top w:val="none" w:sz="0" w:space="0" w:color="auto"/>
        <w:left w:val="none" w:sz="0" w:space="0" w:color="auto"/>
        <w:bottom w:val="none" w:sz="0" w:space="0" w:color="auto"/>
        <w:right w:val="none" w:sz="0" w:space="0" w:color="auto"/>
      </w:divBdr>
    </w:div>
    <w:div w:id="959800967">
      <w:bodyDiv w:val="1"/>
      <w:marLeft w:val="0"/>
      <w:marRight w:val="0"/>
      <w:marTop w:val="0"/>
      <w:marBottom w:val="0"/>
      <w:divBdr>
        <w:top w:val="none" w:sz="0" w:space="0" w:color="auto"/>
        <w:left w:val="none" w:sz="0" w:space="0" w:color="auto"/>
        <w:bottom w:val="none" w:sz="0" w:space="0" w:color="auto"/>
        <w:right w:val="none" w:sz="0" w:space="0" w:color="auto"/>
      </w:divBdr>
    </w:div>
    <w:div w:id="962660932">
      <w:bodyDiv w:val="1"/>
      <w:marLeft w:val="0"/>
      <w:marRight w:val="0"/>
      <w:marTop w:val="0"/>
      <w:marBottom w:val="0"/>
      <w:divBdr>
        <w:top w:val="none" w:sz="0" w:space="0" w:color="auto"/>
        <w:left w:val="none" w:sz="0" w:space="0" w:color="auto"/>
        <w:bottom w:val="none" w:sz="0" w:space="0" w:color="auto"/>
        <w:right w:val="none" w:sz="0" w:space="0" w:color="auto"/>
      </w:divBdr>
    </w:div>
    <w:div w:id="994845368">
      <w:bodyDiv w:val="1"/>
      <w:marLeft w:val="0"/>
      <w:marRight w:val="0"/>
      <w:marTop w:val="0"/>
      <w:marBottom w:val="0"/>
      <w:divBdr>
        <w:top w:val="none" w:sz="0" w:space="0" w:color="auto"/>
        <w:left w:val="none" w:sz="0" w:space="0" w:color="auto"/>
        <w:bottom w:val="none" w:sz="0" w:space="0" w:color="auto"/>
        <w:right w:val="none" w:sz="0" w:space="0" w:color="auto"/>
      </w:divBdr>
    </w:div>
    <w:div w:id="1010719408">
      <w:bodyDiv w:val="1"/>
      <w:marLeft w:val="0"/>
      <w:marRight w:val="0"/>
      <w:marTop w:val="0"/>
      <w:marBottom w:val="0"/>
      <w:divBdr>
        <w:top w:val="none" w:sz="0" w:space="0" w:color="auto"/>
        <w:left w:val="none" w:sz="0" w:space="0" w:color="auto"/>
        <w:bottom w:val="none" w:sz="0" w:space="0" w:color="auto"/>
        <w:right w:val="none" w:sz="0" w:space="0" w:color="auto"/>
      </w:divBdr>
    </w:div>
    <w:div w:id="1116296152">
      <w:bodyDiv w:val="1"/>
      <w:marLeft w:val="0"/>
      <w:marRight w:val="0"/>
      <w:marTop w:val="0"/>
      <w:marBottom w:val="0"/>
      <w:divBdr>
        <w:top w:val="none" w:sz="0" w:space="0" w:color="auto"/>
        <w:left w:val="none" w:sz="0" w:space="0" w:color="auto"/>
        <w:bottom w:val="none" w:sz="0" w:space="0" w:color="auto"/>
        <w:right w:val="none" w:sz="0" w:space="0" w:color="auto"/>
      </w:divBdr>
    </w:div>
    <w:div w:id="1152328717">
      <w:bodyDiv w:val="1"/>
      <w:marLeft w:val="0"/>
      <w:marRight w:val="0"/>
      <w:marTop w:val="0"/>
      <w:marBottom w:val="0"/>
      <w:divBdr>
        <w:top w:val="none" w:sz="0" w:space="0" w:color="auto"/>
        <w:left w:val="none" w:sz="0" w:space="0" w:color="auto"/>
        <w:bottom w:val="none" w:sz="0" w:space="0" w:color="auto"/>
        <w:right w:val="none" w:sz="0" w:space="0" w:color="auto"/>
      </w:divBdr>
    </w:div>
    <w:div w:id="1198086057">
      <w:bodyDiv w:val="1"/>
      <w:marLeft w:val="0"/>
      <w:marRight w:val="0"/>
      <w:marTop w:val="0"/>
      <w:marBottom w:val="0"/>
      <w:divBdr>
        <w:top w:val="none" w:sz="0" w:space="0" w:color="auto"/>
        <w:left w:val="none" w:sz="0" w:space="0" w:color="auto"/>
        <w:bottom w:val="none" w:sz="0" w:space="0" w:color="auto"/>
        <w:right w:val="none" w:sz="0" w:space="0" w:color="auto"/>
      </w:divBdr>
    </w:div>
    <w:div w:id="1270502654">
      <w:bodyDiv w:val="1"/>
      <w:marLeft w:val="0"/>
      <w:marRight w:val="0"/>
      <w:marTop w:val="0"/>
      <w:marBottom w:val="0"/>
      <w:divBdr>
        <w:top w:val="none" w:sz="0" w:space="0" w:color="auto"/>
        <w:left w:val="none" w:sz="0" w:space="0" w:color="auto"/>
        <w:bottom w:val="none" w:sz="0" w:space="0" w:color="auto"/>
        <w:right w:val="none" w:sz="0" w:space="0" w:color="auto"/>
      </w:divBdr>
    </w:div>
    <w:div w:id="1342007433">
      <w:bodyDiv w:val="1"/>
      <w:marLeft w:val="0"/>
      <w:marRight w:val="0"/>
      <w:marTop w:val="0"/>
      <w:marBottom w:val="0"/>
      <w:divBdr>
        <w:top w:val="none" w:sz="0" w:space="0" w:color="auto"/>
        <w:left w:val="none" w:sz="0" w:space="0" w:color="auto"/>
        <w:bottom w:val="none" w:sz="0" w:space="0" w:color="auto"/>
        <w:right w:val="none" w:sz="0" w:space="0" w:color="auto"/>
      </w:divBdr>
    </w:div>
    <w:div w:id="1344164824">
      <w:bodyDiv w:val="1"/>
      <w:marLeft w:val="0"/>
      <w:marRight w:val="0"/>
      <w:marTop w:val="0"/>
      <w:marBottom w:val="0"/>
      <w:divBdr>
        <w:top w:val="none" w:sz="0" w:space="0" w:color="auto"/>
        <w:left w:val="none" w:sz="0" w:space="0" w:color="auto"/>
        <w:bottom w:val="none" w:sz="0" w:space="0" w:color="auto"/>
        <w:right w:val="none" w:sz="0" w:space="0" w:color="auto"/>
      </w:divBdr>
    </w:div>
    <w:div w:id="1355762097">
      <w:bodyDiv w:val="1"/>
      <w:marLeft w:val="0"/>
      <w:marRight w:val="0"/>
      <w:marTop w:val="0"/>
      <w:marBottom w:val="0"/>
      <w:divBdr>
        <w:top w:val="none" w:sz="0" w:space="0" w:color="auto"/>
        <w:left w:val="none" w:sz="0" w:space="0" w:color="auto"/>
        <w:bottom w:val="none" w:sz="0" w:space="0" w:color="auto"/>
        <w:right w:val="none" w:sz="0" w:space="0" w:color="auto"/>
      </w:divBdr>
    </w:div>
    <w:div w:id="1371419371">
      <w:bodyDiv w:val="1"/>
      <w:marLeft w:val="0"/>
      <w:marRight w:val="0"/>
      <w:marTop w:val="0"/>
      <w:marBottom w:val="0"/>
      <w:divBdr>
        <w:top w:val="none" w:sz="0" w:space="0" w:color="auto"/>
        <w:left w:val="none" w:sz="0" w:space="0" w:color="auto"/>
        <w:bottom w:val="none" w:sz="0" w:space="0" w:color="auto"/>
        <w:right w:val="none" w:sz="0" w:space="0" w:color="auto"/>
      </w:divBdr>
    </w:div>
    <w:div w:id="1404256760">
      <w:bodyDiv w:val="1"/>
      <w:marLeft w:val="0"/>
      <w:marRight w:val="0"/>
      <w:marTop w:val="0"/>
      <w:marBottom w:val="0"/>
      <w:divBdr>
        <w:top w:val="none" w:sz="0" w:space="0" w:color="auto"/>
        <w:left w:val="none" w:sz="0" w:space="0" w:color="auto"/>
        <w:bottom w:val="none" w:sz="0" w:space="0" w:color="auto"/>
        <w:right w:val="none" w:sz="0" w:space="0" w:color="auto"/>
      </w:divBdr>
    </w:div>
    <w:div w:id="1458646833">
      <w:bodyDiv w:val="1"/>
      <w:marLeft w:val="0"/>
      <w:marRight w:val="0"/>
      <w:marTop w:val="0"/>
      <w:marBottom w:val="0"/>
      <w:divBdr>
        <w:top w:val="none" w:sz="0" w:space="0" w:color="auto"/>
        <w:left w:val="none" w:sz="0" w:space="0" w:color="auto"/>
        <w:bottom w:val="none" w:sz="0" w:space="0" w:color="auto"/>
        <w:right w:val="none" w:sz="0" w:space="0" w:color="auto"/>
      </w:divBdr>
    </w:div>
    <w:div w:id="1480613581">
      <w:bodyDiv w:val="1"/>
      <w:marLeft w:val="0"/>
      <w:marRight w:val="0"/>
      <w:marTop w:val="0"/>
      <w:marBottom w:val="0"/>
      <w:divBdr>
        <w:top w:val="none" w:sz="0" w:space="0" w:color="auto"/>
        <w:left w:val="none" w:sz="0" w:space="0" w:color="auto"/>
        <w:bottom w:val="none" w:sz="0" w:space="0" w:color="auto"/>
        <w:right w:val="none" w:sz="0" w:space="0" w:color="auto"/>
      </w:divBdr>
    </w:div>
    <w:div w:id="1508322704">
      <w:bodyDiv w:val="1"/>
      <w:marLeft w:val="0"/>
      <w:marRight w:val="0"/>
      <w:marTop w:val="0"/>
      <w:marBottom w:val="0"/>
      <w:divBdr>
        <w:top w:val="none" w:sz="0" w:space="0" w:color="auto"/>
        <w:left w:val="none" w:sz="0" w:space="0" w:color="auto"/>
        <w:bottom w:val="none" w:sz="0" w:space="0" w:color="auto"/>
        <w:right w:val="none" w:sz="0" w:space="0" w:color="auto"/>
      </w:divBdr>
    </w:div>
    <w:div w:id="1558318209">
      <w:bodyDiv w:val="1"/>
      <w:marLeft w:val="0"/>
      <w:marRight w:val="0"/>
      <w:marTop w:val="0"/>
      <w:marBottom w:val="0"/>
      <w:divBdr>
        <w:top w:val="none" w:sz="0" w:space="0" w:color="auto"/>
        <w:left w:val="none" w:sz="0" w:space="0" w:color="auto"/>
        <w:bottom w:val="none" w:sz="0" w:space="0" w:color="auto"/>
        <w:right w:val="none" w:sz="0" w:space="0" w:color="auto"/>
      </w:divBdr>
    </w:div>
    <w:div w:id="1559776850">
      <w:bodyDiv w:val="1"/>
      <w:marLeft w:val="0"/>
      <w:marRight w:val="0"/>
      <w:marTop w:val="0"/>
      <w:marBottom w:val="0"/>
      <w:divBdr>
        <w:top w:val="none" w:sz="0" w:space="0" w:color="auto"/>
        <w:left w:val="none" w:sz="0" w:space="0" w:color="auto"/>
        <w:bottom w:val="none" w:sz="0" w:space="0" w:color="auto"/>
        <w:right w:val="none" w:sz="0" w:space="0" w:color="auto"/>
      </w:divBdr>
    </w:div>
    <w:div w:id="1603804448">
      <w:bodyDiv w:val="1"/>
      <w:marLeft w:val="0"/>
      <w:marRight w:val="0"/>
      <w:marTop w:val="0"/>
      <w:marBottom w:val="0"/>
      <w:divBdr>
        <w:top w:val="none" w:sz="0" w:space="0" w:color="auto"/>
        <w:left w:val="none" w:sz="0" w:space="0" w:color="auto"/>
        <w:bottom w:val="none" w:sz="0" w:space="0" w:color="auto"/>
        <w:right w:val="none" w:sz="0" w:space="0" w:color="auto"/>
      </w:divBdr>
      <w:divsChild>
        <w:div w:id="721446601">
          <w:marLeft w:val="0"/>
          <w:marRight w:val="0"/>
          <w:marTop w:val="0"/>
          <w:marBottom w:val="0"/>
          <w:divBdr>
            <w:top w:val="none" w:sz="0" w:space="0" w:color="auto"/>
            <w:left w:val="none" w:sz="0" w:space="0" w:color="auto"/>
            <w:bottom w:val="none" w:sz="0" w:space="0" w:color="auto"/>
            <w:right w:val="none" w:sz="0" w:space="0" w:color="auto"/>
          </w:divBdr>
          <w:divsChild>
            <w:div w:id="665203550">
              <w:marLeft w:val="0"/>
              <w:marRight w:val="0"/>
              <w:marTop w:val="150"/>
              <w:marBottom w:val="150"/>
              <w:divBdr>
                <w:top w:val="none" w:sz="0" w:space="0" w:color="auto"/>
                <w:left w:val="none" w:sz="0" w:space="0" w:color="auto"/>
                <w:bottom w:val="none" w:sz="0" w:space="0" w:color="auto"/>
                <w:right w:val="none" w:sz="0" w:space="0" w:color="auto"/>
              </w:divBdr>
              <w:divsChild>
                <w:div w:id="112141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462906">
      <w:bodyDiv w:val="1"/>
      <w:marLeft w:val="0"/>
      <w:marRight w:val="0"/>
      <w:marTop w:val="0"/>
      <w:marBottom w:val="0"/>
      <w:divBdr>
        <w:top w:val="none" w:sz="0" w:space="0" w:color="auto"/>
        <w:left w:val="none" w:sz="0" w:space="0" w:color="auto"/>
        <w:bottom w:val="none" w:sz="0" w:space="0" w:color="auto"/>
        <w:right w:val="none" w:sz="0" w:space="0" w:color="auto"/>
      </w:divBdr>
    </w:div>
    <w:div w:id="1834564309">
      <w:bodyDiv w:val="1"/>
      <w:marLeft w:val="0"/>
      <w:marRight w:val="0"/>
      <w:marTop w:val="0"/>
      <w:marBottom w:val="0"/>
      <w:divBdr>
        <w:top w:val="none" w:sz="0" w:space="0" w:color="auto"/>
        <w:left w:val="none" w:sz="0" w:space="0" w:color="auto"/>
        <w:bottom w:val="none" w:sz="0" w:space="0" w:color="auto"/>
        <w:right w:val="none" w:sz="0" w:space="0" w:color="auto"/>
      </w:divBdr>
      <w:divsChild>
        <w:div w:id="972639347">
          <w:marLeft w:val="0"/>
          <w:marRight w:val="0"/>
          <w:marTop w:val="0"/>
          <w:marBottom w:val="0"/>
          <w:divBdr>
            <w:top w:val="none" w:sz="0" w:space="0" w:color="auto"/>
            <w:left w:val="none" w:sz="0" w:space="0" w:color="auto"/>
            <w:bottom w:val="none" w:sz="0" w:space="0" w:color="auto"/>
            <w:right w:val="none" w:sz="0" w:space="0" w:color="auto"/>
          </w:divBdr>
          <w:divsChild>
            <w:div w:id="1899973916">
              <w:marLeft w:val="0"/>
              <w:marRight w:val="0"/>
              <w:marTop w:val="150"/>
              <w:marBottom w:val="150"/>
              <w:divBdr>
                <w:top w:val="none" w:sz="0" w:space="0" w:color="auto"/>
                <w:left w:val="none" w:sz="0" w:space="0" w:color="auto"/>
                <w:bottom w:val="none" w:sz="0" w:space="0" w:color="auto"/>
                <w:right w:val="none" w:sz="0" w:space="0" w:color="auto"/>
              </w:divBdr>
              <w:divsChild>
                <w:div w:id="133726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23759">
      <w:bodyDiv w:val="1"/>
      <w:marLeft w:val="0"/>
      <w:marRight w:val="0"/>
      <w:marTop w:val="0"/>
      <w:marBottom w:val="0"/>
      <w:divBdr>
        <w:top w:val="none" w:sz="0" w:space="0" w:color="auto"/>
        <w:left w:val="none" w:sz="0" w:space="0" w:color="auto"/>
        <w:bottom w:val="none" w:sz="0" w:space="0" w:color="auto"/>
        <w:right w:val="none" w:sz="0" w:space="0" w:color="auto"/>
      </w:divBdr>
    </w:div>
    <w:div w:id="1978149256">
      <w:bodyDiv w:val="1"/>
      <w:marLeft w:val="0"/>
      <w:marRight w:val="0"/>
      <w:marTop w:val="0"/>
      <w:marBottom w:val="0"/>
      <w:divBdr>
        <w:top w:val="none" w:sz="0" w:space="0" w:color="auto"/>
        <w:left w:val="none" w:sz="0" w:space="0" w:color="auto"/>
        <w:bottom w:val="none" w:sz="0" w:space="0" w:color="auto"/>
        <w:right w:val="none" w:sz="0" w:space="0" w:color="auto"/>
      </w:divBdr>
    </w:div>
    <w:div w:id="1980112755">
      <w:bodyDiv w:val="1"/>
      <w:marLeft w:val="0"/>
      <w:marRight w:val="0"/>
      <w:marTop w:val="0"/>
      <w:marBottom w:val="0"/>
      <w:divBdr>
        <w:top w:val="none" w:sz="0" w:space="0" w:color="auto"/>
        <w:left w:val="none" w:sz="0" w:space="0" w:color="auto"/>
        <w:bottom w:val="none" w:sz="0" w:space="0" w:color="auto"/>
        <w:right w:val="none" w:sz="0" w:space="0" w:color="auto"/>
      </w:divBdr>
      <w:divsChild>
        <w:div w:id="1891456576">
          <w:marLeft w:val="0"/>
          <w:marRight w:val="0"/>
          <w:marTop w:val="0"/>
          <w:marBottom w:val="0"/>
          <w:divBdr>
            <w:top w:val="none" w:sz="0" w:space="0" w:color="auto"/>
            <w:left w:val="none" w:sz="0" w:space="0" w:color="auto"/>
            <w:bottom w:val="none" w:sz="0" w:space="0" w:color="auto"/>
            <w:right w:val="none" w:sz="0" w:space="0" w:color="auto"/>
          </w:divBdr>
          <w:divsChild>
            <w:div w:id="1865745314">
              <w:marLeft w:val="0"/>
              <w:marRight w:val="0"/>
              <w:marTop w:val="150"/>
              <w:marBottom w:val="150"/>
              <w:divBdr>
                <w:top w:val="none" w:sz="0" w:space="0" w:color="auto"/>
                <w:left w:val="none" w:sz="0" w:space="0" w:color="auto"/>
                <w:bottom w:val="none" w:sz="0" w:space="0" w:color="auto"/>
                <w:right w:val="none" w:sz="0" w:space="0" w:color="auto"/>
              </w:divBdr>
              <w:divsChild>
                <w:div w:id="177335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925592">
      <w:bodyDiv w:val="1"/>
      <w:marLeft w:val="0"/>
      <w:marRight w:val="0"/>
      <w:marTop w:val="0"/>
      <w:marBottom w:val="0"/>
      <w:divBdr>
        <w:top w:val="none" w:sz="0" w:space="0" w:color="auto"/>
        <w:left w:val="none" w:sz="0" w:space="0" w:color="auto"/>
        <w:bottom w:val="none" w:sz="0" w:space="0" w:color="auto"/>
        <w:right w:val="none" w:sz="0" w:space="0" w:color="auto"/>
      </w:divBdr>
    </w:div>
    <w:div w:id="2102603827">
      <w:bodyDiv w:val="1"/>
      <w:marLeft w:val="0"/>
      <w:marRight w:val="0"/>
      <w:marTop w:val="0"/>
      <w:marBottom w:val="0"/>
      <w:divBdr>
        <w:top w:val="none" w:sz="0" w:space="0" w:color="auto"/>
        <w:left w:val="none" w:sz="0" w:space="0" w:color="auto"/>
        <w:bottom w:val="none" w:sz="0" w:space="0" w:color="auto"/>
        <w:right w:val="none" w:sz="0" w:space="0" w:color="auto"/>
      </w:divBdr>
    </w:div>
    <w:div w:id="2147237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jpeg"/><Relationship Id="rId26" Type="http://schemas.openxmlformats.org/officeDocument/2006/relationships/hyperlink" Target="https://www.snapsurveys.com/wh/s.asp?k=145864536360" TargetMode="External"/><Relationship Id="rId39" Type="http://schemas.openxmlformats.org/officeDocument/2006/relationships/image" Target="media/image9.emf"/><Relationship Id="rId21" Type="http://schemas.openxmlformats.org/officeDocument/2006/relationships/hyperlink" Target="http://www.bridgend.gov.uk/consultation" TargetMode="External"/><Relationship Id="rId34" Type="http://schemas.openxmlformats.org/officeDocument/2006/relationships/hyperlink" Target="file:///C:\Users\lewisc2\AppData\Local\Microsoft\Windows\Temporary%20Internet%20Files\AppData\Local\Microsoft\Windows\Temporary%20Internet%20Files\Content.Outlook\8DF7H3NB\Equality%20impact%20initial%20screening%20guidance%20notes%20April%202012%20v1.docx" TargetMode="External"/><Relationship Id="rId42" Type="http://schemas.openxmlformats.org/officeDocument/2006/relationships/image" Target="media/image12.emf"/><Relationship Id="rId47" Type="http://schemas.openxmlformats.org/officeDocument/2006/relationships/image" Target="media/image17.emf"/><Relationship Id="rId50" Type="http://schemas.openxmlformats.org/officeDocument/2006/relationships/image" Target="media/image20.emf"/><Relationship Id="rId55"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mailto:ellen.franks@bridgend.gov.uk" TargetMode="External"/><Relationship Id="rId25" Type="http://schemas.openxmlformats.org/officeDocument/2006/relationships/hyperlink" Target="http://www.bridgend.gov.uk/consultation" TargetMode="External"/><Relationship Id="rId33" Type="http://schemas.openxmlformats.org/officeDocument/2006/relationships/hyperlink" Target="file:///C:\Users\lewisc2\AppData\Local\Microsoft\Windows\Temporary%20Internet%20Files\AppData\Local\Microsoft\Windows\Temporary%20Internet%20Files\Content.Outlook\8DF7H3NB\Equality%20impact%20initial%20screening%20guidance%20notes%20April%202012%20v1.docx" TargetMode="External"/><Relationship Id="rId38" Type="http://schemas.openxmlformats.org/officeDocument/2006/relationships/image" Target="media/image8.emf"/><Relationship Id="rId46"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hyperlink" Target="mailto:ellen.franks@bridgend.gov.uk" TargetMode="External"/><Relationship Id="rId20" Type="http://schemas.openxmlformats.org/officeDocument/2006/relationships/footer" Target="footer2.xml"/><Relationship Id="rId29" Type="http://schemas.openxmlformats.org/officeDocument/2006/relationships/hyperlink" Target="file:///C:\Users\lewisc2\AppData\Local\Microsoft\Windows\Temporary%20Internet%20Files\AppData\Local\Microsoft\Windows\Temporary%20Internet%20Files\Content.Outlook\8DF7H3NB\Equality%20impact%20initial%20screening%20guidance%20notes%20April%202012%20v1.docx" TargetMode="External"/><Relationship Id="rId41" Type="http://schemas.openxmlformats.org/officeDocument/2006/relationships/image" Target="media/image11.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mailto:Ellen.Franks@bridgend.gov.uk" TargetMode="External"/><Relationship Id="rId32" Type="http://schemas.openxmlformats.org/officeDocument/2006/relationships/hyperlink" Target="file:///C:\Users\lewisc2\AppData\Local\Microsoft\Windows\Temporary%20Internet%20Files\AppData\Local\Microsoft\Windows\Temporary%20Internet%20Files\Content.Outlook\8DF7H3NB\Equality%20impact%20initial%20screening%20guidance%20notes%20April%202012%20v1.docx" TargetMode="External"/><Relationship Id="rId37" Type="http://schemas.openxmlformats.org/officeDocument/2006/relationships/image" Target="media/image7.emf"/><Relationship Id="rId40" Type="http://schemas.openxmlformats.org/officeDocument/2006/relationships/image" Target="media/image10.emf"/><Relationship Id="rId45" Type="http://schemas.openxmlformats.org/officeDocument/2006/relationships/image" Target="media/image15.emf"/><Relationship Id="rId53" Type="http://schemas.openxmlformats.org/officeDocument/2006/relationships/image" Target="media/image23.emf"/><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yperlink" Target="http://www.bridgend.gov.uk/consultation" TargetMode="External"/><Relationship Id="rId28" Type="http://schemas.openxmlformats.org/officeDocument/2006/relationships/hyperlink" Target="file:///C:\Users\lewisc2\AppData\Local\Microsoft\Windows\Temporary%20Internet%20Files\AppData\Local\Microsoft\Windows\Temporary%20Internet%20Files\Content.Outlook\8DF7H3NB\Equality%20impact%20initial%20screening%20guidance%20notes%20April%202012%20v1.docx" TargetMode="External"/><Relationship Id="rId36" Type="http://schemas.openxmlformats.org/officeDocument/2006/relationships/image" Target="media/image6.emf"/><Relationship Id="rId49" Type="http://schemas.openxmlformats.org/officeDocument/2006/relationships/image" Target="media/image19.emf"/><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hyperlink" Target="file:///C:\Users\lewisc2\AppData\Local\Microsoft\Windows\Temporary%20Internet%20Files\AppData\Local\Microsoft\Windows\Temporary%20Internet%20Files\Content.Outlook\8DF7H3NB\Equality%20impact%20initial%20screening%20guidance%20notes%20April%202012%20v1.docx" TargetMode="External"/><Relationship Id="rId44" Type="http://schemas.openxmlformats.org/officeDocument/2006/relationships/image" Target="media/image14.emf"/><Relationship Id="rId52" Type="http://schemas.openxmlformats.org/officeDocument/2006/relationships/image" Target="media/image22.emf"/><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07/relationships/hdphoto" Target="media/hdphoto1.wdp"/><Relationship Id="rId22" Type="http://schemas.openxmlformats.org/officeDocument/2006/relationships/hyperlink" Target="https://www.snapsurveys.com/wh/s.asp?k=145864536360" TargetMode="External"/><Relationship Id="rId27" Type="http://schemas.openxmlformats.org/officeDocument/2006/relationships/hyperlink" Target="file:///C:\Users\lewisc2\AppData\Local\Microsoft\Windows\Temporary%20Internet%20Files\AppData\Local\Microsoft\Windows\Temporary%20Internet%20Files\Content.Outlook\8DF7H3NB\Equality%20impact%20initial%20screening%20guidance%20notes%20April%202012%20v1.docx" TargetMode="External"/><Relationship Id="rId30" Type="http://schemas.openxmlformats.org/officeDocument/2006/relationships/hyperlink" Target="file://C:\Users\lewisc2\AppData\Local\Microsoft\Windows\Temporary%20Internet%20Files\AppData\Local\Microsoft\Windows\Temporary%20Internet%20Files\Content.Outlook\8DF7H3NB\Impact%20assessments%20must%20cover%20the%20nine%20equality%20strands%20(race\ethnicity,%20gender,%20gender%20reassignment,%20age,%20disability,%20faith\religious%20belief,%20sexual%20orientation,%20pregnancy%20and%20maternity%20and%20civil%20partnerships%20and%20marriage)%20covered%20by%20current%20legislation." TargetMode="External"/><Relationship Id="rId35" Type="http://schemas.openxmlformats.org/officeDocument/2006/relationships/image" Target="media/image5.emf"/><Relationship Id="rId43" Type="http://schemas.openxmlformats.org/officeDocument/2006/relationships/image" Target="media/image13.emf"/><Relationship Id="rId48" Type="http://schemas.openxmlformats.org/officeDocument/2006/relationships/image" Target="media/image18.emf"/><Relationship Id="rId8" Type="http://schemas.microsoft.com/office/2007/relationships/stylesWithEffects" Target="stylesWithEffects.xml"/><Relationship Id="rId51" Type="http://schemas.openxmlformats.org/officeDocument/2006/relationships/image" Target="media/image21.emf"/><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hyperlink" Target="http://www.bridgend.gov.uk" TargetMode="External"/><Relationship Id="rId2" Type="http://schemas.openxmlformats.org/officeDocument/2006/relationships/hyperlink" Target="http://www.bridgend.gov.uk" TargetMode="External"/><Relationship Id="rId1" Type="http://schemas.openxmlformats.org/officeDocument/2006/relationships/image" Target="media/image4.tiff"/></Relationships>
</file>

<file path=word/_rels/footer2.xml.rels><?xml version="1.0" encoding="UTF-8" standalone="yes"?>
<Relationships xmlns="http://schemas.openxmlformats.org/package/2006/relationships"><Relationship Id="rId3" Type="http://schemas.openxmlformats.org/officeDocument/2006/relationships/image" Target="media/image4.tiff"/><Relationship Id="rId2" Type="http://schemas.openxmlformats.org/officeDocument/2006/relationships/hyperlink" Target="http://www.bridgend.gov.uk" TargetMode="External"/><Relationship Id="rId1" Type="http://schemas.openxmlformats.org/officeDocument/2006/relationships/hyperlink" Target="http://www.bridgend.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592C228D7EDA42BC031F3C6A499469" ma:contentTypeVersion="1" ma:contentTypeDescription="Create a new document." ma:contentTypeScope="" ma:versionID="cf5092e70f982934021a701d157c3fdf">
  <xsd:schema xmlns:xsd="http://www.w3.org/2001/XMLSchema" xmlns:xs="http://www.w3.org/2001/XMLSchema" xmlns:p="http://schemas.microsoft.com/office/2006/metadata/properties" xmlns:ns1="http://schemas.microsoft.com/sharepoint/v3" xmlns:ns2="2c7e8880-231a-4163-b0c7-ad2e3f412734" targetNamespace="http://schemas.microsoft.com/office/2006/metadata/properties" ma:root="true" ma:fieldsID="2b84afe1a5d67fa643021f1e807a1a34" ns1:_="" ns2:_="">
    <xsd:import namespace="http://schemas.microsoft.com/sharepoint/v3"/>
    <xsd:import namespace="2c7e8880-231a-4163-b0c7-ad2e3f412734"/>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internalName="PublishingStartDate">
      <xsd:simpleType>
        <xsd:restriction base="dms:Unknown"/>
      </xsd:simpleType>
    </xsd:element>
    <xsd:element name="PublishingExpirationDate" ma:index="12"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c7e8880-231a-4163-b0c7-ad2e3f41273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2c7e8880-231a-4163-b0c7-ad2e3f412734">D5F2D4CPPYHU-86-4</_dlc_DocId>
    <_dlc_DocIdUrl xmlns="2c7e8880-231a-4163-b0c7-ad2e3f412734">
      <Url>http://www.bridgenders.net/consultation/toolkit/_layouts/DocIdRedir.aspx?ID=D5F2D4CPPYHU-86-4</Url>
      <Description>D5F2D4CPPYHU-86-4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D1891-7518-4A3B-9335-A34F8C9D8A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c7e8880-231a-4163-b0c7-ad2e3f4127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FB0217-D1C8-48CF-A2D8-AF496673FA4A}">
  <ds:schemaRefs>
    <ds:schemaRef ds:uri="http://purl.org/dc/dcmitype/"/>
    <ds:schemaRef ds:uri="http://www.w3.org/XML/1998/namespace"/>
    <ds:schemaRef ds:uri="http://schemas.microsoft.com/office/2006/metadata/properties"/>
    <ds:schemaRef ds:uri="http://schemas.microsoft.com/office/infopath/2007/PartnerControls"/>
    <ds:schemaRef ds:uri="http://schemas.microsoft.com/sharepoint/v3"/>
    <ds:schemaRef ds:uri="http://purl.org/dc/terms/"/>
    <ds:schemaRef ds:uri="http://schemas.microsoft.com/office/2006/documentManagement/types"/>
    <ds:schemaRef ds:uri="http://purl.org/dc/elements/1.1/"/>
    <ds:schemaRef ds:uri="http://schemas.openxmlformats.org/package/2006/metadata/core-properties"/>
    <ds:schemaRef ds:uri="2c7e8880-231a-4163-b0c7-ad2e3f412734"/>
  </ds:schemaRefs>
</ds:datastoreItem>
</file>

<file path=customXml/itemProps3.xml><?xml version="1.0" encoding="utf-8"?>
<ds:datastoreItem xmlns:ds="http://schemas.openxmlformats.org/officeDocument/2006/customXml" ds:itemID="{D1B666BC-8DA3-4D48-807A-93D1898E2456}">
  <ds:schemaRefs>
    <ds:schemaRef ds:uri="http://schemas.microsoft.com/sharepoint/v3/contenttype/forms"/>
  </ds:schemaRefs>
</ds:datastoreItem>
</file>

<file path=customXml/itemProps4.xml><?xml version="1.0" encoding="utf-8"?>
<ds:datastoreItem xmlns:ds="http://schemas.openxmlformats.org/officeDocument/2006/customXml" ds:itemID="{B9E46EED-5671-499B-BEE2-9CBD3A2D77F2}">
  <ds:schemaRefs>
    <ds:schemaRef ds:uri="http://schemas.microsoft.com/sharepoint/events"/>
  </ds:schemaRefs>
</ds:datastoreItem>
</file>

<file path=customXml/itemProps5.xml><?xml version="1.0" encoding="utf-8"?>
<ds:datastoreItem xmlns:ds="http://schemas.openxmlformats.org/officeDocument/2006/customXml" ds:itemID="{AD22BC5D-A479-4E6D-BE22-C552D6981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8357</Words>
  <Characters>47635</Characters>
  <Application>Microsoft Office Word</Application>
  <DocSecurity>4</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Bridgend C.B.C</Company>
  <LinksUpToDate>false</LinksUpToDate>
  <CharactersWithSpaces>55881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Harris</dc:creator>
  <cp:lastModifiedBy>Esta John</cp:lastModifiedBy>
  <cp:revision>2</cp:revision>
  <cp:lastPrinted>2016-09-20T12:21:00Z</cp:lastPrinted>
  <dcterms:created xsi:type="dcterms:W3CDTF">2018-02-07T14:56:00Z</dcterms:created>
  <dcterms:modified xsi:type="dcterms:W3CDTF">2018-02-07T14:56:00Z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0x0101009C592C228D7EDA42BC031F3C6A499469</vt:lpwstr>
  </property>
  <property fmtid="{D5CDD505-2E9C-101B-9397-08002B2CF9AE}" pid="3" name="_dlc_DocIdItemGuid">
    <vt:lpwstr>1db082fc-b628-4302-827f-114d936a57e6</vt:lpwstr>
  </property>
</Properties>
</file>