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EDA" w:rsidRPr="00D77094" w:rsidRDefault="00D77094" w:rsidP="00121C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60" w:after="60" w:line="250" w:lineRule="auto"/>
        <w:ind w:left="913" w:right="28" w:hanging="11"/>
        <w:jc w:val="center"/>
        <w:rPr>
          <w:lang w:val="cy-GB"/>
        </w:rPr>
      </w:pPr>
      <w:bookmarkStart w:id="0" w:name="_GoBack"/>
      <w:bookmarkEnd w:id="0"/>
      <w:r w:rsidRPr="00D77094">
        <w:rPr>
          <w:lang w:val="cy-GB"/>
        </w:rPr>
        <w:t>Cyngor Bwrdeistref Sirol Pen-y-bont ar Ogwr</w:t>
      </w:r>
    </w:p>
    <w:p w:rsidR="00873EDA" w:rsidRPr="002517CE" w:rsidRDefault="00873EDA">
      <w:pPr>
        <w:spacing w:after="98" w:line="259" w:lineRule="auto"/>
        <w:ind w:left="73" w:firstLine="0"/>
        <w:jc w:val="center"/>
        <w:rPr>
          <w:sz w:val="12"/>
          <w:szCs w:val="12"/>
          <w:lang w:val="cy-GB"/>
        </w:rPr>
      </w:pPr>
    </w:p>
    <w:p w:rsidR="00873EDA" w:rsidRPr="00D77094" w:rsidRDefault="00BC1BA6" w:rsidP="00121C08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before="60" w:after="60" w:line="250" w:lineRule="auto"/>
        <w:ind w:left="941" w:hanging="11"/>
        <w:jc w:val="center"/>
        <w:rPr>
          <w:lang w:val="cy-GB"/>
        </w:rPr>
      </w:pPr>
      <w:r w:rsidRPr="00D77094">
        <w:rPr>
          <w:lang w:val="cy-GB"/>
        </w:rPr>
        <w:t>Poli</w:t>
      </w:r>
      <w:r w:rsidR="00D77094" w:rsidRPr="00D77094">
        <w:rPr>
          <w:lang w:val="cy-GB"/>
        </w:rPr>
        <w:t>si</w:t>
      </w:r>
      <w:r w:rsidRPr="00D77094">
        <w:rPr>
          <w:lang w:val="cy-GB"/>
        </w:rPr>
        <w:t xml:space="preserve"> </w:t>
      </w:r>
      <w:r w:rsidR="00D77094" w:rsidRPr="00D77094">
        <w:rPr>
          <w:lang w:val="cy-GB"/>
        </w:rPr>
        <w:t>ar Ddiogelu Data</w:t>
      </w:r>
    </w:p>
    <w:p w:rsidR="00873EDA" w:rsidRPr="00D77094" w:rsidRDefault="00873EDA">
      <w:pPr>
        <w:spacing w:after="0" w:line="259" w:lineRule="auto"/>
        <w:ind w:left="73" w:firstLine="0"/>
        <w:jc w:val="center"/>
        <w:rPr>
          <w:lang w:val="cy-GB"/>
        </w:rPr>
      </w:pPr>
    </w:p>
    <w:p w:rsidR="00873EDA" w:rsidRPr="00D77094" w:rsidRDefault="00D77094" w:rsidP="00024403">
      <w:pPr>
        <w:pStyle w:val="Heading1"/>
        <w:tabs>
          <w:tab w:val="left" w:pos="3519"/>
        </w:tabs>
        <w:ind w:left="-5"/>
        <w:rPr>
          <w:lang w:val="cy-GB"/>
        </w:rPr>
      </w:pPr>
      <w:r>
        <w:rPr>
          <w:lang w:val="cy-GB"/>
        </w:rPr>
        <w:t>Cyflwyniad</w:t>
      </w:r>
      <w:r w:rsidR="00BC1BA6" w:rsidRPr="00D77094">
        <w:rPr>
          <w:u w:val="none"/>
          <w:lang w:val="cy-GB"/>
        </w:rPr>
        <w:t xml:space="preserve">   </w:t>
      </w:r>
      <w:r w:rsidR="00024403">
        <w:rPr>
          <w:u w:val="none"/>
          <w:lang w:val="cy-GB"/>
        </w:rPr>
        <w:tab/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D77094" w:rsidRDefault="00D77094" w:rsidP="00D77094">
      <w:pPr>
        <w:rPr>
          <w:lang w:val="cy-GB"/>
        </w:rPr>
      </w:pPr>
      <w:r>
        <w:rPr>
          <w:lang w:val="cy-GB"/>
        </w:rPr>
        <w:t>Bydd Cyngor Bwrdeistref Sirol Pen-y-bont ar Ogwr bob amser yn cydymffurfio â'i ddyletswyddau o dan Ddeddf Diogelu Data 1998 (y Ddeddf) ac</w:t>
      </w:r>
      <w:r w:rsidR="00084DB7">
        <w:rPr>
          <w:lang w:val="cy-GB"/>
        </w:rPr>
        <w:t xml:space="preserve"> </w:t>
      </w:r>
      <w:r>
        <w:rPr>
          <w:lang w:val="cy-GB"/>
        </w:rPr>
        <w:t>mae’n ymrwymedig</w:t>
      </w:r>
      <w:r w:rsidR="00084DB7">
        <w:rPr>
          <w:lang w:val="cy-GB"/>
        </w:rPr>
        <w:t>, yn neilltuol,</w:t>
      </w:r>
      <w:r>
        <w:rPr>
          <w:lang w:val="cy-GB"/>
        </w:rPr>
        <w:t xml:space="preserve"> i gynnal ymddygiad o’r safon uchaf, lle bynnag y bo modd, </w:t>
      </w:r>
      <w:r w:rsidR="00084DB7">
        <w:rPr>
          <w:lang w:val="cy-GB"/>
        </w:rPr>
        <w:t>fel y g</w:t>
      </w:r>
      <w:r w:rsidR="00DE6779">
        <w:rPr>
          <w:lang w:val="cy-GB"/>
        </w:rPr>
        <w:t>orchmynnir gan y Ddeddf.</w:t>
      </w:r>
    </w:p>
    <w:p w:rsidR="00D77094" w:rsidRDefault="00D77094" w:rsidP="00D77094">
      <w:pPr>
        <w:spacing w:after="0" w:line="256" w:lineRule="auto"/>
      </w:pPr>
    </w:p>
    <w:p w:rsidR="00D77094" w:rsidRDefault="00D77094" w:rsidP="00D77094">
      <w:pPr>
        <w:rPr>
          <w:lang w:val="cy-GB"/>
        </w:rPr>
      </w:pPr>
      <w:r>
        <w:rPr>
          <w:lang w:val="cy-GB"/>
        </w:rPr>
        <w:t>Rhaid i holl gyflogeion yr Awdurdod gydymffurfio'n llawn â’r polisi hwn, y Ddeddf a</w:t>
      </w:r>
      <w:r w:rsidR="00DE6779">
        <w:rPr>
          <w:lang w:val="cy-GB"/>
        </w:rPr>
        <w:t xml:space="preserve"> deddfwriaeth berthnasol arall.</w:t>
      </w:r>
    </w:p>
    <w:p w:rsidR="00D77094" w:rsidRDefault="00D77094" w:rsidP="00D77094">
      <w:pPr>
        <w:spacing w:after="0" w:line="256" w:lineRule="auto"/>
      </w:pPr>
    </w:p>
    <w:p w:rsidR="00D77094" w:rsidRDefault="00D77094" w:rsidP="00D77094">
      <w:pPr>
        <w:rPr>
          <w:lang w:val="cy-GB"/>
        </w:rPr>
      </w:pPr>
      <w:r>
        <w:rPr>
          <w:lang w:val="cy-GB"/>
        </w:rPr>
        <w:t xml:space="preserve">Mae'r Ddeddf yn sefydlu fframwaith </w:t>
      </w:r>
      <w:r w:rsidR="00084DB7">
        <w:rPr>
          <w:lang w:val="cy-GB"/>
        </w:rPr>
        <w:t xml:space="preserve">o </w:t>
      </w:r>
      <w:r>
        <w:rPr>
          <w:lang w:val="cy-GB"/>
        </w:rPr>
        <w:t>hawliau a dyletswyddau sydd wedi'u bwriadu i ddiogelu data personol ac mae iddi ddau brif bwrpas:</w:t>
      </w:r>
    </w:p>
    <w:p w:rsidR="00D77094" w:rsidRDefault="00D77094" w:rsidP="00D77094">
      <w:pPr>
        <w:rPr>
          <w:lang w:val="cy-GB"/>
        </w:rPr>
      </w:pPr>
    </w:p>
    <w:p w:rsidR="00873EDA" w:rsidRPr="00D77094" w:rsidRDefault="00084DB7">
      <w:pPr>
        <w:numPr>
          <w:ilvl w:val="0"/>
          <w:numId w:val="1"/>
        </w:numPr>
        <w:ind w:hanging="360"/>
        <w:rPr>
          <w:lang w:val="cy-GB"/>
        </w:rPr>
      </w:pPr>
      <w:r>
        <w:rPr>
          <w:lang w:val="cy-GB"/>
        </w:rPr>
        <w:t>rhoi</w:t>
      </w:r>
      <w:r w:rsidR="00D77094">
        <w:rPr>
          <w:lang w:val="cy-GB"/>
        </w:rPr>
        <w:t xml:space="preserve"> rhai</w:t>
      </w:r>
      <w:r w:rsidR="00D77094" w:rsidRPr="00D77094">
        <w:rPr>
          <w:lang w:val="cy-GB"/>
        </w:rPr>
        <w:t xml:space="preserve"> hawliau penodol i unigolion byw </w:t>
      </w:r>
      <w:r w:rsidR="00BC1BA6" w:rsidRPr="00D77094">
        <w:rPr>
          <w:lang w:val="cy-GB"/>
        </w:rPr>
        <w:t>(</w:t>
      </w:r>
      <w:r w:rsidR="00D77094">
        <w:rPr>
          <w:lang w:val="cy-GB"/>
        </w:rPr>
        <w:t xml:space="preserve">a elwir yn </w:t>
      </w:r>
      <w:r w:rsidR="00D77094" w:rsidRPr="00D77094">
        <w:rPr>
          <w:lang w:val="cy-GB"/>
        </w:rPr>
        <w:t>wrthrychau'r data</w:t>
      </w:r>
      <w:r w:rsidR="00BC1BA6" w:rsidRPr="00D77094">
        <w:rPr>
          <w:lang w:val="cy-GB"/>
        </w:rPr>
        <w:t>)</w:t>
      </w:r>
      <w:r w:rsidR="00D77094">
        <w:rPr>
          <w:lang w:val="cy-GB"/>
        </w:rPr>
        <w:t>,</w:t>
      </w:r>
      <w:r w:rsidR="00BC1BA6" w:rsidRPr="00D77094">
        <w:rPr>
          <w:lang w:val="cy-GB"/>
        </w:rPr>
        <w:t xml:space="preserve"> </w:t>
      </w:r>
      <w:r w:rsidR="00D77094">
        <w:rPr>
          <w:lang w:val="cy-GB"/>
        </w:rPr>
        <w:t>y mae eu</w:t>
      </w:r>
      <w:r w:rsidR="00BC1BA6" w:rsidRPr="00D77094">
        <w:rPr>
          <w:lang w:val="cy-GB"/>
        </w:rPr>
        <w:t xml:space="preserve"> data </w:t>
      </w:r>
      <w:r w:rsidR="00D77094">
        <w:rPr>
          <w:lang w:val="cy-GB"/>
        </w:rPr>
        <w:t>yn cael ei gadw gan yr Awdurdod</w:t>
      </w:r>
      <w:r>
        <w:rPr>
          <w:lang w:val="cy-GB"/>
        </w:rPr>
        <w:t>, a</w:t>
      </w:r>
    </w:p>
    <w:p w:rsidR="00873EDA" w:rsidRPr="00D77094" w:rsidRDefault="00873EDA">
      <w:pPr>
        <w:spacing w:after="17" w:line="259" w:lineRule="auto"/>
        <w:ind w:left="0" w:firstLine="0"/>
        <w:rPr>
          <w:lang w:val="cy-GB"/>
        </w:rPr>
      </w:pPr>
    </w:p>
    <w:p w:rsidR="00873EDA" w:rsidRPr="00D77094" w:rsidRDefault="00024403">
      <w:pPr>
        <w:numPr>
          <w:ilvl w:val="0"/>
          <w:numId w:val="1"/>
        </w:numPr>
        <w:ind w:hanging="360"/>
        <w:rPr>
          <w:lang w:val="cy-GB"/>
        </w:rPr>
      </w:pPr>
      <w:r>
        <w:rPr>
          <w:lang w:val="cy-GB"/>
        </w:rPr>
        <w:t>rheoleiddio</w:t>
      </w:r>
      <w:r w:rsidR="00D77094">
        <w:rPr>
          <w:lang w:val="cy-GB"/>
        </w:rPr>
        <w:t xml:space="preserve"> defnydd </w:t>
      </w:r>
      <w:r>
        <w:rPr>
          <w:lang w:val="cy-GB"/>
        </w:rPr>
        <w:t xml:space="preserve">o’r data </w:t>
      </w:r>
      <w:r w:rsidR="00D77094">
        <w:rPr>
          <w:lang w:val="cy-GB"/>
        </w:rPr>
        <w:t>gan y rheiny</w:t>
      </w:r>
      <w:r w:rsidR="00BC1BA6" w:rsidRPr="00D77094">
        <w:rPr>
          <w:lang w:val="cy-GB"/>
        </w:rPr>
        <w:t xml:space="preserve"> (</w:t>
      </w:r>
      <w:r w:rsidR="00D77094">
        <w:rPr>
          <w:lang w:val="cy-GB"/>
        </w:rPr>
        <w:t>a elwir yn reolwyr data</w:t>
      </w:r>
      <w:r w:rsidR="00BC1BA6" w:rsidRPr="00D77094">
        <w:rPr>
          <w:lang w:val="cy-GB"/>
        </w:rPr>
        <w:t xml:space="preserve">) </w:t>
      </w:r>
      <w:r w:rsidR="00D77094">
        <w:rPr>
          <w:lang w:val="cy-GB"/>
        </w:rPr>
        <w:t>sy’n casglu, yn cadw ac yn prosesu data</w:t>
      </w:r>
      <w:r w:rsidR="00BC1BA6" w:rsidRPr="00D77094">
        <w:rPr>
          <w:lang w:val="cy-GB"/>
        </w:rPr>
        <w:t xml:space="preserve"> person</w:t>
      </w:r>
      <w:r w:rsidR="00D77094">
        <w:rPr>
          <w:lang w:val="cy-GB"/>
        </w:rPr>
        <w:t>o</w:t>
      </w:r>
      <w:r w:rsidR="00BC1BA6" w:rsidRPr="00D77094">
        <w:rPr>
          <w:lang w:val="cy-GB"/>
        </w:rPr>
        <w:t xml:space="preserve">l </w:t>
      </w:r>
      <w:r w:rsidR="00D77094">
        <w:rPr>
          <w:lang w:val="cy-GB"/>
        </w:rPr>
        <w:t>ar wrthrychau data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2517CE" w:rsidRDefault="002517CE">
      <w:pPr>
        <w:spacing w:after="0" w:line="259" w:lineRule="auto"/>
        <w:ind w:left="-5"/>
        <w:rPr>
          <w:u w:val="single" w:color="000000"/>
          <w:lang w:val="cy-GB"/>
        </w:rPr>
      </w:pPr>
    </w:p>
    <w:p w:rsidR="00873EDA" w:rsidRPr="00D77094" w:rsidRDefault="00D77094">
      <w:pPr>
        <w:spacing w:after="0" w:line="259" w:lineRule="auto"/>
        <w:ind w:left="-5"/>
        <w:rPr>
          <w:lang w:val="cy-GB"/>
        </w:rPr>
      </w:pPr>
      <w:r>
        <w:rPr>
          <w:u w:val="single" w:color="000000"/>
          <w:lang w:val="cy-GB"/>
        </w:rPr>
        <w:t>Diffiniadau</w:t>
      </w:r>
      <w:r w:rsidR="00BC1BA6" w:rsidRPr="00D77094">
        <w:rPr>
          <w:lang w:val="cy-GB"/>
        </w:rPr>
        <w:t xml:space="preserve"> </w:t>
      </w:r>
    </w:p>
    <w:p w:rsidR="00873EDA" w:rsidRPr="00D77094" w:rsidRDefault="00BC1BA6">
      <w:pPr>
        <w:spacing w:after="0" w:line="259" w:lineRule="auto"/>
        <w:ind w:left="0" w:firstLine="0"/>
        <w:rPr>
          <w:lang w:val="cy-GB"/>
        </w:rPr>
      </w:pPr>
      <w:r w:rsidRPr="00D77094">
        <w:rPr>
          <w:lang w:val="cy-GB"/>
        </w:rPr>
        <w:t xml:space="preserve"> </w:t>
      </w:r>
    </w:p>
    <w:p w:rsidR="00873EDA" w:rsidRPr="00D77094" w:rsidRDefault="00D77094">
      <w:pPr>
        <w:rPr>
          <w:lang w:val="cy-GB"/>
        </w:rPr>
      </w:pPr>
      <w:r>
        <w:rPr>
          <w:lang w:val="cy-GB"/>
        </w:rPr>
        <w:t xml:space="preserve">Mae </w:t>
      </w:r>
      <w:r w:rsidR="00BC1BA6" w:rsidRPr="00D77094">
        <w:rPr>
          <w:lang w:val="cy-GB"/>
        </w:rPr>
        <w:t>A</w:t>
      </w:r>
      <w:r>
        <w:rPr>
          <w:lang w:val="cy-GB"/>
        </w:rPr>
        <w:t>todiad</w:t>
      </w:r>
      <w:r w:rsidR="00BC1BA6" w:rsidRPr="00D77094">
        <w:rPr>
          <w:lang w:val="cy-GB"/>
        </w:rPr>
        <w:t xml:space="preserve"> 1 </w:t>
      </w:r>
      <w:r>
        <w:rPr>
          <w:lang w:val="cy-GB"/>
        </w:rPr>
        <w:t>yn nodi diffiniadau yn unol â’r Ddeddf</w:t>
      </w:r>
      <w:r w:rsidR="00DE6779">
        <w:rPr>
          <w:lang w:val="cy-GB"/>
        </w:rPr>
        <w:t>.</w:t>
      </w:r>
    </w:p>
    <w:p w:rsidR="00873EDA" w:rsidRPr="00D77094" w:rsidRDefault="00BC1BA6">
      <w:pPr>
        <w:spacing w:after="0" w:line="259" w:lineRule="auto"/>
        <w:ind w:left="0" w:firstLine="0"/>
        <w:rPr>
          <w:lang w:val="cy-GB"/>
        </w:rPr>
      </w:pPr>
      <w:r w:rsidRPr="00D77094">
        <w:rPr>
          <w:lang w:val="cy-GB"/>
        </w:rPr>
        <w:t xml:space="preserve"> </w:t>
      </w:r>
    </w:p>
    <w:p w:rsidR="00873EDA" w:rsidRPr="00D77094" w:rsidRDefault="00D77094">
      <w:pPr>
        <w:pStyle w:val="Heading1"/>
        <w:ind w:left="-5"/>
        <w:rPr>
          <w:lang w:val="cy-GB"/>
        </w:rPr>
      </w:pPr>
      <w:r>
        <w:rPr>
          <w:lang w:val="cy-GB"/>
        </w:rPr>
        <w:t>Cyfrifoldebau o dan y Ddeddf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D77094" w:rsidRDefault="00D77094" w:rsidP="00D77094">
      <w:pPr>
        <w:rPr>
          <w:lang w:val="cy-GB"/>
        </w:rPr>
      </w:pPr>
      <w:r>
        <w:rPr>
          <w:lang w:val="cy-GB"/>
        </w:rPr>
        <w:t>Mae Cyngor Bwrdeistref Sirol Pen-y-bont ar Ogwr yn rheolwr data ac mae ganddo ddwy b</w:t>
      </w:r>
      <w:r w:rsidR="00DE6779">
        <w:rPr>
          <w:lang w:val="cy-GB"/>
        </w:rPr>
        <w:t>rif ddyletswydd o dan y Ddeddf:</w:t>
      </w:r>
    </w:p>
    <w:p w:rsidR="00D77094" w:rsidRDefault="00D77094" w:rsidP="00D77094">
      <w:pPr>
        <w:spacing w:after="17" w:line="256" w:lineRule="auto"/>
      </w:pPr>
    </w:p>
    <w:p w:rsidR="00D77094" w:rsidRPr="00D77094" w:rsidRDefault="00D77094" w:rsidP="00D77094">
      <w:pPr>
        <w:pStyle w:val="ListParagraph"/>
        <w:numPr>
          <w:ilvl w:val="0"/>
          <w:numId w:val="12"/>
        </w:numPr>
        <w:spacing w:line="247" w:lineRule="auto"/>
        <w:ind w:left="709" w:hanging="425"/>
        <w:rPr>
          <w:lang w:val="cy-GB"/>
        </w:rPr>
      </w:pPr>
      <w:r w:rsidRPr="00D77094">
        <w:rPr>
          <w:lang w:val="cy-GB"/>
        </w:rPr>
        <w:t xml:space="preserve">hysbysu'r Comisiynydd Gwybodaeth </w:t>
      </w:r>
      <w:r w:rsidR="00B746D9">
        <w:rPr>
          <w:lang w:val="cy-GB"/>
        </w:rPr>
        <w:t>bod g</w:t>
      </w:r>
      <w:r w:rsidRPr="00D77094">
        <w:rPr>
          <w:lang w:val="cy-GB"/>
        </w:rPr>
        <w:t>wybodaeth am unigolion</w:t>
      </w:r>
      <w:r w:rsidR="00B746D9">
        <w:rPr>
          <w:lang w:val="cy-GB"/>
        </w:rPr>
        <w:t xml:space="preserve"> yn cael ei chasglu ei</w:t>
      </w:r>
      <w:r w:rsidRPr="00D77094">
        <w:rPr>
          <w:lang w:val="cy-GB"/>
        </w:rPr>
        <w:t xml:space="preserve"> p</w:t>
      </w:r>
      <w:r w:rsidR="00B746D9">
        <w:rPr>
          <w:lang w:val="cy-GB"/>
        </w:rPr>
        <w:t>h</w:t>
      </w:r>
      <w:r w:rsidRPr="00D77094">
        <w:rPr>
          <w:lang w:val="cy-GB"/>
        </w:rPr>
        <w:t>rosesu a</w:t>
      </w:r>
      <w:r w:rsidR="00DE6779">
        <w:rPr>
          <w:lang w:val="cy-GB"/>
        </w:rPr>
        <w:t>’i chadw</w:t>
      </w:r>
    </w:p>
    <w:p w:rsidR="00D77094" w:rsidRDefault="00D77094" w:rsidP="00D77094">
      <w:pPr>
        <w:spacing w:after="20" w:line="256" w:lineRule="auto"/>
      </w:pPr>
    </w:p>
    <w:p w:rsidR="00D77094" w:rsidRPr="00D77094" w:rsidRDefault="00D77094" w:rsidP="00B746D9">
      <w:pPr>
        <w:pStyle w:val="ListParagraph"/>
        <w:numPr>
          <w:ilvl w:val="0"/>
          <w:numId w:val="12"/>
        </w:numPr>
        <w:spacing w:line="247" w:lineRule="auto"/>
        <w:ind w:left="709" w:hanging="425"/>
        <w:rPr>
          <w:lang w:val="cy-GB"/>
        </w:rPr>
      </w:pPr>
      <w:r w:rsidRPr="00D77094">
        <w:rPr>
          <w:lang w:val="cy-GB"/>
        </w:rPr>
        <w:t xml:space="preserve">dilyn </w:t>
      </w:r>
      <w:r w:rsidR="00B746D9">
        <w:rPr>
          <w:lang w:val="cy-GB"/>
        </w:rPr>
        <w:t>yr wyth E</w:t>
      </w:r>
      <w:r w:rsidRPr="00D77094">
        <w:rPr>
          <w:lang w:val="cy-GB"/>
        </w:rPr>
        <w:t>gwyddor D</w:t>
      </w:r>
      <w:r w:rsidR="00DE6779">
        <w:rPr>
          <w:lang w:val="cy-GB"/>
        </w:rPr>
        <w:t>iogelu Data a nodir yn y Ddeddf</w:t>
      </w:r>
    </w:p>
    <w:p w:rsidR="00D77094" w:rsidRDefault="00D77094" w:rsidP="00D77094">
      <w:pPr>
        <w:spacing w:after="0" w:line="256" w:lineRule="auto"/>
      </w:pP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B746D9" w:rsidRDefault="00B746D9" w:rsidP="00B746D9">
      <w:r>
        <w:rPr>
          <w:lang w:val="cy-GB"/>
        </w:rPr>
        <w:t>Mae cydymffurfio â deddfwriaeth diogelu data yn gyfrifoldeb pob aelod o’r Cyngor sy'n prosesu data pe</w:t>
      </w:r>
      <w:r w:rsidR="00DE6779">
        <w:rPr>
          <w:lang w:val="cy-GB"/>
        </w:rPr>
        <w:t>rsonol. Mae disgwyl i weithwyr:</w:t>
      </w:r>
    </w:p>
    <w:p w:rsidR="00B746D9" w:rsidRPr="00B746D9" w:rsidRDefault="00B746D9" w:rsidP="00B746D9">
      <w:pPr>
        <w:spacing w:after="19" w:line="259" w:lineRule="auto"/>
        <w:ind w:left="0" w:firstLine="0"/>
        <w:rPr>
          <w:lang w:val="cy-GB"/>
        </w:rPr>
      </w:pPr>
    </w:p>
    <w:p w:rsidR="00873EDA" w:rsidRPr="00D77094" w:rsidRDefault="00B746D9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>gadw at Egwyddorion Diogelu Data</w:t>
      </w:r>
    </w:p>
    <w:p w:rsidR="00873EDA" w:rsidRPr="00D77094" w:rsidRDefault="00873EDA">
      <w:pPr>
        <w:spacing w:after="20" w:line="259" w:lineRule="auto"/>
        <w:ind w:left="0" w:firstLine="0"/>
        <w:rPr>
          <w:lang w:val="cy-GB"/>
        </w:rPr>
      </w:pPr>
    </w:p>
    <w:p w:rsidR="00873EDA" w:rsidRPr="00D77094" w:rsidRDefault="00B746D9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>ymgyfar</w:t>
      </w:r>
      <w:r w:rsidR="00DE6779">
        <w:rPr>
          <w:lang w:val="cy-GB"/>
        </w:rPr>
        <w:t>wyddo â’r Polisi hwn a’i ddeall</w:t>
      </w:r>
    </w:p>
    <w:p w:rsidR="00873EDA" w:rsidRPr="00D77094" w:rsidRDefault="00873EDA">
      <w:pPr>
        <w:spacing w:after="20" w:line="259" w:lineRule="auto"/>
        <w:ind w:left="0" w:firstLine="0"/>
        <w:rPr>
          <w:lang w:val="cy-GB"/>
        </w:rPr>
      </w:pPr>
    </w:p>
    <w:p w:rsidR="00873EDA" w:rsidRPr="00D77094" w:rsidRDefault="00B746D9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 xml:space="preserve">deall beth a olygir wrth 'data personol' a 'data personol sensitif' a gwybod sut i </w:t>
      </w:r>
      <w:r w:rsidR="00DA1952">
        <w:rPr>
          <w:lang w:val="cy-GB"/>
        </w:rPr>
        <w:t>ymdrin</w:t>
      </w:r>
      <w:r w:rsidR="00DE6779">
        <w:rPr>
          <w:lang w:val="cy-GB"/>
        </w:rPr>
        <w:t xml:space="preserve"> â data o'r fath</w:t>
      </w:r>
    </w:p>
    <w:p w:rsidR="00873EDA" w:rsidRPr="00D77094" w:rsidRDefault="00873EDA">
      <w:pPr>
        <w:spacing w:after="17" w:line="259" w:lineRule="auto"/>
        <w:ind w:left="0" w:firstLine="0"/>
        <w:rPr>
          <w:lang w:val="cy-GB"/>
        </w:rPr>
      </w:pPr>
    </w:p>
    <w:p w:rsidR="00873EDA" w:rsidRPr="00D77094" w:rsidRDefault="00B746D9">
      <w:pPr>
        <w:numPr>
          <w:ilvl w:val="0"/>
          <w:numId w:val="2"/>
        </w:numPr>
        <w:ind w:hanging="360"/>
        <w:rPr>
          <w:lang w:val="cy-GB"/>
        </w:rPr>
      </w:pPr>
      <w:r>
        <w:rPr>
          <w:lang w:val="cy-GB"/>
        </w:rPr>
        <w:t>cysylltu â’r Swyddog Gwybodaeth</w:t>
      </w:r>
      <w:r w:rsidR="00BC1BA6" w:rsidRPr="00D77094">
        <w:rPr>
          <w:lang w:val="cy-GB"/>
        </w:rPr>
        <w:t xml:space="preserve"> (</w:t>
      </w:r>
      <w:r w:rsidR="00DA1952">
        <w:rPr>
          <w:lang w:val="cy-GB"/>
        </w:rPr>
        <w:t>Gwasanaethau C</w:t>
      </w:r>
      <w:r>
        <w:rPr>
          <w:lang w:val="cy-GB"/>
        </w:rPr>
        <w:t>yfreithiol</w:t>
      </w:r>
      <w:r w:rsidR="00BC1BA6" w:rsidRPr="00D77094">
        <w:rPr>
          <w:lang w:val="cy-GB"/>
        </w:rPr>
        <w:t xml:space="preserve">) </w:t>
      </w:r>
      <w:r>
        <w:rPr>
          <w:lang w:val="cy-GB"/>
        </w:rPr>
        <w:t>os bydd unrhyw amheuaeth</w:t>
      </w:r>
      <w:r w:rsidR="00BC1BA6" w:rsidRPr="00D77094">
        <w:rPr>
          <w:lang w:val="cy-GB"/>
        </w:rPr>
        <w:t xml:space="preserve"> </w:t>
      </w:r>
      <w:r>
        <w:rPr>
          <w:lang w:val="cy-GB"/>
        </w:rPr>
        <w:t xml:space="preserve">a pheidio </w:t>
      </w:r>
      <w:r w:rsidR="00DA1952">
        <w:rPr>
          <w:lang w:val="cy-GB"/>
        </w:rPr>
        <w:t xml:space="preserve">â </w:t>
      </w:r>
      <w:r>
        <w:rPr>
          <w:lang w:val="cy-GB"/>
        </w:rPr>
        <w:t>mentro mynd yn groes i’r Ddeddf</w:t>
      </w:r>
    </w:p>
    <w:p w:rsidR="00873EDA" w:rsidRPr="00D77094" w:rsidRDefault="00873EDA" w:rsidP="00DE6779">
      <w:pPr>
        <w:spacing w:after="0" w:line="259" w:lineRule="auto"/>
        <w:rPr>
          <w:lang w:val="cy-GB"/>
        </w:rPr>
      </w:pPr>
    </w:p>
    <w:p w:rsidR="00C841B8" w:rsidRDefault="00C841B8">
      <w:pPr>
        <w:rPr>
          <w:lang w:val="cy-GB"/>
        </w:rPr>
      </w:pPr>
      <w:r>
        <w:rPr>
          <w:lang w:val="cy-GB"/>
        </w:rPr>
        <w:lastRenderedPageBreak/>
        <w:t xml:space="preserve">Mae gan y Swyddog Monitro awdurdod i weithredu fel Uwch-berchennog Risg Gwybodaeth ar ran y Cyngor ac </w:t>
      </w:r>
      <w:r w:rsidR="00DA1952">
        <w:rPr>
          <w:lang w:val="cy-GB"/>
        </w:rPr>
        <w:t>ef sy</w:t>
      </w:r>
      <w:r>
        <w:rPr>
          <w:lang w:val="cy-GB"/>
        </w:rPr>
        <w:t>'n gyfrifol am gydlynu'r gwaith o ddatb</w:t>
      </w:r>
      <w:r w:rsidR="00DA1952">
        <w:rPr>
          <w:lang w:val="cy-GB"/>
        </w:rPr>
        <w:t>lygu a chynnal a chadw polisïau</w:t>
      </w:r>
      <w:r>
        <w:rPr>
          <w:lang w:val="cy-GB"/>
        </w:rPr>
        <w:t>, gweithdrefnau a safonau</w:t>
      </w:r>
      <w:r w:rsidR="00DA1952">
        <w:rPr>
          <w:lang w:val="cy-GB"/>
        </w:rPr>
        <w:t xml:space="preserve"> rheoli risg gwybodaeth</w:t>
      </w:r>
      <w:r>
        <w:rPr>
          <w:lang w:val="cy-GB"/>
        </w:rPr>
        <w:t>.</w:t>
      </w:r>
    </w:p>
    <w:p w:rsidR="00C841B8" w:rsidRDefault="00C841B8">
      <w:pPr>
        <w:rPr>
          <w:lang w:val="cy-GB"/>
        </w:rPr>
      </w:pPr>
    </w:p>
    <w:p w:rsidR="00873EDA" w:rsidRPr="00D77094" w:rsidRDefault="00873EDA" w:rsidP="00C841B8">
      <w:pPr>
        <w:rPr>
          <w:lang w:val="cy-GB"/>
        </w:rPr>
      </w:pPr>
    </w:p>
    <w:p w:rsidR="00873EDA" w:rsidRPr="00D77094" w:rsidRDefault="00C841B8">
      <w:pPr>
        <w:pStyle w:val="Heading1"/>
        <w:ind w:left="-5"/>
        <w:rPr>
          <w:lang w:val="cy-GB"/>
        </w:rPr>
      </w:pPr>
      <w:r>
        <w:rPr>
          <w:lang w:val="cy-GB"/>
        </w:rPr>
        <w:t>Egwyddorion Diogelu Data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BF03D8" w:rsidP="00F54209">
      <w:pPr>
        <w:rPr>
          <w:lang w:val="cy-GB"/>
        </w:rPr>
      </w:pPr>
      <w:r>
        <w:rPr>
          <w:lang w:val="cy-GB"/>
        </w:rPr>
        <w:t xml:space="preserve">Mae'r </w:t>
      </w:r>
      <w:r w:rsidR="00F54209">
        <w:rPr>
          <w:lang w:val="cy-GB"/>
        </w:rPr>
        <w:t>C</w:t>
      </w:r>
      <w:r>
        <w:rPr>
          <w:lang w:val="cy-GB"/>
        </w:rPr>
        <w:t xml:space="preserve">yngor hwn yn cymeradwyo ac yn cadw at yr </w:t>
      </w:r>
      <w:r w:rsidR="00DA1952">
        <w:rPr>
          <w:lang w:val="cy-GB"/>
        </w:rPr>
        <w:t>Wyth</w:t>
      </w:r>
      <w:r w:rsidR="00DA1952" w:rsidRPr="00F54209">
        <w:rPr>
          <w:lang w:val="cy-GB"/>
        </w:rPr>
        <w:t xml:space="preserve"> </w:t>
      </w:r>
      <w:r w:rsidR="00DA1952">
        <w:rPr>
          <w:lang w:val="cy-GB"/>
        </w:rPr>
        <w:t xml:space="preserve">Egwyddor </w:t>
      </w:r>
      <w:r w:rsidR="00F54209">
        <w:rPr>
          <w:lang w:val="cy-GB"/>
        </w:rPr>
        <w:t>yn llawn</w:t>
      </w:r>
      <w:r>
        <w:rPr>
          <w:lang w:val="cy-GB"/>
        </w:rPr>
        <w:t>, fel y</w:t>
      </w:r>
      <w:r w:rsidR="00F54209">
        <w:rPr>
          <w:lang w:val="cy-GB"/>
        </w:rPr>
        <w:t>’u</w:t>
      </w:r>
      <w:r>
        <w:rPr>
          <w:lang w:val="cy-GB"/>
        </w:rPr>
        <w:t xml:space="preserve"> nodir yn y Ddeddf</w:t>
      </w:r>
      <w:r w:rsidR="00DA1952">
        <w:rPr>
          <w:lang w:val="cy-GB"/>
        </w:rPr>
        <w:t>,</w:t>
      </w:r>
      <w:r>
        <w:rPr>
          <w:lang w:val="cy-GB"/>
        </w:rPr>
        <w:t xml:space="preserve"> sy'n datgan yn benodol </w:t>
      </w:r>
      <w:r w:rsidR="00F54209">
        <w:rPr>
          <w:lang w:val="cy-GB"/>
        </w:rPr>
        <w:t>bod</w:t>
      </w:r>
      <w:r>
        <w:rPr>
          <w:lang w:val="cy-GB"/>
        </w:rPr>
        <w:t xml:space="preserve"> rhaid prosesu data personol yn unol </w:t>
      </w:r>
      <w:r w:rsidR="00F54209">
        <w:rPr>
          <w:lang w:val="cy-GB"/>
        </w:rPr>
        <w:t>â’r</w:t>
      </w:r>
      <w:r>
        <w:rPr>
          <w:lang w:val="cy-GB"/>
        </w:rPr>
        <w:t xml:space="preserve"> </w:t>
      </w:r>
      <w:r w:rsidR="00F54209">
        <w:rPr>
          <w:lang w:val="cy-GB"/>
        </w:rPr>
        <w:t>E</w:t>
      </w:r>
      <w:r>
        <w:rPr>
          <w:lang w:val="cy-GB"/>
        </w:rPr>
        <w:t>gwyddorion. Mae</w:t>
      </w:r>
      <w:r w:rsidR="00F54209">
        <w:rPr>
          <w:lang w:val="cy-GB"/>
        </w:rPr>
        <w:t xml:space="preserve"> modd gorfodi’r</w:t>
      </w:r>
      <w:r>
        <w:rPr>
          <w:lang w:val="cy-GB"/>
        </w:rPr>
        <w:t xml:space="preserve"> </w:t>
      </w:r>
      <w:r w:rsidR="00F54209">
        <w:rPr>
          <w:lang w:val="cy-GB"/>
        </w:rPr>
        <w:t>E</w:t>
      </w:r>
      <w:r>
        <w:rPr>
          <w:lang w:val="cy-GB"/>
        </w:rPr>
        <w:t>gwyddorion hyn yn gyfreithiol</w:t>
      </w:r>
      <w:r w:rsidR="00F54209">
        <w:rPr>
          <w:lang w:val="cy-GB"/>
        </w:rPr>
        <w:t>:</w:t>
      </w:r>
    </w:p>
    <w:p w:rsidR="00873EDA" w:rsidRPr="00D77094" w:rsidRDefault="00873EDA">
      <w:pPr>
        <w:spacing w:after="17" w:line="259" w:lineRule="auto"/>
        <w:ind w:left="0" w:firstLine="0"/>
        <w:rPr>
          <w:lang w:val="cy-GB"/>
        </w:rPr>
      </w:pPr>
    </w:p>
    <w:p w:rsidR="00873EDA" w:rsidRPr="00F54209" w:rsidRDefault="00BF03D8" w:rsidP="00F54209">
      <w:pPr>
        <w:numPr>
          <w:ilvl w:val="0"/>
          <w:numId w:val="3"/>
        </w:numPr>
        <w:ind w:hanging="360"/>
        <w:rPr>
          <w:lang w:val="cy-GB"/>
        </w:rPr>
      </w:pPr>
      <w:r>
        <w:rPr>
          <w:lang w:val="cy-GB"/>
        </w:rPr>
        <w:t>Rhaid prosesu data personol yn deg ac yn gyfreithlon</w:t>
      </w:r>
      <w:r w:rsidR="00DE6779">
        <w:rPr>
          <w:lang w:val="cy-GB"/>
        </w:rPr>
        <w:t>;</w:t>
      </w:r>
    </w:p>
    <w:p w:rsidR="00873EDA" w:rsidRPr="00D77094" w:rsidRDefault="00873EDA" w:rsidP="00F54209">
      <w:pPr>
        <w:spacing w:after="17" w:line="259" w:lineRule="auto"/>
        <w:ind w:left="360" w:firstLine="0"/>
        <w:rPr>
          <w:lang w:val="cy-GB"/>
        </w:rPr>
      </w:pPr>
    </w:p>
    <w:p w:rsidR="00BF03D8" w:rsidRDefault="00704213">
      <w:pPr>
        <w:numPr>
          <w:ilvl w:val="0"/>
          <w:numId w:val="3"/>
        </w:numPr>
        <w:ind w:hanging="360"/>
        <w:rPr>
          <w:lang w:val="cy-GB"/>
        </w:rPr>
      </w:pPr>
      <w:r>
        <w:rPr>
          <w:lang w:val="cy-GB"/>
        </w:rPr>
        <w:t>Rhaid peidio â chasglu</w:t>
      </w:r>
      <w:r w:rsidR="00F54209">
        <w:rPr>
          <w:lang w:val="cy-GB"/>
        </w:rPr>
        <w:t xml:space="preserve"> data </w:t>
      </w:r>
      <w:r w:rsidR="00BF03D8">
        <w:rPr>
          <w:lang w:val="cy-GB"/>
        </w:rPr>
        <w:t xml:space="preserve">personol ond ar gyfer un neu ragor o ddibenion penodedig a chyfreithlon, a </w:t>
      </w:r>
      <w:r>
        <w:rPr>
          <w:lang w:val="cy-GB"/>
        </w:rPr>
        <w:t>rhaid peidio â’i</w:t>
      </w:r>
      <w:r w:rsidR="00F54209">
        <w:rPr>
          <w:lang w:val="cy-GB"/>
        </w:rPr>
        <w:t xml:space="preserve"> b</w:t>
      </w:r>
      <w:r w:rsidR="00BF03D8">
        <w:rPr>
          <w:lang w:val="cy-GB"/>
        </w:rPr>
        <w:t>rosesu ymhellach mewn unrhyw fodd sy'n anghydnaws â</w:t>
      </w:r>
      <w:r w:rsidR="00F54209">
        <w:rPr>
          <w:lang w:val="cy-GB"/>
        </w:rPr>
        <w:t>’r</w:t>
      </w:r>
      <w:r w:rsidR="00BF03D8">
        <w:rPr>
          <w:lang w:val="cy-GB"/>
        </w:rPr>
        <w:t xml:space="preserve"> diben hwnnw neu'r dibenion hynny</w:t>
      </w:r>
      <w:r w:rsidR="00F54209">
        <w:rPr>
          <w:lang w:val="cy-GB"/>
        </w:rPr>
        <w:t>;</w:t>
      </w:r>
    </w:p>
    <w:p w:rsidR="00BF03D8" w:rsidRDefault="00BF03D8" w:rsidP="00BF03D8">
      <w:pPr>
        <w:pStyle w:val="ListParagraph"/>
        <w:rPr>
          <w:lang w:val="cy-GB"/>
        </w:rPr>
      </w:pPr>
    </w:p>
    <w:p w:rsidR="00BF03D8" w:rsidRDefault="00704213">
      <w:pPr>
        <w:numPr>
          <w:ilvl w:val="0"/>
          <w:numId w:val="3"/>
        </w:numPr>
        <w:ind w:hanging="360"/>
        <w:rPr>
          <w:lang w:val="cy-GB"/>
        </w:rPr>
      </w:pPr>
      <w:r>
        <w:rPr>
          <w:lang w:val="cy-GB"/>
        </w:rPr>
        <w:t>Rhaid i</w:t>
      </w:r>
      <w:r w:rsidR="00BF03D8">
        <w:rPr>
          <w:lang w:val="cy-GB"/>
        </w:rPr>
        <w:t xml:space="preserve"> </w:t>
      </w:r>
      <w:r>
        <w:rPr>
          <w:lang w:val="cy-GB"/>
        </w:rPr>
        <w:t>d</w:t>
      </w:r>
      <w:r w:rsidR="00BF03D8">
        <w:rPr>
          <w:lang w:val="cy-GB"/>
        </w:rPr>
        <w:t xml:space="preserve">data personol </w:t>
      </w:r>
      <w:r>
        <w:rPr>
          <w:lang w:val="cy-GB"/>
        </w:rPr>
        <w:t xml:space="preserve">fod </w:t>
      </w:r>
      <w:r w:rsidR="00BF03D8">
        <w:rPr>
          <w:lang w:val="cy-GB"/>
        </w:rPr>
        <w:t>yn ddigonol, yn berthnasol ac nid yn ormodol mewn perthynas â</w:t>
      </w:r>
      <w:r w:rsidR="00F54209">
        <w:rPr>
          <w:lang w:val="cy-GB"/>
        </w:rPr>
        <w:t>’r</w:t>
      </w:r>
      <w:r w:rsidR="00BF03D8">
        <w:rPr>
          <w:lang w:val="cy-GB"/>
        </w:rPr>
        <w:t xml:space="preserve"> diben neu</w:t>
      </w:r>
      <w:r w:rsidR="00F54209">
        <w:rPr>
          <w:lang w:val="cy-GB"/>
        </w:rPr>
        <w:t xml:space="preserve">’r </w:t>
      </w:r>
      <w:r w:rsidR="00BF03D8">
        <w:rPr>
          <w:lang w:val="cy-GB"/>
        </w:rPr>
        <w:t xml:space="preserve">dibenion y </w:t>
      </w:r>
      <w:r w:rsidR="00F54209">
        <w:rPr>
          <w:lang w:val="cy-GB"/>
        </w:rPr>
        <w:t>mae yn cael ei brosesu ar eu cyfer;</w:t>
      </w:r>
    </w:p>
    <w:p w:rsidR="00873EDA" w:rsidRPr="00D77094" w:rsidRDefault="00873EDA" w:rsidP="00F54209">
      <w:pPr>
        <w:spacing w:after="17" w:line="259" w:lineRule="auto"/>
        <w:ind w:left="0" w:firstLine="0"/>
        <w:rPr>
          <w:lang w:val="cy-GB"/>
        </w:rPr>
      </w:pPr>
    </w:p>
    <w:p w:rsidR="00873EDA" w:rsidRPr="00F54209" w:rsidRDefault="00704213" w:rsidP="00F54209">
      <w:pPr>
        <w:numPr>
          <w:ilvl w:val="0"/>
          <w:numId w:val="3"/>
        </w:numPr>
        <w:ind w:hanging="360"/>
        <w:rPr>
          <w:lang w:val="cy-GB"/>
        </w:rPr>
      </w:pPr>
      <w:r>
        <w:rPr>
          <w:lang w:val="cy-GB"/>
        </w:rPr>
        <w:t xml:space="preserve">Rhaid i ddata </w:t>
      </w:r>
      <w:r w:rsidR="00BF03D8">
        <w:rPr>
          <w:lang w:val="cy-GB"/>
        </w:rPr>
        <w:t xml:space="preserve">personol </w:t>
      </w:r>
      <w:r>
        <w:rPr>
          <w:lang w:val="cy-GB"/>
        </w:rPr>
        <w:t xml:space="preserve">fod </w:t>
      </w:r>
      <w:r w:rsidR="00BF03D8">
        <w:rPr>
          <w:lang w:val="cy-GB"/>
        </w:rPr>
        <w:t xml:space="preserve">yn gywir a, lle bo angen, </w:t>
      </w:r>
      <w:r w:rsidR="00DA1952">
        <w:rPr>
          <w:lang w:val="cy-GB"/>
        </w:rPr>
        <w:t>g</w:t>
      </w:r>
      <w:r w:rsidR="00F54209">
        <w:rPr>
          <w:lang w:val="cy-GB"/>
        </w:rPr>
        <w:t>ael ei gadw’n gyfredol;</w:t>
      </w:r>
    </w:p>
    <w:p w:rsidR="00873EDA" w:rsidRPr="00D77094" w:rsidRDefault="00873EDA" w:rsidP="00DE6779">
      <w:pPr>
        <w:spacing w:after="17" w:line="259" w:lineRule="auto"/>
        <w:rPr>
          <w:lang w:val="cy-GB"/>
        </w:rPr>
      </w:pPr>
    </w:p>
    <w:p w:rsidR="00BF03D8" w:rsidRDefault="00704213">
      <w:pPr>
        <w:numPr>
          <w:ilvl w:val="0"/>
          <w:numId w:val="3"/>
        </w:numPr>
        <w:ind w:hanging="360"/>
        <w:rPr>
          <w:lang w:val="cy-GB"/>
        </w:rPr>
      </w:pPr>
      <w:r>
        <w:rPr>
          <w:lang w:val="cy-GB"/>
        </w:rPr>
        <w:t xml:space="preserve">Rhaid peidio â chadw </w:t>
      </w:r>
      <w:r w:rsidR="00BF03D8">
        <w:rPr>
          <w:lang w:val="cy-GB"/>
        </w:rPr>
        <w:t>data personol a brosesir i unrhyw ddiben neu ddibenion yn hwy na</w:t>
      </w:r>
      <w:r w:rsidR="00FF04A4">
        <w:rPr>
          <w:lang w:val="cy-GB"/>
        </w:rPr>
        <w:t>g y bo</w:t>
      </w:r>
      <w:r w:rsidR="00BF03D8">
        <w:rPr>
          <w:lang w:val="cy-GB"/>
        </w:rPr>
        <w:t xml:space="preserve"> angen ar gyfer </w:t>
      </w:r>
      <w:r w:rsidR="00FF04A4">
        <w:rPr>
          <w:lang w:val="cy-GB"/>
        </w:rPr>
        <w:t xml:space="preserve">y </w:t>
      </w:r>
      <w:r w:rsidR="00BF03D8">
        <w:rPr>
          <w:lang w:val="cy-GB"/>
        </w:rPr>
        <w:t>diben hwnnw neu'r dibenion hynny</w:t>
      </w:r>
      <w:r w:rsidR="00FF04A4">
        <w:rPr>
          <w:lang w:val="cy-GB"/>
        </w:rPr>
        <w:t>;</w:t>
      </w:r>
    </w:p>
    <w:p w:rsidR="00873EDA" w:rsidRPr="00D77094" w:rsidRDefault="00873EDA" w:rsidP="00FF04A4">
      <w:pPr>
        <w:spacing w:after="20" w:line="259" w:lineRule="auto"/>
        <w:ind w:left="0" w:firstLine="0"/>
        <w:rPr>
          <w:lang w:val="cy-GB"/>
        </w:rPr>
      </w:pPr>
    </w:p>
    <w:p w:rsidR="00873EDA" w:rsidRPr="00FF04A4" w:rsidRDefault="00704213" w:rsidP="00FF04A4">
      <w:pPr>
        <w:numPr>
          <w:ilvl w:val="0"/>
          <w:numId w:val="3"/>
        </w:numPr>
        <w:ind w:hanging="360"/>
        <w:rPr>
          <w:lang w:val="cy-GB"/>
        </w:rPr>
      </w:pPr>
      <w:r>
        <w:rPr>
          <w:lang w:val="cy-GB"/>
        </w:rPr>
        <w:t>Rhaid prosesu</w:t>
      </w:r>
      <w:r w:rsidR="00BF03D8">
        <w:rPr>
          <w:lang w:val="cy-GB"/>
        </w:rPr>
        <w:t xml:space="preserve"> data personol yn unol â hawliau gwrthrychau</w:t>
      </w:r>
      <w:r w:rsidR="00FF04A4">
        <w:rPr>
          <w:lang w:val="cy-GB"/>
        </w:rPr>
        <w:t>’r</w:t>
      </w:r>
      <w:r w:rsidR="00BF03D8">
        <w:rPr>
          <w:lang w:val="cy-GB"/>
        </w:rPr>
        <w:t xml:space="preserve"> data dan y Ddeddf hon</w:t>
      </w:r>
      <w:r w:rsidR="00BC1BA6" w:rsidRPr="00FF04A4">
        <w:rPr>
          <w:lang w:val="cy-GB"/>
        </w:rPr>
        <w:t xml:space="preserve">; </w:t>
      </w:r>
    </w:p>
    <w:p w:rsidR="00873EDA" w:rsidRPr="00D77094" w:rsidRDefault="00873EDA" w:rsidP="00DE6779">
      <w:pPr>
        <w:spacing w:after="17" w:line="259" w:lineRule="auto"/>
        <w:rPr>
          <w:lang w:val="cy-GB"/>
        </w:rPr>
      </w:pPr>
    </w:p>
    <w:p w:rsidR="00F54209" w:rsidRDefault="00FF04A4">
      <w:pPr>
        <w:numPr>
          <w:ilvl w:val="0"/>
          <w:numId w:val="3"/>
        </w:numPr>
        <w:ind w:hanging="360"/>
        <w:rPr>
          <w:lang w:val="cy-GB"/>
        </w:rPr>
      </w:pPr>
      <w:r>
        <w:rPr>
          <w:lang w:val="cy-GB"/>
        </w:rPr>
        <w:t>Cymerir</w:t>
      </w:r>
      <w:r w:rsidR="00F54209">
        <w:rPr>
          <w:lang w:val="cy-GB"/>
        </w:rPr>
        <w:t xml:space="preserve"> mesurau technegol a sefydliadol priodol yn erbyn prosesu </w:t>
      </w:r>
      <w:r>
        <w:rPr>
          <w:lang w:val="cy-GB"/>
        </w:rPr>
        <w:t>data personol heb awdurdod neu’n anghyfreithlon</w:t>
      </w:r>
      <w:r w:rsidR="00F54209">
        <w:rPr>
          <w:lang w:val="cy-GB"/>
        </w:rPr>
        <w:t xml:space="preserve"> ac yn erbyn coll</w:t>
      </w:r>
      <w:r>
        <w:rPr>
          <w:lang w:val="cy-GB"/>
        </w:rPr>
        <w:t>i</w:t>
      </w:r>
      <w:r w:rsidR="00F54209">
        <w:rPr>
          <w:lang w:val="cy-GB"/>
        </w:rPr>
        <w:t xml:space="preserve"> </w:t>
      </w:r>
      <w:r>
        <w:rPr>
          <w:lang w:val="cy-GB"/>
        </w:rPr>
        <w:t>neu ddinistrio neu achosi difrod yn ddamweiniol i ddata personol;</w:t>
      </w:r>
    </w:p>
    <w:p w:rsidR="00873EDA" w:rsidRPr="00D77094" w:rsidRDefault="00873EDA" w:rsidP="00DE6779">
      <w:pPr>
        <w:spacing w:after="20" w:line="259" w:lineRule="auto"/>
        <w:rPr>
          <w:lang w:val="cy-GB"/>
        </w:rPr>
      </w:pPr>
    </w:p>
    <w:p w:rsidR="00873EDA" w:rsidRPr="00704213" w:rsidRDefault="00704213" w:rsidP="00704213">
      <w:pPr>
        <w:numPr>
          <w:ilvl w:val="0"/>
          <w:numId w:val="3"/>
        </w:numPr>
        <w:ind w:hanging="360"/>
        <w:rPr>
          <w:lang w:val="cy-GB"/>
        </w:rPr>
      </w:pPr>
      <w:r>
        <w:rPr>
          <w:lang w:val="cy-GB"/>
        </w:rPr>
        <w:t>Rhaid peidio â throsglwyddo</w:t>
      </w:r>
      <w:r w:rsidR="00F54209">
        <w:rPr>
          <w:lang w:val="cy-GB"/>
        </w:rPr>
        <w:t xml:space="preserve"> data personol i wlad neu diriogaeth y tu allan i </w:t>
      </w:r>
      <w:r w:rsidR="00FF04A4">
        <w:rPr>
          <w:lang w:val="cy-GB"/>
        </w:rPr>
        <w:t>A</w:t>
      </w:r>
      <w:r w:rsidR="00F54209">
        <w:rPr>
          <w:lang w:val="cy-GB"/>
        </w:rPr>
        <w:t xml:space="preserve">rdal </w:t>
      </w:r>
      <w:r w:rsidR="00FF04A4">
        <w:rPr>
          <w:lang w:val="cy-GB"/>
        </w:rPr>
        <w:t>E</w:t>
      </w:r>
      <w:r w:rsidR="00F54209">
        <w:rPr>
          <w:lang w:val="cy-GB"/>
        </w:rPr>
        <w:t xml:space="preserve">conomaidd Ewrop oni bai </w:t>
      </w:r>
      <w:r w:rsidR="00FF04A4">
        <w:rPr>
          <w:lang w:val="cy-GB"/>
        </w:rPr>
        <w:t xml:space="preserve">bod </w:t>
      </w:r>
      <w:r w:rsidR="00F54209">
        <w:rPr>
          <w:lang w:val="cy-GB"/>
        </w:rPr>
        <w:t>y wlad neu</w:t>
      </w:r>
      <w:r w:rsidR="00FF04A4">
        <w:rPr>
          <w:lang w:val="cy-GB"/>
        </w:rPr>
        <w:t>’r</w:t>
      </w:r>
      <w:r w:rsidR="00F54209">
        <w:rPr>
          <w:lang w:val="cy-GB"/>
        </w:rPr>
        <w:t xml:space="preserve"> diriogaeth honno yn sicrhau lefel ddigonol o ddiogelwch i hawliau a rhyddid gwrthrychau</w:t>
      </w:r>
      <w:r w:rsidR="00FF04A4">
        <w:rPr>
          <w:lang w:val="cy-GB"/>
        </w:rPr>
        <w:t>’r</w:t>
      </w:r>
      <w:r w:rsidR="00F54209">
        <w:rPr>
          <w:lang w:val="cy-GB"/>
        </w:rPr>
        <w:t xml:space="preserve"> data mewn perthynas â phrosesu data perso</w:t>
      </w:r>
      <w:r>
        <w:rPr>
          <w:lang w:val="cy-GB"/>
        </w:rPr>
        <w:t>nol.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2517CE" w:rsidRDefault="002517CE" w:rsidP="002562D1">
      <w:pPr>
        <w:pStyle w:val="Heading1"/>
        <w:ind w:left="0" w:firstLine="0"/>
        <w:rPr>
          <w:lang w:val="cy-GB"/>
        </w:rPr>
      </w:pPr>
    </w:p>
    <w:p w:rsidR="00873EDA" w:rsidRPr="00D77094" w:rsidRDefault="00F54209">
      <w:pPr>
        <w:pStyle w:val="Heading1"/>
        <w:ind w:left="-5"/>
        <w:rPr>
          <w:lang w:val="cy-GB"/>
        </w:rPr>
      </w:pPr>
      <w:r>
        <w:rPr>
          <w:lang w:val="cy-GB"/>
        </w:rPr>
        <w:t>Hawliau Gwrthrychau Data</w:t>
      </w:r>
      <w:r w:rsidR="00BC1BA6" w:rsidRPr="00D77094">
        <w:rPr>
          <w:u w:val="none"/>
          <w:lang w:val="cy-GB"/>
        </w:rPr>
        <w:t xml:space="preserve"> 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704213" w:rsidP="00704213">
      <w:pPr>
        <w:rPr>
          <w:lang w:val="cy-GB"/>
        </w:rPr>
      </w:pPr>
      <w:r>
        <w:rPr>
          <w:lang w:val="cy-GB"/>
        </w:rPr>
        <w:t>Mae gan wrthrych data yr hawliau canlynol o dan y Ddeddf</w:t>
      </w:r>
      <w:r w:rsidR="00BC1BA6" w:rsidRPr="00D77094">
        <w:rPr>
          <w:lang w:val="cy-GB"/>
        </w:rPr>
        <w:t xml:space="preserve">: </w:t>
      </w:r>
    </w:p>
    <w:p w:rsidR="00873EDA" w:rsidRPr="00D77094" w:rsidRDefault="00873EDA">
      <w:pPr>
        <w:spacing w:after="17" w:line="259" w:lineRule="auto"/>
        <w:ind w:left="0" w:firstLine="0"/>
        <w:rPr>
          <w:lang w:val="cy-GB"/>
        </w:rPr>
      </w:pPr>
    </w:p>
    <w:p w:rsidR="00873EDA" w:rsidRPr="00850799" w:rsidRDefault="00803150" w:rsidP="00850799">
      <w:pPr>
        <w:numPr>
          <w:ilvl w:val="0"/>
          <w:numId w:val="4"/>
        </w:numPr>
        <w:ind w:hanging="360"/>
        <w:rPr>
          <w:lang w:val="cy-GB"/>
        </w:rPr>
      </w:pPr>
      <w:r>
        <w:rPr>
          <w:lang w:val="cy-GB"/>
        </w:rPr>
        <w:t>Hawl i</w:t>
      </w:r>
      <w:r w:rsidR="00704213">
        <w:rPr>
          <w:lang w:val="cy-GB"/>
        </w:rPr>
        <w:t xml:space="preserve"> gael e</w:t>
      </w:r>
      <w:r w:rsidR="00850799">
        <w:rPr>
          <w:lang w:val="cy-GB"/>
        </w:rPr>
        <w:t>i</w:t>
      </w:r>
      <w:r w:rsidR="00704213">
        <w:rPr>
          <w:lang w:val="cy-GB"/>
        </w:rPr>
        <w:t xml:space="preserve"> hysbysu gan unrhyw reolwr data a oes data personol y mae’r unigolyn hwnnw yn </w:t>
      </w:r>
      <w:r w:rsidR="00850799">
        <w:rPr>
          <w:lang w:val="cy-GB"/>
        </w:rPr>
        <w:t>d</w:t>
      </w:r>
      <w:r w:rsidR="00704213">
        <w:rPr>
          <w:lang w:val="cy-GB"/>
        </w:rPr>
        <w:t xml:space="preserve">estun </w:t>
      </w:r>
      <w:r w:rsidR="00850799">
        <w:rPr>
          <w:lang w:val="cy-GB"/>
        </w:rPr>
        <w:t xml:space="preserve">iddo </w:t>
      </w:r>
      <w:r w:rsidR="00704213">
        <w:rPr>
          <w:lang w:val="cy-GB"/>
        </w:rPr>
        <w:t>yn cael ei brosesu gan neu ar ran y rheolwr data</w:t>
      </w:r>
    </w:p>
    <w:p w:rsidR="00873EDA" w:rsidRPr="00D77094" w:rsidRDefault="00873EDA" w:rsidP="00DE6779">
      <w:pPr>
        <w:spacing w:after="20" w:line="259" w:lineRule="auto"/>
        <w:rPr>
          <w:lang w:val="cy-GB"/>
        </w:rPr>
      </w:pPr>
    </w:p>
    <w:p w:rsidR="00704213" w:rsidRDefault="00803150">
      <w:pPr>
        <w:numPr>
          <w:ilvl w:val="0"/>
          <w:numId w:val="4"/>
        </w:numPr>
        <w:ind w:hanging="360"/>
        <w:rPr>
          <w:lang w:val="cy-GB"/>
        </w:rPr>
      </w:pPr>
      <w:r>
        <w:rPr>
          <w:lang w:val="cy-GB"/>
        </w:rPr>
        <w:t xml:space="preserve">Hawl i </w:t>
      </w:r>
      <w:r w:rsidR="00704213">
        <w:rPr>
          <w:lang w:val="cy-GB"/>
        </w:rPr>
        <w:t xml:space="preserve">wneud </w:t>
      </w:r>
      <w:r w:rsidR="00850799">
        <w:rPr>
          <w:lang w:val="cy-GB"/>
        </w:rPr>
        <w:t>cais am f</w:t>
      </w:r>
      <w:r w:rsidR="00704213">
        <w:rPr>
          <w:lang w:val="cy-GB"/>
        </w:rPr>
        <w:t xml:space="preserve">ynediad gwrthrych ynglŷn â natur y wybodaeth a gedwir ac i bwy y </w:t>
      </w:r>
      <w:r w:rsidR="00850799">
        <w:rPr>
          <w:lang w:val="cy-GB"/>
        </w:rPr>
        <w:t xml:space="preserve">mae </w:t>
      </w:r>
      <w:r w:rsidR="00704213">
        <w:rPr>
          <w:lang w:val="cy-GB"/>
        </w:rPr>
        <w:t xml:space="preserve">wedi </w:t>
      </w:r>
      <w:r w:rsidR="00850799">
        <w:rPr>
          <w:lang w:val="cy-GB"/>
        </w:rPr>
        <w:t xml:space="preserve">cael </w:t>
      </w:r>
      <w:r>
        <w:rPr>
          <w:lang w:val="cy-GB"/>
        </w:rPr>
        <w:t xml:space="preserve">ei </w:t>
      </w:r>
      <w:r w:rsidR="00704213">
        <w:rPr>
          <w:lang w:val="cy-GB"/>
        </w:rPr>
        <w:t xml:space="preserve">datgelu. Dylai unrhyw unigolyn </w:t>
      </w:r>
      <w:r w:rsidR="00850799">
        <w:rPr>
          <w:lang w:val="cy-GB"/>
        </w:rPr>
        <w:t>sy’n dymuno</w:t>
      </w:r>
      <w:r w:rsidR="00704213">
        <w:rPr>
          <w:lang w:val="cy-GB"/>
        </w:rPr>
        <w:t xml:space="preserve"> arfer yr hawl hon wneud cais ysgrifenedig i </w:t>
      </w:r>
      <w:r w:rsidR="00850799">
        <w:rPr>
          <w:lang w:val="cy-GB"/>
        </w:rPr>
        <w:t xml:space="preserve">Swyddog Gwybodaeth yr Awdurdod </w:t>
      </w:r>
      <w:r w:rsidR="00704213">
        <w:rPr>
          <w:lang w:val="cy-GB"/>
        </w:rPr>
        <w:t>(</w:t>
      </w:r>
      <w:r w:rsidR="00850799">
        <w:rPr>
          <w:lang w:val="cy-GB"/>
        </w:rPr>
        <w:t>Gwasanaethau Cyfreithiol</w:t>
      </w:r>
      <w:r w:rsidR="00704213">
        <w:rPr>
          <w:lang w:val="cy-GB"/>
        </w:rPr>
        <w:t xml:space="preserve">). </w:t>
      </w:r>
      <w:r w:rsidR="00850799">
        <w:rPr>
          <w:lang w:val="cy-GB"/>
        </w:rPr>
        <w:t xml:space="preserve">Cydymffurfir ag </w:t>
      </w:r>
      <w:r w:rsidR="00704213">
        <w:rPr>
          <w:lang w:val="cy-GB"/>
        </w:rPr>
        <w:t xml:space="preserve">unrhyw gais o'r fath fel </w:t>
      </w:r>
      <w:r w:rsidR="00850799">
        <w:rPr>
          <w:lang w:val="cy-GB"/>
        </w:rPr>
        <w:t>rheol</w:t>
      </w:r>
      <w:r w:rsidR="00704213">
        <w:rPr>
          <w:lang w:val="cy-GB"/>
        </w:rPr>
        <w:t xml:space="preserve"> o fewn 40 diwrnod calendr </w:t>
      </w:r>
      <w:r w:rsidR="00850799">
        <w:rPr>
          <w:lang w:val="cy-GB"/>
        </w:rPr>
        <w:t>i</w:t>
      </w:r>
      <w:r w:rsidR="00DE6779">
        <w:rPr>
          <w:lang w:val="cy-GB"/>
        </w:rPr>
        <w:t xml:space="preserve"> dderbyn y cais ysgrifenedig</w:t>
      </w:r>
    </w:p>
    <w:p w:rsidR="00873EDA" w:rsidRPr="00D77094" w:rsidRDefault="00873EDA">
      <w:pPr>
        <w:spacing w:after="20" w:line="259" w:lineRule="auto"/>
        <w:ind w:left="0" w:firstLine="0"/>
        <w:rPr>
          <w:lang w:val="cy-GB"/>
        </w:rPr>
      </w:pPr>
    </w:p>
    <w:p w:rsidR="00704213" w:rsidRDefault="00803150">
      <w:pPr>
        <w:numPr>
          <w:ilvl w:val="0"/>
          <w:numId w:val="4"/>
        </w:numPr>
        <w:ind w:hanging="360"/>
        <w:rPr>
          <w:lang w:val="cy-GB"/>
        </w:rPr>
      </w:pPr>
      <w:r>
        <w:rPr>
          <w:lang w:val="cy-GB"/>
        </w:rPr>
        <w:t>Hawl i</w:t>
      </w:r>
      <w:r w:rsidR="00704213">
        <w:rPr>
          <w:lang w:val="cy-GB"/>
        </w:rPr>
        <w:t xml:space="preserve"> atal prosesu sy'n debygol o achosi </w:t>
      </w:r>
      <w:r w:rsidR="00850799">
        <w:rPr>
          <w:lang w:val="cy-GB"/>
        </w:rPr>
        <w:t>difro</w:t>
      </w:r>
      <w:r w:rsidR="00DA1952">
        <w:rPr>
          <w:lang w:val="cy-GB"/>
        </w:rPr>
        <w:t>d neu ofid</w:t>
      </w:r>
    </w:p>
    <w:p w:rsidR="00873EDA" w:rsidRPr="00D77094" w:rsidRDefault="00873EDA" w:rsidP="00850799">
      <w:pPr>
        <w:spacing w:after="20" w:line="259" w:lineRule="auto"/>
        <w:ind w:left="0" w:firstLine="0"/>
        <w:rPr>
          <w:lang w:val="cy-GB"/>
        </w:rPr>
      </w:pPr>
    </w:p>
    <w:p w:rsidR="00704213" w:rsidRDefault="00803150">
      <w:pPr>
        <w:numPr>
          <w:ilvl w:val="0"/>
          <w:numId w:val="4"/>
        </w:numPr>
        <w:ind w:hanging="360"/>
        <w:rPr>
          <w:lang w:val="cy-GB"/>
        </w:rPr>
      </w:pPr>
      <w:r>
        <w:rPr>
          <w:lang w:val="cy-GB"/>
        </w:rPr>
        <w:t>Hawl i</w:t>
      </w:r>
      <w:r w:rsidR="00704213">
        <w:rPr>
          <w:lang w:val="cy-GB"/>
        </w:rPr>
        <w:t xml:space="preserve"> atal prosesu </w:t>
      </w:r>
      <w:r w:rsidR="00850799">
        <w:rPr>
          <w:lang w:val="cy-GB"/>
        </w:rPr>
        <w:t>i</w:t>
      </w:r>
      <w:r w:rsidR="00704213">
        <w:rPr>
          <w:lang w:val="cy-GB"/>
        </w:rPr>
        <w:t xml:space="preserve"> d</w:t>
      </w:r>
      <w:r w:rsidR="002562D1">
        <w:rPr>
          <w:lang w:val="cy-GB"/>
        </w:rPr>
        <w:t>dibenion marchnata uniongyrchol</w:t>
      </w:r>
    </w:p>
    <w:p w:rsidR="00704213" w:rsidRPr="00DE6779" w:rsidRDefault="00704213" w:rsidP="00DE6779">
      <w:pPr>
        <w:ind w:left="0" w:firstLine="0"/>
        <w:rPr>
          <w:lang w:val="cy-GB"/>
        </w:rPr>
      </w:pPr>
    </w:p>
    <w:p w:rsidR="00704213" w:rsidRDefault="00803150">
      <w:pPr>
        <w:numPr>
          <w:ilvl w:val="0"/>
          <w:numId w:val="4"/>
        </w:numPr>
        <w:ind w:hanging="360"/>
        <w:rPr>
          <w:lang w:val="cy-GB"/>
        </w:rPr>
      </w:pPr>
      <w:r>
        <w:rPr>
          <w:lang w:val="cy-GB"/>
        </w:rPr>
        <w:lastRenderedPageBreak/>
        <w:t>Hawl i g</w:t>
      </w:r>
      <w:r w:rsidR="00704213">
        <w:rPr>
          <w:lang w:val="cy-GB"/>
        </w:rPr>
        <w:t>yfyng</w:t>
      </w:r>
      <w:r w:rsidR="002562D1">
        <w:rPr>
          <w:lang w:val="cy-GB"/>
        </w:rPr>
        <w:t>u ar benderfyniadau awtomataidd</w:t>
      </w:r>
    </w:p>
    <w:p w:rsidR="00704213" w:rsidRPr="00DE6779" w:rsidRDefault="00704213" w:rsidP="00DE6779">
      <w:pPr>
        <w:ind w:left="0" w:firstLine="0"/>
        <w:rPr>
          <w:lang w:val="cy-GB"/>
        </w:rPr>
      </w:pPr>
    </w:p>
    <w:p w:rsidR="00873EDA" w:rsidRPr="00850799" w:rsidRDefault="00803150" w:rsidP="00850799">
      <w:pPr>
        <w:numPr>
          <w:ilvl w:val="0"/>
          <w:numId w:val="4"/>
        </w:numPr>
        <w:ind w:hanging="360"/>
        <w:rPr>
          <w:lang w:val="cy-GB"/>
        </w:rPr>
      </w:pPr>
      <w:r>
        <w:rPr>
          <w:lang w:val="cy-GB"/>
        </w:rPr>
        <w:t>Hawl i e</w:t>
      </w:r>
      <w:r w:rsidR="00704213">
        <w:rPr>
          <w:lang w:val="cy-GB"/>
        </w:rPr>
        <w:t xml:space="preserve">rlyn am iawndal os bydd yn dioddef </w:t>
      </w:r>
      <w:r w:rsidR="00850799">
        <w:rPr>
          <w:lang w:val="cy-GB"/>
        </w:rPr>
        <w:t>niwe</w:t>
      </w:r>
      <w:r w:rsidR="00704213">
        <w:rPr>
          <w:lang w:val="cy-GB"/>
        </w:rPr>
        <w:t xml:space="preserve">d </w:t>
      </w:r>
      <w:r w:rsidR="00850799">
        <w:rPr>
          <w:lang w:val="cy-GB"/>
        </w:rPr>
        <w:t>o ganlyniad i</w:t>
      </w:r>
      <w:r w:rsidR="00704213">
        <w:rPr>
          <w:lang w:val="cy-GB"/>
        </w:rPr>
        <w:t xml:space="preserve"> </w:t>
      </w:r>
      <w:r w:rsidR="00850799">
        <w:rPr>
          <w:lang w:val="cy-GB"/>
        </w:rPr>
        <w:t>unrhyw weithredu croes i’r Ddeddf</w:t>
      </w:r>
    </w:p>
    <w:p w:rsidR="00873EDA" w:rsidRPr="00D77094" w:rsidRDefault="00873EDA" w:rsidP="00DE6779">
      <w:pPr>
        <w:spacing w:after="20" w:line="259" w:lineRule="auto"/>
        <w:rPr>
          <w:lang w:val="cy-GB"/>
        </w:rPr>
      </w:pPr>
    </w:p>
    <w:p w:rsidR="00704213" w:rsidRDefault="00803150">
      <w:pPr>
        <w:numPr>
          <w:ilvl w:val="0"/>
          <w:numId w:val="4"/>
        </w:numPr>
        <w:ind w:hanging="360"/>
        <w:rPr>
          <w:lang w:val="cy-GB"/>
        </w:rPr>
      </w:pPr>
      <w:r>
        <w:rPr>
          <w:lang w:val="cy-GB"/>
        </w:rPr>
        <w:t>Hawl i</w:t>
      </w:r>
      <w:r w:rsidR="00704213">
        <w:rPr>
          <w:lang w:val="cy-GB"/>
        </w:rPr>
        <w:t xml:space="preserve"> gymryd camau i unioni, </w:t>
      </w:r>
      <w:r w:rsidR="00850799">
        <w:rPr>
          <w:lang w:val="cy-GB"/>
        </w:rPr>
        <w:t>atal</w:t>
      </w:r>
      <w:r w:rsidR="00704213">
        <w:rPr>
          <w:lang w:val="cy-GB"/>
        </w:rPr>
        <w:t xml:space="preserve"> neu </w:t>
      </w:r>
      <w:r w:rsidR="00DA1952">
        <w:rPr>
          <w:lang w:val="cy-GB"/>
        </w:rPr>
        <w:t>d</w:t>
      </w:r>
      <w:r w:rsidR="00704213">
        <w:rPr>
          <w:lang w:val="cy-GB"/>
        </w:rPr>
        <w:t>dil</w:t>
      </w:r>
      <w:r w:rsidR="002562D1">
        <w:rPr>
          <w:lang w:val="cy-GB"/>
        </w:rPr>
        <w:t>eu neu ddinistrio data anghywir</w:t>
      </w:r>
    </w:p>
    <w:p w:rsidR="00704213" w:rsidRPr="00DE6779" w:rsidRDefault="00704213" w:rsidP="00DE6779">
      <w:pPr>
        <w:ind w:left="0" w:firstLine="0"/>
        <w:rPr>
          <w:lang w:val="cy-GB"/>
        </w:rPr>
      </w:pPr>
    </w:p>
    <w:p w:rsidR="00873EDA" w:rsidRPr="00D77094" w:rsidRDefault="00704213" w:rsidP="00803150">
      <w:pPr>
        <w:rPr>
          <w:lang w:val="cy-GB"/>
        </w:rPr>
      </w:pPr>
      <w:r>
        <w:rPr>
          <w:lang w:val="cy-GB"/>
        </w:rPr>
        <w:t xml:space="preserve">Lle </w:t>
      </w:r>
      <w:r w:rsidR="00DA1952">
        <w:rPr>
          <w:lang w:val="cy-GB"/>
        </w:rPr>
        <w:t>bynnag y bo modd</w:t>
      </w:r>
      <w:r>
        <w:rPr>
          <w:lang w:val="cy-GB"/>
        </w:rPr>
        <w:t xml:space="preserve">, </w:t>
      </w:r>
      <w:r w:rsidR="00803150">
        <w:rPr>
          <w:lang w:val="cy-GB"/>
        </w:rPr>
        <w:t xml:space="preserve">ni ddylid caffael, cadw na datgelu </w:t>
      </w:r>
      <w:r>
        <w:rPr>
          <w:lang w:val="cy-GB"/>
        </w:rPr>
        <w:t>data personol n</w:t>
      </w:r>
      <w:r w:rsidR="00DA1952">
        <w:rPr>
          <w:lang w:val="cy-GB"/>
        </w:rPr>
        <w:t xml:space="preserve">a </w:t>
      </w:r>
      <w:r>
        <w:rPr>
          <w:lang w:val="cy-GB"/>
        </w:rPr>
        <w:t>data personol sensitif, oni</w:t>
      </w:r>
      <w:r w:rsidR="00803150">
        <w:rPr>
          <w:lang w:val="cy-GB"/>
        </w:rPr>
        <w:t xml:space="preserve"> bai bod yr unigolyn wedi rhoi ei gydsynia</w:t>
      </w:r>
      <w:r>
        <w:rPr>
          <w:lang w:val="cy-GB"/>
        </w:rPr>
        <w:t>d</w:t>
      </w:r>
      <w:r w:rsidR="00803150">
        <w:rPr>
          <w:lang w:val="cy-GB"/>
        </w:rPr>
        <w:t>. Os bydd unrhyw aelod o staff mewn</w:t>
      </w:r>
      <w:r>
        <w:rPr>
          <w:lang w:val="cy-GB"/>
        </w:rPr>
        <w:t xml:space="preserve"> unrhyw amheuaeth ynghylch "cydsyniad", dylai ymgynghori â</w:t>
      </w:r>
      <w:r w:rsidR="00803150">
        <w:rPr>
          <w:lang w:val="cy-GB"/>
        </w:rPr>
        <w:t>’r</w:t>
      </w:r>
      <w:r>
        <w:rPr>
          <w:lang w:val="cy-GB"/>
        </w:rPr>
        <w:t xml:space="preserve"> </w:t>
      </w:r>
      <w:r w:rsidR="00803150">
        <w:rPr>
          <w:lang w:val="cy-GB"/>
        </w:rPr>
        <w:t>Swyddog Gwybodaeth.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2517CE" w:rsidRDefault="002517CE">
      <w:pPr>
        <w:pStyle w:val="Heading1"/>
        <w:ind w:left="-5"/>
        <w:rPr>
          <w:lang w:val="cy-GB"/>
        </w:rPr>
      </w:pPr>
    </w:p>
    <w:p w:rsidR="00873EDA" w:rsidRPr="00D77094" w:rsidRDefault="00803150">
      <w:pPr>
        <w:pStyle w:val="Heading1"/>
        <w:ind w:left="-5"/>
        <w:rPr>
          <w:lang w:val="cy-GB"/>
        </w:rPr>
      </w:pPr>
      <w:r>
        <w:rPr>
          <w:lang w:val="cy-GB"/>
        </w:rPr>
        <w:t>Datgelu</w:t>
      </w:r>
      <w:r w:rsidR="00BC1BA6" w:rsidRPr="00D77094">
        <w:rPr>
          <w:lang w:val="cy-GB"/>
        </w:rPr>
        <w:t xml:space="preserve"> Data</w:t>
      </w:r>
      <w:r w:rsidR="00BC1BA6" w:rsidRPr="00803150">
        <w:rPr>
          <w:lang w:val="cy-GB"/>
        </w:rPr>
        <w:t xml:space="preserve"> </w:t>
      </w:r>
      <w:r w:rsidRPr="00803150">
        <w:rPr>
          <w:lang w:val="cy-GB"/>
        </w:rPr>
        <w:t>Personol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03150" w:rsidRDefault="00803150">
      <w:pPr>
        <w:rPr>
          <w:b/>
          <w:bCs/>
          <w:lang w:val="cy-GB"/>
        </w:rPr>
      </w:pPr>
      <w:r>
        <w:rPr>
          <w:lang w:val="cy-GB"/>
        </w:rPr>
        <w:t xml:space="preserve">Mae gweithwyr i fod yn wyliadwrus a chymryd gofal pan ofynnir iddynt ddarparu data personol a gedwir am unigolyn arall. Yn benodol, rhaid iddynt sicrhau na </w:t>
      </w:r>
      <w:r w:rsidR="006E7712">
        <w:rPr>
          <w:lang w:val="cy-GB"/>
        </w:rPr>
        <w:t>d</w:t>
      </w:r>
      <w:r>
        <w:rPr>
          <w:lang w:val="cy-GB"/>
        </w:rPr>
        <w:t xml:space="preserve">datgelir data personol ar lafar nac yn ysgrifenedig i unrhyw unigolyn arall, aelodau’r teulu, cyfeillion, cyrff y Llywodraeth </w:t>
      </w:r>
      <w:r w:rsidR="006E7712">
        <w:rPr>
          <w:lang w:val="cy-GB"/>
        </w:rPr>
        <w:t>n</w:t>
      </w:r>
      <w:r>
        <w:rPr>
          <w:lang w:val="cy-GB"/>
        </w:rPr>
        <w:t>ac</w:t>
      </w:r>
      <w:r w:rsidR="008F37BB">
        <w:rPr>
          <w:lang w:val="cy-GB"/>
        </w:rPr>
        <w:t>,</w:t>
      </w:r>
      <w:r>
        <w:rPr>
          <w:lang w:val="cy-GB"/>
        </w:rPr>
        <w:t xml:space="preserve"> </w:t>
      </w:r>
      <w:r w:rsidR="006E7712">
        <w:rPr>
          <w:lang w:val="cy-GB"/>
        </w:rPr>
        <w:t xml:space="preserve">mewn rhai </w:t>
      </w:r>
      <w:r>
        <w:rPr>
          <w:lang w:val="cy-GB"/>
        </w:rPr>
        <w:t>amgylchiadau penodol</w:t>
      </w:r>
      <w:r w:rsidR="008F37BB">
        <w:rPr>
          <w:lang w:val="cy-GB"/>
        </w:rPr>
        <w:t>,</w:t>
      </w:r>
      <w:r>
        <w:rPr>
          <w:lang w:val="cy-GB"/>
        </w:rPr>
        <w:t xml:space="preserve"> yr heddlu, heb </w:t>
      </w:r>
      <w:r w:rsidR="006E7712">
        <w:rPr>
          <w:lang w:val="cy-GB"/>
        </w:rPr>
        <w:t xml:space="preserve">gydsyniad </w:t>
      </w:r>
      <w:r>
        <w:rPr>
          <w:lang w:val="cy-GB"/>
        </w:rPr>
        <w:t>gwrthrych y data</w:t>
      </w:r>
      <w:r w:rsidR="006E7712">
        <w:rPr>
          <w:lang w:val="cy-GB"/>
        </w:rPr>
        <w:t xml:space="preserve"> ymlaen llaw</w:t>
      </w:r>
      <w:r>
        <w:rPr>
          <w:lang w:val="cy-GB"/>
        </w:rPr>
        <w:t xml:space="preserve">. </w:t>
      </w:r>
      <w:r w:rsidR="006E7712">
        <w:rPr>
          <w:b/>
          <w:bCs/>
          <w:lang w:val="cy-GB"/>
        </w:rPr>
        <w:t>Mae'r P</w:t>
      </w:r>
      <w:r>
        <w:rPr>
          <w:b/>
          <w:bCs/>
          <w:lang w:val="cy-GB"/>
        </w:rPr>
        <w:t>olisi hwn yn penderfynu y g</w:t>
      </w:r>
      <w:r w:rsidR="006E7712">
        <w:rPr>
          <w:b/>
          <w:bCs/>
          <w:lang w:val="cy-GB"/>
        </w:rPr>
        <w:t>ellir</w:t>
      </w:r>
      <w:r>
        <w:rPr>
          <w:b/>
          <w:bCs/>
          <w:lang w:val="cy-GB"/>
        </w:rPr>
        <w:t xml:space="preserve"> </w:t>
      </w:r>
      <w:r w:rsidR="006E7712">
        <w:rPr>
          <w:b/>
          <w:bCs/>
          <w:lang w:val="cy-GB"/>
        </w:rPr>
        <w:t xml:space="preserve">yn gyfreithlon </w:t>
      </w:r>
      <w:r>
        <w:rPr>
          <w:b/>
          <w:bCs/>
          <w:lang w:val="cy-GB"/>
        </w:rPr>
        <w:t>d</w:t>
      </w:r>
      <w:r w:rsidR="006E7712">
        <w:rPr>
          <w:b/>
          <w:bCs/>
          <w:lang w:val="cy-GB"/>
        </w:rPr>
        <w:t>d</w:t>
      </w:r>
      <w:r>
        <w:rPr>
          <w:b/>
          <w:bCs/>
          <w:lang w:val="cy-GB"/>
        </w:rPr>
        <w:t xml:space="preserve">atgelu data personol lle </w:t>
      </w:r>
      <w:r w:rsidR="006E7712">
        <w:rPr>
          <w:b/>
          <w:bCs/>
          <w:lang w:val="cy-GB"/>
        </w:rPr>
        <w:t xml:space="preserve">bo </w:t>
      </w:r>
      <w:r>
        <w:rPr>
          <w:b/>
          <w:bCs/>
          <w:lang w:val="cy-GB"/>
        </w:rPr>
        <w:t xml:space="preserve">un o'r amodau canlynol yn </w:t>
      </w:r>
      <w:r w:rsidR="006E7712">
        <w:rPr>
          <w:b/>
          <w:bCs/>
          <w:lang w:val="cy-GB"/>
        </w:rPr>
        <w:t>berthnasol:</w:t>
      </w:r>
    </w:p>
    <w:p w:rsidR="00873EDA" w:rsidRPr="00D77094" w:rsidRDefault="00873EDA">
      <w:pPr>
        <w:spacing w:after="20" w:line="259" w:lineRule="auto"/>
        <w:ind w:left="0" w:firstLine="0"/>
        <w:rPr>
          <w:lang w:val="cy-GB"/>
        </w:rPr>
      </w:pPr>
    </w:p>
    <w:p w:rsidR="006E7712" w:rsidRDefault="006E7712">
      <w:pPr>
        <w:numPr>
          <w:ilvl w:val="0"/>
          <w:numId w:val="5"/>
        </w:numPr>
        <w:spacing w:after="130"/>
        <w:ind w:hanging="360"/>
        <w:rPr>
          <w:lang w:val="cy-GB"/>
        </w:rPr>
      </w:pPr>
      <w:r>
        <w:rPr>
          <w:lang w:val="cy-GB"/>
        </w:rPr>
        <w:t>Mae gwrthrych y data wedi rhoi ei gydsyniad. Os yw'r wybodaeth yn ddata personol sensitif, efallai y bydd angen cydsyniad penodol</w:t>
      </w:r>
    </w:p>
    <w:p w:rsidR="00873EDA" w:rsidRPr="00D77094" w:rsidRDefault="006E7712">
      <w:pPr>
        <w:numPr>
          <w:ilvl w:val="0"/>
          <w:numId w:val="5"/>
        </w:numPr>
        <w:spacing w:after="130"/>
        <w:ind w:hanging="360"/>
        <w:rPr>
          <w:lang w:val="cy-GB"/>
        </w:rPr>
      </w:pPr>
      <w:r>
        <w:rPr>
          <w:lang w:val="cy-GB"/>
        </w:rPr>
        <w:t>Caniateir datgelu yn unol â’r Ddeddf</w:t>
      </w:r>
    </w:p>
    <w:p w:rsidR="00873EDA" w:rsidRPr="00D77094" w:rsidRDefault="006E7712">
      <w:pPr>
        <w:numPr>
          <w:ilvl w:val="0"/>
          <w:numId w:val="5"/>
        </w:numPr>
        <w:spacing w:after="193"/>
        <w:ind w:hanging="360"/>
        <w:rPr>
          <w:lang w:val="cy-GB"/>
        </w:rPr>
      </w:pPr>
      <w:r>
        <w:rPr>
          <w:lang w:val="cy-GB"/>
        </w:rPr>
        <w:t>Mae datgelu yn angenrheidiol i amddiffyn diogelwch cenedlaethol</w:t>
      </w:r>
      <w:r w:rsidR="00BC1BA6" w:rsidRPr="00D77094">
        <w:rPr>
          <w:lang w:val="cy-GB"/>
        </w:rPr>
        <w:t xml:space="preserve">  </w:t>
      </w:r>
    </w:p>
    <w:p w:rsidR="00873EDA" w:rsidRPr="00D77094" w:rsidRDefault="006E7712">
      <w:pPr>
        <w:numPr>
          <w:ilvl w:val="0"/>
          <w:numId w:val="5"/>
        </w:numPr>
        <w:spacing w:after="198"/>
        <w:ind w:hanging="360"/>
        <w:rPr>
          <w:lang w:val="cy-GB"/>
        </w:rPr>
      </w:pPr>
      <w:r>
        <w:rPr>
          <w:lang w:val="cy-GB"/>
        </w:rPr>
        <w:t xml:space="preserve">Mae datgelu yn angenrheidiol i atal neu ganfod trosedd, neu </w:t>
      </w:r>
      <w:r w:rsidR="008F37BB">
        <w:rPr>
          <w:lang w:val="cy-GB"/>
        </w:rPr>
        <w:t>arestio</w:t>
      </w:r>
      <w:r>
        <w:rPr>
          <w:lang w:val="cy-GB"/>
        </w:rPr>
        <w:t xml:space="preserve"> neu erlyn troseddwyr</w:t>
      </w:r>
    </w:p>
    <w:p w:rsidR="00873EDA" w:rsidRPr="00D77094" w:rsidRDefault="006E7712">
      <w:pPr>
        <w:numPr>
          <w:ilvl w:val="0"/>
          <w:numId w:val="5"/>
        </w:numPr>
        <w:spacing w:after="231"/>
        <w:ind w:hanging="360"/>
        <w:rPr>
          <w:lang w:val="cy-GB"/>
        </w:rPr>
      </w:pPr>
      <w:r>
        <w:rPr>
          <w:lang w:val="cy-GB"/>
        </w:rPr>
        <w:t xml:space="preserve">Mae datgelu yn angenrheidiol ar gyfer asesu neu gasglu unrhyw dreth neu doll </w:t>
      </w:r>
      <w:r w:rsidR="00E80A05">
        <w:rPr>
          <w:lang w:val="cy-GB"/>
        </w:rPr>
        <w:t>neu unrhyw ofyniad o natur debyg</w:t>
      </w:r>
    </w:p>
    <w:p w:rsidR="00873EDA" w:rsidRPr="00D77094" w:rsidRDefault="00E80A05">
      <w:pPr>
        <w:numPr>
          <w:ilvl w:val="0"/>
          <w:numId w:val="5"/>
        </w:numPr>
        <w:spacing w:after="229"/>
        <w:ind w:hanging="360"/>
        <w:rPr>
          <w:lang w:val="cy-GB"/>
        </w:rPr>
      </w:pPr>
      <w:r>
        <w:rPr>
          <w:lang w:val="cy-GB"/>
        </w:rPr>
        <w:t>Mae datgelu yn angenrheidiol</w:t>
      </w:r>
      <w:r w:rsidR="00BC1BA6" w:rsidRPr="00D77094">
        <w:rPr>
          <w:lang w:val="cy-GB"/>
        </w:rPr>
        <w:t xml:space="preserve"> </w:t>
      </w:r>
      <w:r>
        <w:rPr>
          <w:lang w:val="cy-GB"/>
        </w:rPr>
        <w:t xml:space="preserve">ar gyfer cyflawni swyddogaethau rheoleiddio (gan gynnwys iechyd, diogelwch a lles pobl yn eu gwaith) </w:t>
      </w:r>
    </w:p>
    <w:p w:rsidR="00873EDA" w:rsidRPr="00D77094" w:rsidRDefault="00E80A05">
      <w:pPr>
        <w:numPr>
          <w:ilvl w:val="0"/>
          <w:numId w:val="5"/>
        </w:numPr>
        <w:spacing w:after="198"/>
        <w:ind w:hanging="360"/>
        <w:rPr>
          <w:lang w:val="cy-GB"/>
        </w:rPr>
      </w:pPr>
      <w:r>
        <w:rPr>
          <w:lang w:val="cy-GB"/>
        </w:rPr>
        <w:t>Mae’r</w:t>
      </w:r>
      <w:r w:rsidR="00BC1BA6" w:rsidRPr="00D77094">
        <w:rPr>
          <w:lang w:val="cy-GB"/>
        </w:rPr>
        <w:t xml:space="preserve"> data </w:t>
      </w:r>
      <w:r>
        <w:rPr>
          <w:lang w:val="cy-GB"/>
        </w:rPr>
        <w:t>sydd i gael ei ddatgelu i gael ei ddefnyddio i ddibenion ymchwil</w:t>
      </w:r>
      <w:r w:rsidR="00BC1BA6" w:rsidRPr="00D77094">
        <w:rPr>
          <w:lang w:val="cy-GB"/>
        </w:rPr>
        <w:t xml:space="preserve"> </w:t>
      </w:r>
    </w:p>
    <w:p w:rsidR="00873EDA" w:rsidRPr="00D77094" w:rsidRDefault="00E80A05">
      <w:pPr>
        <w:numPr>
          <w:ilvl w:val="0"/>
          <w:numId w:val="5"/>
        </w:numPr>
        <w:spacing w:after="229"/>
        <w:ind w:hanging="360"/>
        <w:rPr>
          <w:lang w:val="cy-GB"/>
        </w:rPr>
      </w:pPr>
      <w:r>
        <w:rPr>
          <w:lang w:val="cy-GB"/>
        </w:rPr>
        <w:t xml:space="preserve">Mae’r </w:t>
      </w:r>
      <w:r w:rsidR="00BC1BA6" w:rsidRPr="00D77094">
        <w:rPr>
          <w:lang w:val="cy-GB"/>
        </w:rPr>
        <w:t xml:space="preserve">data </w:t>
      </w:r>
      <w:r>
        <w:rPr>
          <w:lang w:val="cy-GB"/>
        </w:rPr>
        <w:t xml:space="preserve">yn wybodaeth y mae’n ddyletswydd ar yr Awdurdod drwy ddeddfwriaeth i’w rhoi i’r cyhoedd. </w:t>
      </w:r>
      <w:r w:rsidR="00BC1BA6" w:rsidRPr="00D77094">
        <w:rPr>
          <w:lang w:val="cy-GB"/>
        </w:rPr>
        <w:t xml:space="preserve"> </w:t>
      </w:r>
    </w:p>
    <w:p w:rsidR="00873EDA" w:rsidRPr="00D77094" w:rsidRDefault="00E80A05">
      <w:pPr>
        <w:numPr>
          <w:ilvl w:val="0"/>
          <w:numId w:val="5"/>
        </w:numPr>
        <w:spacing w:after="58"/>
        <w:ind w:hanging="360"/>
        <w:rPr>
          <w:lang w:val="cy-GB"/>
        </w:rPr>
      </w:pPr>
      <w:r>
        <w:rPr>
          <w:lang w:val="cy-GB"/>
        </w:rPr>
        <w:t>Mae datgelu’r</w:t>
      </w:r>
      <w:r w:rsidR="00BC1BA6" w:rsidRPr="00D77094">
        <w:rPr>
          <w:lang w:val="cy-GB"/>
        </w:rPr>
        <w:t xml:space="preserve"> data </w:t>
      </w:r>
      <w:r>
        <w:rPr>
          <w:lang w:val="cy-GB"/>
        </w:rPr>
        <w:t>yn ofynnol drwy ddeddfwriaeth</w:t>
      </w:r>
      <w:r w:rsidR="00BC1BA6" w:rsidRPr="00D77094">
        <w:rPr>
          <w:lang w:val="cy-GB"/>
        </w:rPr>
        <w:t xml:space="preserve">, </w:t>
      </w:r>
      <w:r>
        <w:rPr>
          <w:lang w:val="cy-GB"/>
        </w:rPr>
        <w:t>rheolaeth y gyfraith neu orchymyn llys</w:t>
      </w:r>
      <w:r w:rsidR="00BC1BA6" w:rsidRPr="00D77094">
        <w:rPr>
          <w:lang w:val="cy-GB"/>
        </w:rPr>
        <w:t xml:space="preserve"> 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2517CE" w:rsidRDefault="002517CE">
      <w:pPr>
        <w:pStyle w:val="Heading1"/>
        <w:ind w:left="-5"/>
        <w:rPr>
          <w:lang w:val="cy-GB"/>
        </w:rPr>
      </w:pPr>
    </w:p>
    <w:p w:rsidR="00873EDA" w:rsidRPr="00D77094" w:rsidRDefault="00E80A05">
      <w:pPr>
        <w:pStyle w:val="Heading1"/>
        <w:ind w:left="-5"/>
        <w:rPr>
          <w:lang w:val="cy-GB"/>
        </w:rPr>
      </w:pPr>
      <w:r>
        <w:rPr>
          <w:lang w:val="cy-GB"/>
        </w:rPr>
        <w:t>Diogelwch</w:t>
      </w:r>
      <w:r w:rsidR="00BC1BA6" w:rsidRPr="00D77094">
        <w:rPr>
          <w:lang w:val="cy-GB"/>
        </w:rPr>
        <w:t xml:space="preserve"> Data</w:t>
      </w:r>
      <w:r w:rsidR="00BC1BA6" w:rsidRPr="00D77094">
        <w:rPr>
          <w:u w:val="none"/>
          <w:lang w:val="cy-GB"/>
        </w:rPr>
        <w:t xml:space="preserve">  </w:t>
      </w:r>
    </w:p>
    <w:p w:rsidR="00873EDA" w:rsidRPr="00D77094" w:rsidRDefault="00BC1BA6">
      <w:pPr>
        <w:spacing w:after="0" w:line="259" w:lineRule="auto"/>
        <w:ind w:left="0" w:firstLine="0"/>
        <w:rPr>
          <w:lang w:val="cy-GB"/>
        </w:rPr>
      </w:pPr>
      <w:r w:rsidRPr="00D77094">
        <w:rPr>
          <w:lang w:val="cy-GB"/>
        </w:rPr>
        <w:t xml:space="preserve"> </w:t>
      </w:r>
    </w:p>
    <w:p w:rsidR="00873EDA" w:rsidRPr="00D77094" w:rsidRDefault="00E80A05">
      <w:pPr>
        <w:rPr>
          <w:lang w:val="cy-GB"/>
        </w:rPr>
      </w:pPr>
      <w:r>
        <w:rPr>
          <w:lang w:val="cy-GB"/>
        </w:rPr>
        <w:t>Mae’r holl</w:t>
      </w:r>
      <w:r w:rsidR="00BC1BA6" w:rsidRPr="00D77094">
        <w:rPr>
          <w:lang w:val="cy-GB"/>
        </w:rPr>
        <w:t xml:space="preserve"> staff </w:t>
      </w:r>
      <w:r>
        <w:rPr>
          <w:lang w:val="cy-GB"/>
        </w:rPr>
        <w:t>yn gyfrifol am sicrhau</w:t>
      </w:r>
      <w:r w:rsidR="00BC1BA6" w:rsidRPr="00D77094">
        <w:rPr>
          <w:lang w:val="cy-GB"/>
        </w:rPr>
        <w:t xml:space="preserve">: </w:t>
      </w:r>
    </w:p>
    <w:p w:rsidR="00873EDA" w:rsidRPr="00D77094" w:rsidRDefault="00873EDA">
      <w:pPr>
        <w:spacing w:after="20" w:line="259" w:lineRule="auto"/>
        <w:ind w:left="0" w:firstLine="0"/>
        <w:rPr>
          <w:lang w:val="cy-GB"/>
        </w:rPr>
      </w:pPr>
    </w:p>
    <w:p w:rsidR="00873EDA" w:rsidRPr="00D77094" w:rsidRDefault="00E80A05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 xml:space="preserve">bod </w:t>
      </w:r>
      <w:r w:rsidR="00BC1BA6" w:rsidRPr="00D77094">
        <w:rPr>
          <w:lang w:val="cy-GB"/>
        </w:rPr>
        <w:t xml:space="preserve">data </w:t>
      </w:r>
      <w:r>
        <w:rPr>
          <w:lang w:val="cy-GB"/>
        </w:rPr>
        <w:t>personol sydd yn eu meddiant yn cael ei gadw’n ddiogel, gan ddefnyddio c</w:t>
      </w:r>
      <w:r w:rsidR="00FF4E3D">
        <w:rPr>
          <w:lang w:val="cy-GB"/>
        </w:rPr>
        <w:t xml:space="preserve">abinetau dan glo, er enghraifft, caledwedd </w:t>
      </w:r>
      <w:r>
        <w:rPr>
          <w:lang w:val="cy-GB"/>
        </w:rPr>
        <w:t xml:space="preserve">wedi'i amgryptio ac </w:t>
      </w:r>
      <w:r w:rsidR="00FF4E3D">
        <w:rPr>
          <w:lang w:val="cy-GB"/>
        </w:rPr>
        <w:t>yn y blaen</w:t>
      </w:r>
      <w:r w:rsidR="00BC1BA6" w:rsidRPr="00D77094">
        <w:rPr>
          <w:lang w:val="cy-GB"/>
        </w:rPr>
        <w:t xml:space="preserve"> </w:t>
      </w:r>
    </w:p>
    <w:p w:rsidR="00873EDA" w:rsidRPr="00D77094" w:rsidRDefault="00873EDA">
      <w:pPr>
        <w:spacing w:after="17" w:line="259" w:lineRule="auto"/>
        <w:ind w:left="0" w:firstLine="0"/>
        <w:rPr>
          <w:lang w:val="cy-GB"/>
        </w:rPr>
      </w:pPr>
    </w:p>
    <w:p w:rsidR="00FF4E3D" w:rsidRDefault="00FF4E3D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>bod data cyfrifiadurol wedi’i warchod gan gyfrinair a bod c</w:t>
      </w:r>
      <w:r w:rsidRPr="00FF4E3D">
        <w:rPr>
          <w:lang w:val="cy-GB"/>
        </w:rPr>
        <w:t xml:space="preserve">yfrineiriau unigol yn </w:t>
      </w:r>
      <w:r>
        <w:rPr>
          <w:lang w:val="cy-GB"/>
        </w:rPr>
        <w:t xml:space="preserve">cael eu cadw’n </w:t>
      </w:r>
      <w:r w:rsidRPr="00FF4E3D">
        <w:rPr>
          <w:lang w:val="cy-GB"/>
        </w:rPr>
        <w:t>gyfrinachol</w:t>
      </w:r>
    </w:p>
    <w:p w:rsidR="00FF4E3D" w:rsidRPr="00DE6779" w:rsidRDefault="00FF4E3D" w:rsidP="00DE6779">
      <w:pPr>
        <w:ind w:left="0" w:firstLine="0"/>
        <w:rPr>
          <w:lang w:val="cy-GB"/>
        </w:rPr>
      </w:pPr>
    </w:p>
    <w:p w:rsidR="00873EDA" w:rsidRPr="00D77094" w:rsidRDefault="00FF4E3D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>nad yw data personol yn cael ei ddatgelu’n ddamweiniol neu fel arall i unrhyw drydydd parti heb ganiatâd</w:t>
      </w:r>
    </w:p>
    <w:p w:rsidR="00873EDA" w:rsidRPr="00D77094" w:rsidRDefault="00873EDA">
      <w:pPr>
        <w:spacing w:after="17" w:line="259" w:lineRule="auto"/>
        <w:ind w:left="0" w:firstLine="0"/>
        <w:rPr>
          <w:lang w:val="cy-GB"/>
        </w:rPr>
      </w:pPr>
    </w:p>
    <w:p w:rsidR="00873EDA" w:rsidRPr="00D77094" w:rsidRDefault="00FF4E3D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>na ddylai</w:t>
      </w:r>
      <w:r w:rsidR="00BC1BA6" w:rsidRPr="00D77094">
        <w:rPr>
          <w:lang w:val="cy-GB"/>
        </w:rPr>
        <w:t xml:space="preserve"> data </w:t>
      </w:r>
      <w:r>
        <w:rPr>
          <w:lang w:val="cy-GB"/>
        </w:rPr>
        <w:t>personol fod ar gael ond i’r rheiny sydd angen ei ddefnyddio</w:t>
      </w:r>
    </w:p>
    <w:p w:rsidR="00873EDA" w:rsidRPr="00D77094" w:rsidRDefault="00873EDA" w:rsidP="00DE6779">
      <w:pPr>
        <w:spacing w:after="17" w:line="259" w:lineRule="auto"/>
        <w:rPr>
          <w:lang w:val="cy-GB"/>
        </w:rPr>
      </w:pPr>
    </w:p>
    <w:p w:rsidR="00873EDA" w:rsidRPr="00D77094" w:rsidRDefault="00FF4E3D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>y cymerir gofal i sicrhau bod mesurau diogelwch priodol wedi eu sefydlu i ddileu data personol</w:t>
      </w:r>
      <w:r w:rsidR="00BC1BA6" w:rsidRPr="00D77094">
        <w:rPr>
          <w:lang w:val="cy-GB"/>
        </w:rPr>
        <w:t xml:space="preserve">. </w:t>
      </w:r>
      <w:r>
        <w:rPr>
          <w:lang w:val="cy-GB"/>
        </w:rPr>
        <w:t>Dylid rhwygo cofnodion llaw</w:t>
      </w:r>
      <w:r w:rsidR="00BC1BA6" w:rsidRPr="00D77094">
        <w:rPr>
          <w:lang w:val="cy-GB"/>
        </w:rPr>
        <w:t xml:space="preserve"> </w:t>
      </w:r>
      <w:r>
        <w:rPr>
          <w:lang w:val="cy-GB"/>
        </w:rPr>
        <w:t>a dylid cael gwared ohonynt yn ddiogel</w:t>
      </w:r>
      <w:r w:rsidR="00BC1BA6" w:rsidRPr="00D77094">
        <w:rPr>
          <w:lang w:val="cy-GB"/>
        </w:rPr>
        <w:t xml:space="preserve"> a</w:t>
      </w:r>
      <w:r>
        <w:rPr>
          <w:lang w:val="cy-GB"/>
        </w:rPr>
        <w:t xml:space="preserve"> dylid glanhau gyriannau caled hen gyfrifiaduron </w:t>
      </w:r>
      <w:r w:rsidR="008F37BB">
        <w:rPr>
          <w:lang w:val="cy-GB"/>
        </w:rPr>
        <w:t>diangen</w:t>
      </w:r>
    </w:p>
    <w:p w:rsidR="00873EDA" w:rsidRPr="00D77094" w:rsidRDefault="00873EDA" w:rsidP="00DE6779">
      <w:pPr>
        <w:spacing w:after="20" w:line="259" w:lineRule="auto"/>
        <w:rPr>
          <w:lang w:val="cy-GB"/>
        </w:rPr>
      </w:pPr>
    </w:p>
    <w:p w:rsidR="00873EDA" w:rsidRPr="00D77094" w:rsidRDefault="00231DE8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 xml:space="preserve">nad eir â </w:t>
      </w:r>
      <w:r w:rsidR="00BC1BA6" w:rsidRPr="00D77094">
        <w:rPr>
          <w:lang w:val="cy-GB"/>
        </w:rPr>
        <w:t xml:space="preserve">data </w:t>
      </w:r>
      <w:r>
        <w:rPr>
          <w:lang w:val="cy-GB"/>
        </w:rPr>
        <w:t>persono</w:t>
      </w:r>
      <w:r w:rsidRPr="00D77094">
        <w:rPr>
          <w:lang w:val="cy-GB"/>
        </w:rPr>
        <w:t xml:space="preserve">l </w:t>
      </w:r>
      <w:r>
        <w:rPr>
          <w:lang w:val="cy-GB"/>
        </w:rPr>
        <w:t>oddi ar y safle</w:t>
      </w:r>
      <w:r w:rsidR="00BC1BA6" w:rsidRPr="00D77094">
        <w:rPr>
          <w:lang w:val="cy-GB"/>
        </w:rPr>
        <w:t xml:space="preserve"> </w:t>
      </w:r>
      <w:r>
        <w:rPr>
          <w:lang w:val="cy-GB"/>
        </w:rPr>
        <w:t>ond pan fo hynny’n hollol angenrheidiol ac am yr amser byrraf posibl</w:t>
      </w:r>
      <w:r w:rsidR="00BC1BA6" w:rsidRPr="00D77094">
        <w:rPr>
          <w:lang w:val="cy-GB"/>
        </w:rPr>
        <w:t xml:space="preserve"> </w:t>
      </w:r>
    </w:p>
    <w:p w:rsidR="00873EDA" w:rsidRPr="00D77094" w:rsidRDefault="00873EDA" w:rsidP="00DE6779">
      <w:pPr>
        <w:spacing w:after="17" w:line="259" w:lineRule="auto"/>
        <w:rPr>
          <w:lang w:val="cy-GB"/>
        </w:rPr>
      </w:pPr>
    </w:p>
    <w:p w:rsidR="00873EDA" w:rsidRPr="00D77094" w:rsidRDefault="00231DE8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>y cymerir gofal arbennig i sicrhau bod gliniaduron a ddefnyddir i brosesu data personol yn cael eu cadw’n ddiogel bob amser</w:t>
      </w:r>
    </w:p>
    <w:p w:rsidR="00873EDA" w:rsidRPr="00D77094" w:rsidRDefault="00873EDA" w:rsidP="00DE6779">
      <w:pPr>
        <w:spacing w:after="20" w:line="259" w:lineRule="auto"/>
        <w:rPr>
          <w:lang w:val="cy-GB"/>
        </w:rPr>
      </w:pPr>
    </w:p>
    <w:p w:rsidR="00873EDA" w:rsidRPr="00D77094" w:rsidRDefault="00231DE8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 xml:space="preserve">na chaiff data </w:t>
      </w:r>
      <w:r w:rsidR="00BC1BA6" w:rsidRPr="00D77094">
        <w:rPr>
          <w:lang w:val="cy-GB"/>
        </w:rPr>
        <w:t>person</w:t>
      </w:r>
      <w:r>
        <w:rPr>
          <w:lang w:val="cy-GB"/>
        </w:rPr>
        <w:t>o</w:t>
      </w:r>
      <w:r w:rsidR="00BC1BA6" w:rsidRPr="00D77094">
        <w:rPr>
          <w:lang w:val="cy-GB"/>
        </w:rPr>
        <w:t xml:space="preserve">l </w:t>
      </w:r>
      <w:r>
        <w:rPr>
          <w:lang w:val="cy-GB"/>
        </w:rPr>
        <w:t>ei drosglwyddo dramor heb fesurau diogelu addas</w:t>
      </w:r>
    </w:p>
    <w:p w:rsidR="00873EDA" w:rsidRPr="00D77094" w:rsidRDefault="00873EDA" w:rsidP="00DE6779">
      <w:pPr>
        <w:spacing w:after="0" w:line="259" w:lineRule="auto"/>
        <w:rPr>
          <w:lang w:val="cy-GB"/>
        </w:rPr>
      </w:pPr>
    </w:p>
    <w:p w:rsidR="00873EDA" w:rsidRPr="00D77094" w:rsidRDefault="00231DE8">
      <w:pPr>
        <w:numPr>
          <w:ilvl w:val="0"/>
          <w:numId w:val="6"/>
        </w:numPr>
        <w:ind w:hanging="360"/>
        <w:rPr>
          <w:lang w:val="cy-GB"/>
        </w:rPr>
      </w:pPr>
      <w:r>
        <w:rPr>
          <w:lang w:val="cy-GB"/>
        </w:rPr>
        <w:t>bod gwybodaeth bersonol yn cael ei rhannu â thrydydd parti yn unol â Chytundeb Rhannu Gwybodaeth Bersonol Cymru</w:t>
      </w:r>
      <w:r w:rsidR="00BC1BA6" w:rsidRPr="00D77094">
        <w:rPr>
          <w:lang w:val="cy-GB"/>
        </w:rPr>
        <w:t xml:space="preserve"> </w:t>
      </w:r>
      <w:r>
        <w:rPr>
          <w:lang w:val="cy-GB"/>
        </w:rPr>
        <w:t>a fabwysiadwyd gan y Cyngor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231DE8" w:rsidP="00231DE8">
      <w:pPr>
        <w:rPr>
          <w:lang w:val="cy-GB"/>
        </w:rPr>
      </w:pPr>
      <w:r>
        <w:rPr>
          <w:lang w:val="cy-GB"/>
        </w:rPr>
        <w:t>Gall methiannau diogelwch gwybodaeth achosi niwed gwirioneddol a gofid i’r unigolion y maent yn effeithio arnynt a gall bywydau gael e</w:t>
      </w:r>
      <w:r w:rsidR="002562D1">
        <w:rPr>
          <w:lang w:val="cy-GB"/>
        </w:rPr>
        <w:t>u gosod mewn perygl hyd yn oed.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625EEB" w:rsidRDefault="00231DE8" w:rsidP="00625EEB">
      <w:r>
        <w:rPr>
          <w:lang w:val="cy-GB"/>
        </w:rPr>
        <w:t xml:space="preserve">Os </w:t>
      </w:r>
      <w:r w:rsidR="00625EEB">
        <w:rPr>
          <w:lang w:val="cy-GB"/>
        </w:rPr>
        <w:t>bydd methiant mewn diogelwch</w:t>
      </w:r>
      <w:r>
        <w:rPr>
          <w:lang w:val="cy-GB"/>
        </w:rPr>
        <w:t>, er gwaethaf mesurau diogel</w:t>
      </w:r>
      <w:r w:rsidR="00625EEB">
        <w:rPr>
          <w:lang w:val="cy-GB"/>
        </w:rPr>
        <w:t>u</w:t>
      </w:r>
      <w:r>
        <w:rPr>
          <w:lang w:val="cy-GB"/>
        </w:rPr>
        <w:t>, (gan gynnwys '</w:t>
      </w:r>
      <w:r w:rsidR="00625EEB">
        <w:rPr>
          <w:lang w:val="cy-GB"/>
        </w:rPr>
        <w:t xml:space="preserve">methiannau fu bron â </w:t>
      </w:r>
      <w:r>
        <w:rPr>
          <w:lang w:val="cy-GB"/>
        </w:rPr>
        <w:t>digwydd')</w:t>
      </w:r>
      <w:r w:rsidR="008F37BB">
        <w:rPr>
          <w:lang w:val="cy-GB"/>
        </w:rPr>
        <w:t>,</w:t>
      </w:r>
      <w:r>
        <w:rPr>
          <w:lang w:val="cy-GB"/>
        </w:rPr>
        <w:t xml:space="preserve"> </w:t>
      </w:r>
      <w:r w:rsidR="00625EEB">
        <w:rPr>
          <w:lang w:val="cy-GB"/>
        </w:rPr>
        <w:t>m</w:t>
      </w:r>
      <w:r>
        <w:rPr>
          <w:lang w:val="cy-GB"/>
        </w:rPr>
        <w:t xml:space="preserve">ae'n bwysig </w:t>
      </w:r>
      <w:r w:rsidR="00625EEB">
        <w:rPr>
          <w:lang w:val="cy-GB"/>
        </w:rPr>
        <w:t>i</w:t>
      </w:r>
      <w:r>
        <w:rPr>
          <w:lang w:val="cy-GB"/>
        </w:rPr>
        <w:t xml:space="preserve"> staff</w:t>
      </w:r>
      <w:r w:rsidR="00625EEB">
        <w:rPr>
          <w:lang w:val="cy-GB"/>
        </w:rPr>
        <w:t xml:space="preserve"> adrodd am y methiant wrth </w:t>
      </w:r>
      <w:r>
        <w:rPr>
          <w:lang w:val="cy-GB"/>
        </w:rPr>
        <w:t xml:space="preserve">eu rheolwr llinell. </w:t>
      </w:r>
      <w:r w:rsidR="00625EEB">
        <w:rPr>
          <w:lang w:val="cy-GB"/>
        </w:rPr>
        <w:t>Caiff pob methiant o’r fath neu fethiant fu bron â digwydd</w:t>
      </w:r>
      <w:r>
        <w:rPr>
          <w:lang w:val="cy-GB"/>
        </w:rPr>
        <w:t xml:space="preserve"> e</w:t>
      </w:r>
      <w:r w:rsidR="00625EEB">
        <w:rPr>
          <w:lang w:val="cy-GB"/>
        </w:rPr>
        <w:t>i g</w:t>
      </w:r>
      <w:r>
        <w:rPr>
          <w:lang w:val="cy-GB"/>
        </w:rPr>
        <w:t>ofnodi a'</w:t>
      </w:r>
      <w:r w:rsidR="00625EEB">
        <w:rPr>
          <w:lang w:val="cy-GB"/>
        </w:rPr>
        <w:t>i</w:t>
      </w:r>
      <w:r>
        <w:rPr>
          <w:lang w:val="cy-GB"/>
        </w:rPr>
        <w:t xml:space="preserve"> </w:t>
      </w:r>
      <w:r w:rsidR="00625EEB">
        <w:rPr>
          <w:lang w:val="cy-GB"/>
        </w:rPr>
        <w:t>f</w:t>
      </w:r>
      <w:r>
        <w:rPr>
          <w:lang w:val="cy-GB"/>
        </w:rPr>
        <w:t xml:space="preserve">onitro. </w:t>
      </w:r>
      <w:r w:rsidR="00625EEB">
        <w:rPr>
          <w:lang w:val="cy-GB"/>
        </w:rPr>
        <w:t>Pwrpas g</w:t>
      </w:r>
      <w:r>
        <w:rPr>
          <w:lang w:val="cy-GB"/>
        </w:rPr>
        <w:t xml:space="preserve">wneud hynny yw sicrhau yr ymdrinnir â'r mater yn unol â </w:t>
      </w:r>
      <w:r w:rsidR="00625EEB">
        <w:rPr>
          <w:lang w:val="cy-GB"/>
        </w:rPr>
        <w:t xml:space="preserve">Strategaeth Rheoli Gwybodaeth y </w:t>
      </w:r>
      <w:r w:rsidR="002562D1">
        <w:rPr>
          <w:lang w:val="cy-GB"/>
        </w:rPr>
        <w:t>Cyngor.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2517CE" w:rsidRDefault="002517CE">
      <w:pPr>
        <w:pStyle w:val="Heading1"/>
        <w:ind w:left="-5"/>
        <w:rPr>
          <w:lang w:val="cy-GB"/>
        </w:rPr>
      </w:pPr>
    </w:p>
    <w:p w:rsidR="00873EDA" w:rsidRPr="00D77094" w:rsidRDefault="00231DE8">
      <w:pPr>
        <w:pStyle w:val="Heading1"/>
        <w:ind w:left="-5"/>
        <w:rPr>
          <w:lang w:val="cy-GB"/>
        </w:rPr>
      </w:pPr>
      <w:r>
        <w:rPr>
          <w:lang w:val="cy-GB"/>
        </w:rPr>
        <w:t>Cadw Data Persono</w:t>
      </w:r>
      <w:r w:rsidR="00BC1BA6" w:rsidRPr="00D77094">
        <w:rPr>
          <w:lang w:val="cy-GB"/>
        </w:rPr>
        <w:t xml:space="preserve">l 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A04296">
      <w:pPr>
        <w:rPr>
          <w:lang w:val="cy-GB"/>
        </w:rPr>
      </w:pPr>
      <w:r>
        <w:rPr>
          <w:lang w:val="cy-GB"/>
        </w:rPr>
        <w:t>Nid yw’r Ddeddf yn nodi unrhyw gyfnod byrraf na hwyaf ar gyfer cadw data personol. Yn hytrach mae'n cyfeirio at y pumed egwyddor diogelu data (gweler uch</w:t>
      </w:r>
      <w:r w:rsidR="002562D1">
        <w:rPr>
          <w:lang w:val="cy-GB"/>
        </w:rPr>
        <w:t>od). Bydd angen i'r holl staff:</w:t>
      </w:r>
    </w:p>
    <w:p w:rsidR="00873EDA" w:rsidRPr="00D77094" w:rsidRDefault="00873EDA">
      <w:pPr>
        <w:spacing w:after="17" w:line="259" w:lineRule="auto"/>
        <w:ind w:left="0" w:firstLine="0"/>
        <w:rPr>
          <w:lang w:val="cy-GB"/>
        </w:rPr>
      </w:pPr>
    </w:p>
    <w:p w:rsidR="00873EDA" w:rsidRPr="00D77094" w:rsidRDefault="00A04296">
      <w:pPr>
        <w:numPr>
          <w:ilvl w:val="0"/>
          <w:numId w:val="7"/>
        </w:numPr>
        <w:ind w:hanging="360"/>
        <w:rPr>
          <w:lang w:val="cy-GB"/>
        </w:rPr>
      </w:pPr>
      <w:r>
        <w:rPr>
          <w:lang w:val="cy-GB"/>
        </w:rPr>
        <w:t>Ffurfio barn ynghylch gwerth presennol y wybodaeth a’i gwerth yn y dyfodol</w:t>
      </w:r>
    </w:p>
    <w:p w:rsidR="00873EDA" w:rsidRPr="00D77094" w:rsidRDefault="00873EDA">
      <w:pPr>
        <w:spacing w:after="17" w:line="259" w:lineRule="auto"/>
        <w:ind w:left="360" w:firstLine="0"/>
        <w:rPr>
          <w:lang w:val="cy-GB"/>
        </w:rPr>
      </w:pPr>
    </w:p>
    <w:p w:rsidR="00873EDA" w:rsidRPr="00D77094" w:rsidRDefault="00A04296">
      <w:pPr>
        <w:numPr>
          <w:ilvl w:val="0"/>
          <w:numId w:val="7"/>
        </w:numPr>
        <w:ind w:hanging="360"/>
        <w:rPr>
          <w:lang w:val="cy-GB"/>
        </w:rPr>
      </w:pPr>
      <w:r>
        <w:rPr>
          <w:lang w:val="cy-GB"/>
        </w:rPr>
        <w:t>Adolygu hyd yr amser yr ydych yn cadw data bersonol</w:t>
      </w:r>
    </w:p>
    <w:p w:rsidR="00873EDA" w:rsidRPr="00D77094" w:rsidRDefault="00873EDA">
      <w:pPr>
        <w:spacing w:after="17" w:line="259" w:lineRule="auto"/>
        <w:ind w:left="360" w:firstLine="0"/>
        <w:rPr>
          <w:lang w:val="cy-GB"/>
        </w:rPr>
      </w:pPr>
    </w:p>
    <w:p w:rsidR="00873EDA" w:rsidRPr="00D77094" w:rsidRDefault="00A04296">
      <w:pPr>
        <w:numPr>
          <w:ilvl w:val="0"/>
          <w:numId w:val="7"/>
        </w:numPr>
        <w:ind w:hanging="360"/>
        <w:rPr>
          <w:lang w:val="cy-GB"/>
        </w:rPr>
      </w:pPr>
      <w:r>
        <w:rPr>
          <w:lang w:val="cy-GB"/>
        </w:rPr>
        <w:t>Ystyried i ba ddiben neu ddibenion yr ydych yn cadw’r wybodaeth wrth benderfynu a ddylech ei chadw (ac am ba hyd)</w:t>
      </w:r>
    </w:p>
    <w:p w:rsidR="00873EDA" w:rsidRPr="00D77094" w:rsidRDefault="00873EDA">
      <w:pPr>
        <w:spacing w:after="20" w:line="259" w:lineRule="auto"/>
        <w:ind w:left="360" w:firstLine="0"/>
        <w:rPr>
          <w:lang w:val="cy-GB"/>
        </w:rPr>
      </w:pPr>
    </w:p>
    <w:p w:rsidR="00873EDA" w:rsidRPr="00D77094" w:rsidRDefault="00A04296">
      <w:pPr>
        <w:numPr>
          <w:ilvl w:val="0"/>
          <w:numId w:val="7"/>
        </w:numPr>
        <w:ind w:hanging="360"/>
        <w:rPr>
          <w:lang w:val="cy-GB"/>
        </w:rPr>
      </w:pPr>
      <w:r>
        <w:rPr>
          <w:lang w:val="cy-GB"/>
        </w:rPr>
        <w:t>Dileu’n ddiogel y wybodaeth nad oes ei hangen i’r diben hwn</w:t>
      </w:r>
      <w:r w:rsidR="00DE6779">
        <w:rPr>
          <w:lang w:val="cy-GB"/>
        </w:rPr>
        <w:t xml:space="preserve"> mwyach</w:t>
      </w:r>
    </w:p>
    <w:p w:rsidR="00873EDA" w:rsidRPr="00D77094" w:rsidRDefault="00873EDA">
      <w:pPr>
        <w:spacing w:after="20" w:line="259" w:lineRule="auto"/>
        <w:ind w:left="360" w:firstLine="0"/>
        <w:rPr>
          <w:lang w:val="cy-GB"/>
        </w:rPr>
      </w:pPr>
    </w:p>
    <w:p w:rsidR="00873EDA" w:rsidRPr="00D77094" w:rsidRDefault="00A04296">
      <w:pPr>
        <w:numPr>
          <w:ilvl w:val="0"/>
          <w:numId w:val="7"/>
        </w:numPr>
        <w:ind w:hanging="360"/>
        <w:rPr>
          <w:lang w:val="cy-GB"/>
        </w:rPr>
      </w:pPr>
      <w:r>
        <w:rPr>
          <w:lang w:val="cy-GB"/>
        </w:rPr>
        <w:t>Diweddaru, archifo, neu ddileu gwybodaeth yn ddiogel os bydd yn mynd yn rhy hen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2517CE" w:rsidRDefault="002517CE">
      <w:pPr>
        <w:pStyle w:val="Heading1"/>
        <w:ind w:left="-5"/>
        <w:rPr>
          <w:lang w:val="cy-GB"/>
        </w:rPr>
      </w:pPr>
    </w:p>
    <w:p w:rsidR="00873EDA" w:rsidRPr="00D77094" w:rsidRDefault="00A04296">
      <w:pPr>
        <w:pStyle w:val="Heading1"/>
        <w:ind w:left="-5"/>
        <w:rPr>
          <w:lang w:val="cy-GB"/>
        </w:rPr>
      </w:pPr>
      <w:r>
        <w:rPr>
          <w:lang w:val="cy-GB"/>
        </w:rPr>
        <w:t>Statws y Polisi Hwn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A04296" w:rsidRDefault="00A04296" w:rsidP="00A04296">
      <w:pPr>
        <w:rPr>
          <w:lang w:val="cy-GB"/>
        </w:rPr>
      </w:pPr>
      <w:r>
        <w:rPr>
          <w:lang w:val="cy-GB"/>
        </w:rPr>
        <w:t>Nid yw'r polisi hwn yn rhan o'r contract cyflogaeth ffurfiol ar gyfer staff ond mae'n amod cyflogaeth y bydd y staff yn cydymffurfio â’r rheolau a</w:t>
      </w:r>
      <w:r w:rsidR="00B369D4">
        <w:rPr>
          <w:lang w:val="cy-GB"/>
        </w:rPr>
        <w:t>’r</w:t>
      </w:r>
      <w:r>
        <w:rPr>
          <w:lang w:val="cy-GB"/>
        </w:rPr>
        <w:t xml:space="preserve"> polisïau a wneir </w:t>
      </w:r>
      <w:r w:rsidR="00DE6779">
        <w:rPr>
          <w:lang w:val="cy-GB"/>
        </w:rPr>
        <w:t>gan y Cyngor o bryd i'w gilydd.</w:t>
      </w:r>
    </w:p>
    <w:p w:rsidR="00A04296" w:rsidRDefault="00A04296" w:rsidP="00A04296">
      <w:pPr>
        <w:tabs>
          <w:tab w:val="left" w:pos="2834"/>
        </w:tabs>
        <w:spacing w:after="0" w:line="256" w:lineRule="auto"/>
      </w:pPr>
      <w:r>
        <w:tab/>
      </w:r>
    </w:p>
    <w:p w:rsidR="00A04296" w:rsidRDefault="00A04296" w:rsidP="00A04296">
      <w:pPr>
        <w:rPr>
          <w:lang w:val="cy-GB"/>
        </w:rPr>
      </w:pPr>
      <w:r>
        <w:rPr>
          <w:lang w:val="cy-GB"/>
        </w:rPr>
        <w:t>Rhaid i</w:t>
      </w:r>
      <w:r w:rsidR="00B369D4">
        <w:rPr>
          <w:lang w:val="cy-GB"/>
        </w:rPr>
        <w:t>’r</w:t>
      </w:r>
      <w:r>
        <w:rPr>
          <w:lang w:val="cy-GB"/>
        </w:rPr>
        <w:t xml:space="preserve"> holl aelodau etholedig </w:t>
      </w:r>
      <w:r w:rsidR="00B369D4">
        <w:rPr>
          <w:lang w:val="cy-GB"/>
        </w:rPr>
        <w:t>g</w:t>
      </w:r>
      <w:r>
        <w:rPr>
          <w:lang w:val="cy-GB"/>
        </w:rPr>
        <w:t xml:space="preserve">ael gwybod </w:t>
      </w:r>
      <w:r w:rsidR="00B369D4">
        <w:rPr>
          <w:lang w:val="cy-GB"/>
        </w:rPr>
        <w:t xml:space="preserve">am </w:t>
      </w:r>
      <w:r>
        <w:rPr>
          <w:lang w:val="cy-GB"/>
        </w:rPr>
        <w:t xml:space="preserve">y </w:t>
      </w:r>
      <w:r w:rsidR="00B369D4">
        <w:rPr>
          <w:lang w:val="cy-GB"/>
        </w:rPr>
        <w:t>P</w:t>
      </w:r>
      <w:r>
        <w:rPr>
          <w:lang w:val="cy-GB"/>
        </w:rPr>
        <w:t xml:space="preserve">olisi ac </w:t>
      </w:r>
      <w:r w:rsidR="00B369D4">
        <w:rPr>
          <w:lang w:val="cy-GB"/>
        </w:rPr>
        <w:t>am e</w:t>
      </w:r>
      <w:r>
        <w:rPr>
          <w:lang w:val="cy-GB"/>
        </w:rPr>
        <w:t>u dyletswyddau unigol a'</w:t>
      </w:r>
      <w:r w:rsidR="00DE6779">
        <w:rPr>
          <w:lang w:val="cy-GB"/>
        </w:rPr>
        <w:t>u cyfrifoldebau o dan y Ddeddf.</w:t>
      </w:r>
    </w:p>
    <w:p w:rsidR="00A04296" w:rsidRDefault="00A04296" w:rsidP="00A04296">
      <w:pPr>
        <w:spacing w:after="0" w:line="256" w:lineRule="auto"/>
      </w:pPr>
    </w:p>
    <w:p w:rsidR="00A04296" w:rsidRDefault="00A04296" w:rsidP="00A04296">
      <w:pPr>
        <w:rPr>
          <w:lang w:val="cy-GB"/>
        </w:rPr>
      </w:pPr>
      <w:r>
        <w:rPr>
          <w:lang w:val="cy-GB"/>
        </w:rPr>
        <w:lastRenderedPageBreak/>
        <w:t xml:space="preserve">Mae gan y Cyngor nifer o bolisïau a gweithdrefnau sy'n ymwneud â diogelu data. Mae'r rhain yn cynnwys y Cod Ymarfer ar gyfer </w:t>
      </w:r>
      <w:r w:rsidR="00B369D4">
        <w:rPr>
          <w:lang w:val="cy-GB"/>
        </w:rPr>
        <w:t>T</w:t>
      </w:r>
      <w:r>
        <w:rPr>
          <w:lang w:val="cy-GB"/>
        </w:rPr>
        <w:t>oriadau Data a</w:t>
      </w:r>
      <w:r w:rsidR="00B369D4">
        <w:rPr>
          <w:lang w:val="cy-GB"/>
        </w:rPr>
        <w:t>’r</w:t>
      </w:r>
      <w:r>
        <w:rPr>
          <w:lang w:val="cy-GB"/>
        </w:rPr>
        <w:t xml:space="preserve"> </w:t>
      </w:r>
      <w:r w:rsidR="00B369D4">
        <w:rPr>
          <w:lang w:val="cy-GB"/>
        </w:rPr>
        <w:t>Strategaeth Rheoli Gwybodaeth</w:t>
      </w:r>
      <w:r>
        <w:rPr>
          <w:lang w:val="cy-GB"/>
        </w:rPr>
        <w:t>.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873EDA">
      <w:pPr>
        <w:rPr>
          <w:lang w:val="cy-GB"/>
        </w:rPr>
      </w:pPr>
    </w:p>
    <w:p w:rsidR="00873EDA" w:rsidRPr="002517CE" w:rsidRDefault="00B369D4" w:rsidP="00B369D4">
      <w:pPr>
        <w:spacing w:after="0" w:line="259" w:lineRule="auto"/>
        <w:ind w:left="0" w:firstLine="0"/>
        <w:rPr>
          <w:u w:val="single"/>
          <w:lang w:val="cy-GB"/>
        </w:rPr>
      </w:pPr>
      <w:r w:rsidRPr="002517CE">
        <w:rPr>
          <w:u w:val="single"/>
          <w:lang w:val="cy-GB"/>
        </w:rPr>
        <w:t>Adolyg</w:t>
      </w:r>
      <w:r w:rsidR="002517CE" w:rsidRPr="002517CE">
        <w:rPr>
          <w:u w:val="single"/>
          <w:lang w:val="cy-GB"/>
        </w:rPr>
        <w:t>u’r</w:t>
      </w:r>
      <w:r w:rsidRPr="002517CE">
        <w:rPr>
          <w:u w:val="single"/>
          <w:lang w:val="cy-GB"/>
        </w:rPr>
        <w:t xml:space="preserve"> Polisi</w:t>
      </w:r>
    </w:p>
    <w:p w:rsidR="00873EDA" w:rsidRPr="00D77094" w:rsidRDefault="00BC1BA6">
      <w:pPr>
        <w:spacing w:after="0" w:line="259" w:lineRule="auto"/>
        <w:ind w:left="0" w:firstLine="0"/>
        <w:rPr>
          <w:lang w:val="cy-GB"/>
        </w:rPr>
      </w:pPr>
      <w:r w:rsidRPr="00D77094">
        <w:rPr>
          <w:lang w:val="cy-GB"/>
        </w:rPr>
        <w:t xml:space="preserve"> </w:t>
      </w:r>
    </w:p>
    <w:p w:rsidR="00B369D4" w:rsidRDefault="00B369D4">
      <w:pPr>
        <w:rPr>
          <w:lang w:val="cy-GB"/>
        </w:rPr>
      </w:pPr>
      <w:r>
        <w:rPr>
          <w:lang w:val="cy-GB"/>
        </w:rPr>
        <w:t>Adolygir y polisi hwn o bryd i'w gilydd mewn ymateb i newidiadau deddfwriaethol ac fel rhan o fecanwaith y Cyngor ar gyfer adolygu polisïau a gweithdrefnau.</w:t>
      </w:r>
    </w:p>
    <w:p w:rsidR="00873EDA" w:rsidRPr="00D77094" w:rsidRDefault="00873EDA">
      <w:pPr>
        <w:rPr>
          <w:lang w:val="cy-GB"/>
        </w:rPr>
      </w:pP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B369D4">
      <w:pPr>
        <w:pStyle w:val="Heading1"/>
        <w:ind w:left="-5"/>
        <w:rPr>
          <w:lang w:val="cy-GB"/>
        </w:rPr>
      </w:pPr>
      <w:r>
        <w:rPr>
          <w:lang w:val="cy-GB"/>
        </w:rPr>
        <w:t>Hyfforddiant</w:t>
      </w:r>
      <w:r w:rsidR="00BC1BA6" w:rsidRPr="00D77094">
        <w:rPr>
          <w:u w:val="none"/>
          <w:lang w:val="cy-GB"/>
        </w:rPr>
        <w:t xml:space="preserve"> 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B369D4" w:rsidRDefault="00B369D4">
      <w:pPr>
        <w:rPr>
          <w:lang w:val="cy-GB"/>
        </w:rPr>
      </w:pPr>
      <w:r>
        <w:rPr>
          <w:lang w:val="cy-GB"/>
        </w:rPr>
        <w:t xml:space="preserve">Mae'r Cyngor wedi datblygu modiwl hyfforddi ar-lein ar ddiogelu data. </w:t>
      </w:r>
      <w:r w:rsidR="00E80487" w:rsidRPr="00E80487">
        <w:rPr>
          <w:b/>
          <w:u w:val="single"/>
          <w:lang w:val="cy-GB"/>
        </w:rPr>
        <w:t xml:space="preserve">Rhaid </w:t>
      </w:r>
      <w:r w:rsidR="00E80487">
        <w:rPr>
          <w:lang w:val="cy-GB"/>
        </w:rPr>
        <w:t>i</w:t>
      </w:r>
      <w:r>
        <w:rPr>
          <w:lang w:val="cy-GB"/>
        </w:rPr>
        <w:t>'r holl staff a</w:t>
      </w:r>
      <w:r w:rsidR="00E80487">
        <w:rPr>
          <w:lang w:val="cy-GB"/>
        </w:rPr>
        <w:t>c</w:t>
      </w:r>
      <w:r>
        <w:rPr>
          <w:lang w:val="cy-GB"/>
        </w:rPr>
        <w:t xml:space="preserve"> aelodau etholedig sy'n prosesu data personol </w:t>
      </w:r>
      <w:r w:rsidR="00E80487" w:rsidRPr="00E80487">
        <w:rPr>
          <w:bCs/>
          <w:lang w:val="cy-GB"/>
        </w:rPr>
        <w:t>g</w:t>
      </w:r>
      <w:r w:rsidR="00E80487">
        <w:rPr>
          <w:lang w:val="cy-GB"/>
        </w:rPr>
        <w:t xml:space="preserve">wblhau’r </w:t>
      </w:r>
      <w:r>
        <w:rPr>
          <w:lang w:val="cy-GB"/>
        </w:rPr>
        <w:t>modiwl hyfforddi byr hwn</w:t>
      </w:r>
      <w:r w:rsidR="00E80487">
        <w:rPr>
          <w:lang w:val="cy-GB"/>
        </w:rPr>
        <w:t>.</w:t>
      </w:r>
    </w:p>
    <w:p w:rsidR="00873EDA" w:rsidRDefault="00873EDA">
      <w:pPr>
        <w:spacing w:after="0" w:line="259" w:lineRule="auto"/>
        <w:ind w:left="0" w:firstLine="0"/>
        <w:rPr>
          <w:lang w:val="cy-GB"/>
        </w:rPr>
      </w:pPr>
    </w:p>
    <w:p w:rsidR="002517CE" w:rsidRPr="00D77094" w:rsidRDefault="002517CE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BC1BA6">
      <w:pPr>
        <w:pStyle w:val="Heading1"/>
        <w:ind w:left="-5"/>
        <w:rPr>
          <w:lang w:val="cy-GB"/>
        </w:rPr>
      </w:pPr>
      <w:r w:rsidRPr="00D77094">
        <w:rPr>
          <w:lang w:val="cy-GB"/>
        </w:rPr>
        <w:t>C</w:t>
      </w:r>
      <w:r w:rsidR="00E80487">
        <w:rPr>
          <w:lang w:val="cy-GB"/>
        </w:rPr>
        <w:t>wynion</w:t>
      </w:r>
      <w:r w:rsidRPr="00D77094">
        <w:rPr>
          <w:u w:val="none"/>
          <w:lang w:val="cy-GB"/>
        </w:rPr>
        <w:t xml:space="preserve"> </w:t>
      </w:r>
    </w:p>
    <w:p w:rsidR="00873EDA" w:rsidRPr="00D77094" w:rsidRDefault="00BC1BA6">
      <w:pPr>
        <w:spacing w:after="0" w:line="259" w:lineRule="auto"/>
        <w:ind w:left="0" w:firstLine="0"/>
        <w:rPr>
          <w:lang w:val="cy-GB"/>
        </w:rPr>
      </w:pPr>
      <w:r w:rsidRPr="00D77094">
        <w:rPr>
          <w:lang w:val="cy-GB"/>
        </w:rPr>
        <w:t xml:space="preserve"> </w:t>
      </w:r>
    </w:p>
    <w:p w:rsidR="00873EDA" w:rsidRPr="00D77094" w:rsidRDefault="00B369D4" w:rsidP="00E80487">
      <w:pPr>
        <w:rPr>
          <w:lang w:val="cy-GB"/>
        </w:rPr>
      </w:pPr>
      <w:r>
        <w:rPr>
          <w:lang w:val="cy-GB"/>
        </w:rPr>
        <w:t>Mae'r awdurdod yn ymro</w:t>
      </w:r>
      <w:r w:rsidR="00E80487">
        <w:rPr>
          <w:lang w:val="cy-GB"/>
        </w:rPr>
        <w:t>ddedig</w:t>
      </w:r>
      <w:r>
        <w:rPr>
          <w:lang w:val="cy-GB"/>
        </w:rPr>
        <w:t xml:space="preserve"> i </w:t>
      </w:r>
      <w:r w:rsidR="00E80487">
        <w:rPr>
          <w:lang w:val="cy-GB"/>
        </w:rPr>
        <w:t>g</w:t>
      </w:r>
      <w:r>
        <w:rPr>
          <w:lang w:val="cy-GB"/>
        </w:rPr>
        <w:t>ydymffurfio â</w:t>
      </w:r>
      <w:r w:rsidR="00E80487">
        <w:rPr>
          <w:lang w:val="cy-GB"/>
        </w:rPr>
        <w:t>’r</w:t>
      </w:r>
      <w:r>
        <w:rPr>
          <w:lang w:val="cy-GB"/>
        </w:rPr>
        <w:t xml:space="preserve"> Deddf. </w:t>
      </w:r>
      <w:r w:rsidR="00E80487">
        <w:rPr>
          <w:lang w:val="cy-GB"/>
        </w:rPr>
        <w:t>Dylai u</w:t>
      </w:r>
      <w:r>
        <w:rPr>
          <w:lang w:val="cy-GB"/>
        </w:rPr>
        <w:t xml:space="preserve">nrhyw unigolyn </w:t>
      </w:r>
      <w:r w:rsidR="002562D1">
        <w:rPr>
          <w:lang w:val="cy-GB"/>
        </w:rPr>
        <w:t xml:space="preserve">sy’n dymuno </w:t>
      </w:r>
      <w:r w:rsidR="00E80487">
        <w:rPr>
          <w:lang w:val="cy-GB"/>
        </w:rPr>
        <w:t>adrodd am bryderon yn</w:t>
      </w:r>
      <w:r>
        <w:rPr>
          <w:lang w:val="cy-GB"/>
        </w:rPr>
        <w:t xml:space="preserve"> ymwneud â</w:t>
      </w:r>
      <w:r w:rsidR="00E80487">
        <w:rPr>
          <w:lang w:val="cy-GB"/>
        </w:rPr>
        <w:t>’r</w:t>
      </w:r>
      <w:r>
        <w:rPr>
          <w:lang w:val="cy-GB"/>
        </w:rPr>
        <w:t xml:space="preserve"> D</w:t>
      </w:r>
      <w:r w:rsidR="00E80487">
        <w:rPr>
          <w:lang w:val="cy-GB"/>
        </w:rPr>
        <w:t>d</w:t>
      </w:r>
      <w:r>
        <w:rPr>
          <w:lang w:val="cy-GB"/>
        </w:rPr>
        <w:t xml:space="preserve">eddf gysylltu â </w:t>
      </w:r>
      <w:r w:rsidR="00E80487">
        <w:rPr>
          <w:lang w:val="cy-GB"/>
        </w:rPr>
        <w:t>Swyddog Cwynion yr Awdurdod</w:t>
      </w:r>
      <w:r w:rsidR="002562D1">
        <w:rPr>
          <w:lang w:val="cy-GB"/>
        </w:rPr>
        <w:t>: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Default="00B369D4" w:rsidP="00E80487">
      <w:pPr>
        <w:rPr>
          <w:lang w:val="cy-GB"/>
        </w:rPr>
      </w:pPr>
      <w:r>
        <w:rPr>
          <w:lang w:val="cy-GB"/>
        </w:rPr>
        <w:t xml:space="preserve">Swyddog </w:t>
      </w:r>
      <w:r w:rsidR="00E80487">
        <w:rPr>
          <w:lang w:val="cy-GB"/>
        </w:rPr>
        <w:t>C</w:t>
      </w:r>
      <w:r>
        <w:rPr>
          <w:lang w:val="cy-GB"/>
        </w:rPr>
        <w:t xml:space="preserve">wynion, </w:t>
      </w:r>
      <w:r w:rsidR="00E80487">
        <w:rPr>
          <w:lang w:val="cy-GB"/>
        </w:rPr>
        <w:t xml:space="preserve">Gwasanaethau Cyfreithiol </w:t>
      </w:r>
      <w:r>
        <w:rPr>
          <w:lang w:val="cy-GB"/>
        </w:rPr>
        <w:t xml:space="preserve">a Rheoleiddio, </w:t>
      </w:r>
      <w:r w:rsidR="00E80487">
        <w:rPr>
          <w:lang w:val="cy-GB"/>
        </w:rPr>
        <w:t>Cyngor Bwrdeistref Sirol Pen-y-b</w:t>
      </w:r>
      <w:r>
        <w:rPr>
          <w:lang w:val="cy-GB"/>
        </w:rPr>
        <w:t>ont ar Ogwr</w:t>
      </w:r>
      <w:r w:rsidR="00E80487">
        <w:rPr>
          <w:lang w:val="cy-GB"/>
        </w:rPr>
        <w:t>, Y S</w:t>
      </w:r>
      <w:r>
        <w:rPr>
          <w:lang w:val="cy-GB"/>
        </w:rPr>
        <w:t xml:space="preserve">wyddfeydd </w:t>
      </w:r>
      <w:r w:rsidR="00E80487">
        <w:rPr>
          <w:lang w:val="cy-GB"/>
        </w:rPr>
        <w:t>D</w:t>
      </w:r>
      <w:r>
        <w:rPr>
          <w:lang w:val="cy-GB"/>
        </w:rPr>
        <w:t xml:space="preserve">inesig, Stryd yr Angel, </w:t>
      </w:r>
      <w:r w:rsidR="00E80487">
        <w:rPr>
          <w:lang w:val="cy-GB"/>
        </w:rPr>
        <w:t>Pen-y-bont ar Ogwr</w:t>
      </w:r>
      <w:r>
        <w:rPr>
          <w:lang w:val="cy-GB"/>
        </w:rPr>
        <w:t>, CF31 4WB</w:t>
      </w:r>
    </w:p>
    <w:p w:rsidR="00E80487" w:rsidRPr="00D77094" w:rsidRDefault="00E80487" w:rsidP="00E80487">
      <w:pPr>
        <w:rPr>
          <w:lang w:val="cy-GB"/>
        </w:rPr>
      </w:pPr>
    </w:p>
    <w:p w:rsidR="00873EDA" w:rsidRPr="00D77094" w:rsidRDefault="00B369D4">
      <w:pPr>
        <w:rPr>
          <w:lang w:val="cy-GB"/>
        </w:rPr>
      </w:pPr>
      <w:r>
        <w:rPr>
          <w:lang w:val="cy-GB"/>
        </w:rPr>
        <w:t>Ffôn</w:t>
      </w:r>
      <w:r w:rsidR="00BC1BA6" w:rsidRPr="00D77094">
        <w:rPr>
          <w:lang w:val="cy-GB"/>
        </w:rPr>
        <w:t xml:space="preserve">: 01656 643565 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BC1BA6">
      <w:pPr>
        <w:spacing w:after="0" w:line="259" w:lineRule="auto"/>
        <w:ind w:left="0" w:firstLine="0"/>
        <w:rPr>
          <w:lang w:val="cy-GB"/>
        </w:rPr>
      </w:pPr>
      <w:r w:rsidRPr="00D77094">
        <w:rPr>
          <w:color w:val="0000FF"/>
          <w:u w:val="single" w:color="0000FF"/>
          <w:lang w:val="cy-GB"/>
        </w:rPr>
        <w:t>complaints@bridgend.gov.uk</w:t>
      </w:r>
      <w:r w:rsidRPr="00D77094">
        <w:rPr>
          <w:lang w:val="cy-GB"/>
        </w:rPr>
        <w:t xml:space="preserve"> 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B369D4">
      <w:pPr>
        <w:pStyle w:val="Heading1"/>
        <w:ind w:left="-5"/>
        <w:rPr>
          <w:lang w:val="cy-GB"/>
        </w:rPr>
      </w:pPr>
      <w:r>
        <w:rPr>
          <w:lang w:val="cy-GB"/>
        </w:rPr>
        <w:t>Swyddfa’r Comisiynydd Gwybodaeth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B369D4" w:rsidP="00E80487">
      <w:pPr>
        <w:rPr>
          <w:lang w:val="cy-GB"/>
        </w:rPr>
      </w:pPr>
      <w:r>
        <w:rPr>
          <w:lang w:val="cy-GB"/>
        </w:rPr>
        <w:t xml:space="preserve">Swyddfa'r Comisiynydd Gwybodaeth yw awdurdod annibynnol y DU sy'n </w:t>
      </w:r>
      <w:r w:rsidR="00E80487">
        <w:rPr>
          <w:lang w:val="cy-GB"/>
        </w:rPr>
        <w:t>cynnal</w:t>
      </w:r>
      <w:r>
        <w:rPr>
          <w:lang w:val="cy-GB"/>
        </w:rPr>
        <w:t xml:space="preserve"> hawliau gwybodaeth er budd y cyhoedd,</w:t>
      </w:r>
      <w:r w:rsidR="00E80487">
        <w:rPr>
          <w:lang w:val="cy-GB"/>
        </w:rPr>
        <w:t xml:space="preserve"> gan</w:t>
      </w:r>
      <w:r>
        <w:rPr>
          <w:lang w:val="cy-GB"/>
        </w:rPr>
        <w:t xml:space="preserve"> </w:t>
      </w:r>
      <w:r w:rsidR="00E80487">
        <w:rPr>
          <w:lang w:val="cy-GB"/>
        </w:rPr>
        <w:t>annog c</w:t>
      </w:r>
      <w:r>
        <w:rPr>
          <w:lang w:val="cy-GB"/>
        </w:rPr>
        <w:t xml:space="preserve">yrff cyhoeddus </w:t>
      </w:r>
      <w:r w:rsidR="00E80487">
        <w:rPr>
          <w:lang w:val="cy-GB"/>
        </w:rPr>
        <w:t xml:space="preserve">i fod yn agored </w:t>
      </w:r>
      <w:r>
        <w:rPr>
          <w:lang w:val="cy-GB"/>
        </w:rPr>
        <w:t xml:space="preserve">a </w:t>
      </w:r>
      <w:r w:rsidR="00E80487">
        <w:rPr>
          <w:lang w:val="cy-GB"/>
        </w:rPr>
        <w:t xml:space="preserve">hyrwyddo </w:t>
      </w:r>
      <w:r>
        <w:rPr>
          <w:lang w:val="cy-GB"/>
        </w:rPr>
        <w:t>preifatrwydd data ar gyfer unigolion. Maent yn darparu gwybodaeth a chyngor, ac mae eu gwefan yn cy</w:t>
      </w:r>
      <w:r w:rsidR="00E80487">
        <w:rPr>
          <w:lang w:val="cy-GB"/>
        </w:rPr>
        <w:t>nnwys ffynonellau defnyddiol o</w:t>
      </w:r>
      <w:r>
        <w:rPr>
          <w:lang w:val="cy-GB"/>
        </w:rPr>
        <w:t xml:space="preserve"> </w:t>
      </w:r>
      <w:r w:rsidR="00E80487">
        <w:rPr>
          <w:lang w:val="cy-GB"/>
        </w:rPr>
        <w:t>d</w:t>
      </w:r>
      <w:r>
        <w:rPr>
          <w:lang w:val="cy-GB"/>
        </w:rPr>
        <w:t xml:space="preserve">dogfennau arfer gorau a chanllawiau </w:t>
      </w:r>
      <w:r w:rsidR="00E80487">
        <w:rPr>
          <w:lang w:val="cy-GB"/>
        </w:rPr>
        <w:t xml:space="preserve">i </w:t>
      </w:r>
      <w:r>
        <w:rPr>
          <w:lang w:val="cy-GB"/>
        </w:rPr>
        <w:t>ymarferwyr</w:t>
      </w:r>
      <w:r w:rsidR="00BC1BA6" w:rsidRPr="00D77094">
        <w:rPr>
          <w:lang w:val="cy-GB"/>
        </w:rPr>
        <w:t xml:space="preserve">: </w:t>
      </w:r>
      <w:r w:rsidR="00BC1BA6" w:rsidRPr="00D77094">
        <w:rPr>
          <w:color w:val="0000FF"/>
          <w:u w:val="single" w:color="0000FF"/>
          <w:lang w:val="cy-GB"/>
        </w:rPr>
        <w:t>www.ico.gov.uk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873EDA" w:rsidRPr="00D77094" w:rsidRDefault="00B369D4" w:rsidP="00C645F9">
      <w:pPr>
        <w:rPr>
          <w:lang w:val="cy-GB"/>
        </w:rPr>
      </w:pPr>
      <w:r>
        <w:rPr>
          <w:lang w:val="cy-GB"/>
        </w:rPr>
        <w:t xml:space="preserve">Mae Swyddfa'r Comisiynydd Gwybodaeth yn cynnal cofrestr </w:t>
      </w:r>
      <w:r w:rsidR="00E80487">
        <w:rPr>
          <w:lang w:val="cy-GB"/>
        </w:rPr>
        <w:t xml:space="preserve">gyhoeddus </w:t>
      </w:r>
      <w:r>
        <w:rPr>
          <w:lang w:val="cy-GB"/>
        </w:rPr>
        <w:t xml:space="preserve">o reolwyr data ac mae'r </w:t>
      </w:r>
      <w:r w:rsidR="00E80487">
        <w:rPr>
          <w:lang w:val="cy-GB"/>
        </w:rPr>
        <w:t>C</w:t>
      </w:r>
      <w:r>
        <w:rPr>
          <w:lang w:val="cy-GB"/>
        </w:rPr>
        <w:t xml:space="preserve">yngor hwn wedi'i gofrestru fel y cyfryw. O dan y Ddeddf, mae'n ofynnol </w:t>
      </w:r>
      <w:r w:rsidR="00E80487">
        <w:rPr>
          <w:lang w:val="cy-GB"/>
        </w:rPr>
        <w:t xml:space="preserve">i </w:t>
      </w:r>
      <w:r>
        <w:rPr>
          <w:lang w:val="cy-GB"/>
        </w:rPr>
        <w:t>bob rheol</w:t>
      </w:r>
      <w:r w:rsidR="00E80487">
        <w:rPr>
          <w:lang w:val="cy-GB"/>
        </w:rPr>
        <w:t>wr</w:t>
      </w:r>
      <w:r>
        <w:rPr>
          <w:lang w:val="cy-GB"/>
        </w:rPr>
        <w:t xml:space="preserve"> data hysbysu ac adnewyddu e</w:t>
      </w:r>
      <w:r w:rsidR="00E80487">
        <w:rPr>
          <w:lang w:val="cy-GB"/>
        </w:rPr>
        <w:t>i</w:t>
      </w:r>
      <w:r>
        <w:rPr>
          <w:lang w:val="cy-GB"/>
        </w:rPr>
        <w:t xml:space="preserve"> hysbys</w:t>
      </w:r>
      <w:r w:rsidR="00E80487">
        <w:rPr>
          <w:lang w:val="cy-GB"/>
        </w:rPr>
        <w:t>iad</w:t>
      </w:r>
      <w:r>
        <w:rPr>
          <w:lang w:val="cy-GB"/>
        </w:rPr>
        <w:t xml:space="preserve"> yn flynyddol. Bydd y </w:t>
      </w:r>
      <w:r w:rsidR="00E80487">
        <w:rPr>
          <w:lang w:val="cy-GB"/>
        </w:rPr>
        <w:t>Swyddog Gwybodaeth (Gwasanaethau Cyfreithiol</w:t>
      </w:r>
      <w:r>
        <w:rPr>
          <w:lang w:val="cy-GB"/>
        </w:rPr>
        <w:t xml:space="preserve">) yn adolygu'r Gofrestr Diogelu Data bob blwyddyn cyn </w:t>
      </w:r>
      <w:r w:rsidR="00E80487">
        <w:rPr>
          <w:lang w:val="cy-GB"/>
        </w:rPr>
        <w:t>hysbysu</w:t>
      </w:r>
      <w:r>
        <w:rPr>
          <w:lang w:val="cy-GB"/>
        </w:rPr>
        <w:t>'r Comisiynydd Gwybodaeth</w:t>
      </w:r>
      <w:r w:rsidR="00C645F9">
        <w:rPr>
          <w:lang w:val="cy-GB"/>
        </w:rPr>
        <w:t>.</w:t>
      </w:r>
    </w:p>
    <w:p w:rsidR="00873EDA" w:rsidRPr="00D77094" w:rsidRDefault="00873EDA">
      <w:pPr>
        <w:spacing w:after="0" w:line="259" w:lineRule="auto"/>
        <w:ind w:left="0" w:firstLine="0"/>
        <w:rPr>
          <w:lang w:val="cy-GB"/>
        </w:rPr>
      </w:pPr>
    </w:p>
    <w:p w:rsidR="00B369D4" w:rsidRDefault="00C645F9">
      <w:pPr>
        <w:rPr>
          <w:lang w:val="cy-GB"/>
        </w:rPr>
      </w:pPr>
      <w:r>
        <w:rPr>
          <w:lang w:val="cy-GB"/>
        </w:rPr>
        <w:t xml:space="preserve">Mae gan </w:t>
      </w:r>
      <w:r w:rsidR="00B369D4">
        <w:rPr>
          <w:lang w:val="cy-GB"/>
        </w:rPr>
        <w:t xml:space="preserve">Swyddfa'r Comisiynydd </w:t>
      </w:r>
      <w:r w:rsidR="00B45B17">
        <w:rPr>
          <w:lang w:val="cy-GB"/>
        </w:rPr>
        <w:t xml:space="preserve">Gwybodaeth </w:t>
      </w:r>
      <w:r>
        <w:rPr>
          <w:lang w:val="cy-GB"/>
        </w:rPr>
        <w:t>yr awdurdod</w:t>
      </w:r>
      <w:r w:rsidR="00B369D4">
        <w:rPr>
          <w:lang w:val="cy-GB"/>
        </w:rPr>
        <w:t xml:space="preserve"> i gynnal asesiad neu "archwilio" </w:t>
      </w:r>
      <w:r>
        <w:rPr>
          <w:lang w:val="cy-GB"/>
        </w:rPr>
        <w:t xml:space="preserve">dull y Cyngor </w:t>
      </w:r>
      <w:r w:rsidR="00B369D4">
        <w:rPr>
          <w:lang w:val="cy-GB"/>
        </w:rPr>
        <w:t xml:space="preserve">o brosesu data personol er mwyn </w:t>
      </w:r>
      <w:r>
        <w:rPr>
          <w:lang w:val="cy-GB"/>
        </w:rPr>
        <w:t>gweld a yw’r dull prosesu hwnnw yn dilyn arfer da.</w:t>
      </w:r>
    </w:p>
    <w:p w:rsidR="00873EDA" w:rsidRPr="00D77094" w:rsidRDefault="00873EDA" w:rsidP="00DE6779">
      <w:pPr>
        <w:spacing w:after="0" w:line="259" w:lineRule="auto"/>
        <w:rPr>
          <w:lang w:val="cy-GB"/>
        </w:rPr>
      </w:pPr>
    </w:p>
    <w:p w:rsidR="00873EDA" w:rsidRPr="00D77094" w:rsidRDefault="00873EDA" w:rsidP="00DE6779">
      <w:pPr>
        <w:spacing w:after="0" w:line="259" w:lineRule="auto"/>
        <w:rPr>
          <w:lang w:val="cy-GB"/>
        </w:rPr>
      </w:pPr>
    </w:p>
    <w:p w:rsidR="00873EDA" w:rsidRPr="00D77094" w:rsidRDefault="00873EDA" w:rsidP="00DE6779">
      <w:pPr>
        <w:spacing w:after="0" w:line="259" w:lineRule="auto"/>
        <w:rPr>
          <w:lang w:val="cy-GB"/>
        </w:rPr>
      </w:pPr>
    </w:p>
    <w:p w:rsidR="00873EDA" w:rsidRPr="00D77094" w:rsidRDefault="00873EDA" w:rsidP="00DE6779">
      <w:pPr>
        <w:spacing w:after="0" w:line="259" w:lineRule="auto"/>
        <w:rPr>
          <w:lang w:val="cy-GB"/>
        </w:rPr>
      </w:pPr>
    </w:p>
    <w:p w:rsidR="00873EDA" w:rsidRPr="00D77094" w:rsidRDefault="00873EDA" w:rsidP="00DE6779">
      <w:pPr>
        <w:spacing w:after="0" w:line="259" w:lineRule="auto"/>
        <w:rPr>
          <w:lang w:val="cy-GB"/>
        </w:rPr>
      </w:pPr>
    </w:p>
    <w:p w:rsidR="00873EDA" w:rsidRPr="00D77094" w:rsidRDefault="00873EDA" w:rsidP="00DE6779">
      <w:pPr>
        <w:spacing w:after="0" w:line="259" w:lineRule="auto"/>
        <w:rPr>
          <w:lang w:val="cy-GB"/>
        </w:rPr>
      </w:pPr>
    </w:p>
    <w:p w:rsidR="00873EDA" w:rsidRPr="00D77094" w:rsidRDefault="00873EDA" w:rsidP="00DE6779">
      <w:pPr>
        <w:spacing w:after="0" w:line="259" w:lineRule="auto"/>
        <w:rPr>
          <w:lang w:val="cy-GB"/>
        </w:rPr>
      </w:pPr>
    </w:p>
    <w:p w:rsidR="00873EDA" w:rsidRDefault="00873EDA" w:rsidP="00DE6779">
      <w:pPr>
        <w:spacing w:after="0" w:line="259" w:lineRule="auto"/>
        <w:rPr>
          <w:lang w:val="cy-GB"/>
        </w:rPr>
      </w:pPr>
    </w:p>
    <w:p w:rsidR="002562D1" w:rsidRPr="00D77094" w:rsidRDefault="002562D1" w:rsidP="00DE6779">
      <w:pPr>
        <w:spacing w:after="0" w:line="259" w:lineRule="auto"/>
        <w:rPr>
          <w:lang w:val="cy-GB"/>
        </w:rPr>
      </w:pPr>
    </w:p>
    <w:p w:rsidR="00873EDA" w:rsidRPr="00517352" w:rsidRDefault="00BF4BB0" w:rsidP="00DE6779">
      <w:pPr>
        <w:spacing w:after="0" w:line="259" w:lineRule="auto"/>
        <w:rPr>
          <w:u w:val="single"/>
          <w:lang w:val="cy-GB"/>
        </w:rPr>
      </w:pPr>
      <w:r w:rsidRPr="00517352">
        <w:rPr>
          <w:u w:val="single"/>
          <w:lang w:val="cy-GB"/>
        </w:rPr>
        <w:lastRenderedPageBreak/>
        <w:t>Diffiniadau</w:t>
      </w:r>
    </w:p>
    <w:p w:rsidR="00873EDA" w:rsidRPr="00D77094" w:rsidRDefault="00873EDA" w:rsidP="00DE6779">
      <w:pPr>
        <w:spacing w:after="57" w:line="259" w:lineRule="auto"/>
        <w:rPr>
          <w:lang w:val="cy-GB"/>
        </w:rPr>
      </w:pPr>
    </w:p>
    <w:p w:rsidR="00873EDA" w:rsidRPr="00D77094" w:rsidRDefault="002562D1">
      <w:pPr>
        <w:pStyle w:val="Heading2"/>
        <w:ind w:left="509" w:right="109"/>
        <w:rPr>
          <w:lang w:val="cy-GB"/>
        </w:rPr>
      </w:pPr>
      <w:r>
        <w:rPr>
          <w:lang w:val="cy-GB"/>
        </w:rPr>
        <w:t>“Data”</w:t>
      </w:r>
    </w:p>
    <w:p w:rsidR="0039415F" w:rsidRPr="00974F2D" w:rsidRDefault="0039415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left="509" w:right="109"/>
        <w:rPr>
          <w:sz w:val="12"/>
          <w:szCs w:val="12"/>
          <w:lang w:val="cy-GB"/>
        </w:rPr>
      </w:pPr>
    </w:p>
    <w:p w:rsidR="00873EDA" w:rsidRDefault="00BF4BB0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left="509" w:right="109"/>
        <w:rPr>
          <w:color w:val="333333"/>
          <w:lang w:val="cy-GB"/>
        </w:rPr>
      </w:pPr>
      <w:r>
        <w:rPr>
          <w:lang w:val="cy-GB"/>
        </w:rPr>
        <w:t>Gwybodaeth</w:t>
      </w:r>
      <w:r w:rsidR="00BC1BA6" w:rsidRPr="00D77094">
        <w:rPr>
          <w:lang w:val="cy-GB"/>
        </w:rPr>
        <w:t xml:space="preserve"> </w:t>
      </w:r>
      <w:r w:rsidR="0039415F">
        <w:rPr>
          <w:lang w:val="cy-GB"/>
        </w:rPr>
        <w:t>–</w:t>
      </w:r>
    </w:p>
    <w:p w:rsidR="0039415F" w:rsidRPr="00974F2D" w:rsidRDefault="0039415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left="509" w:right="109"/>
        <w:rPr>
          <w:sz w:val="12"/>
          <w:szCs w:val="12"/>
          <w:lang w:val="cy-GB"/>
        </w:rPr>
      </w:pPr>
    </w:p>
    <w:p w:rsidR="00873EDA" w:rsidRPr="00D77094" w:rsidRDefault="006024FF">
      <w:pPr>
        <w:numPr>
          <w:ilvl w:val="0"/>
          <w:numId w:val="8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9" w:line="249" w:lineRule="auto"/>
        <w:ind w:left="833" w:right="109" w:hanging="334"/>
        <w:rPr>
          <w:lang w:val="cy-GB"/>
        </w:rPr>
      </w:pPr>
      <w:r>
        <w:rPr>
          <w:lang w:val="cy-GB"/>
        </w:rPr>
        <w:t>sy’n</w:t>
      </w:r>
      <w:r>
        <w:rPr>
          <w:color w:val="333333"/>
          <w:lang w:val="cy-GB"/>
        </w:rPr>
        <w:t xml:space="preserve"> </w:t>
      </w:r>
      <w:r w:rsidR="0039415F">
        <w:rPr>
          <w:color w:val="333333"/>
          <w:lang w:val="cy-GB"/>
        </w:rPr>
        <w:t>cael ei phrosesu drwy gyfrwng offer sy’n gweithredu’n awtomatig mewn ymateb i gyfarwyddyd a roddwyd i’r diben hwnnw</w:t>
      </w:r>
      <w:r w:rsidR="002562D1">
        <w:rPr>
          <w:color w:val="333333"/>
          <w:lang w:val="cy-GB"/>
        </w:rPr>
        <w:t>,</w:t>
      </w:r>
    </w:p>
    <w:p w:rsidR="00873EDA" w:rsidRPr="00D77094" w:rsidRDefault="006024FF">
      <w:pPr>
        <w:numPr>
          <w:ilvl w:val="0"/>
          <w:numId w:val="8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9" w:line="249" w:lineRule="auto"/>
        <w:ind w:left="833" w:right="109" w:hanging="334"/>
        <w:rPr>
          <w:lang w:val="cy-GB"/>
        </w:rPr>
      </w:pPr>
      <w:r>
        <w:rPr>
          <w:lang w:val="cy-GB"/>
        </w:rPr>
        <w:t>sy’n</w:t>
      </w:r>
      <w:r>
        <w:rPr>
          <w:color w:val="333333"/>
          <w:lang w:val="cy-GB"/>
        </w:rPr>
        <w:t xml:space="preserve"> </w:t>
      </w:r>
      <w:r w:rsidR="0039415F">
        <w:rPr>
          <w:color w:val="333333"/>
          <w:lang w:val="cy-GB"/>
        </w:rPr>
        <w:t>cael ei chofnodi gyda’r bwriad iddi gael ei phrosesu drwy gyfrwng offer o’r fath</w:t>
      </w:r>
      <w:r w:rsidR="002562D1">
        <w:rPr>
          <w:color w:val="333333"/>
          <w:lang w:val="cy-GB"/>
        </w:rPr>
        <w:t>,</w:t>
      </w:r>
    </w:p>
    <w:p w:rsidR="00873EDA" w:rsidRPr="00D77094" w:rsidRDefault="006024FF">
      <w:pPr>
        <w:numPr>
          <w:ilvl w:val="0"/>
          <w:numId w:val="8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9" w:line="249" w:lineRule="auto"/>
        <w:ind w:left="833" w:right="109" w:hanging="334"/>
        <w:rPr>
          <w:lang w:val="cy-GB"/>
        </w:rPr>
      </w:pPr>
      <w:r>
        <w:rPr>
          <w:lang w:val="cy-GB"/>
        </w:rPr>
        <w:t>sy’n</w:t>
      </w:r>
      <w:r>
        <w:rPr>
          <w:color w:val="333333"/>
          <w:lang w:val="cy-GB"/>
        </w:rPr>
        <w:t xml:space="preserve"> </w:t>
      </w:r>
      <w:r w:rsidR="0039415F">
        <w:rPr>
          <w:color w:val="333333"/>
          <w:lang w:val="cy-GB"/>
        </w:rPr>
        <w:t>cael ei chofnodi fel rhan o system ffeilio berthnasol neu gyda’r bwriad iddi ffurfio rhan o system ffeilio berthnasol (gweler y diffiniad isod)</w:t>
      </w:r>
      <w:r w:rsidR="002562D1">
        <w:rPr>
          <w:color w:val="333333"/>
          <w:lang w:val="cy-GB"/>
        </w:rPr>
        <w:t>,</w:t>
      </w:r>
    </w:p>
    <w:p w:rsidR="00873EDA" w:rsidRPr="00D77094" w:rsidRDefault="0039415F">
      <w:pPr>
        <w:numPr>
          <w:ilvl w:val="0"/>
          <w:numId w:val="8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229" w:line="249" w:lineRule="auto"/>
        <w:ind w:left="833" w:right="109" w:hanging="334"/>
        <w:rPr>
          <w:lang w:val="cy-GB"/>
        </w:rPr>
      </w:pPr>
      <w:r>
        <w:rPr>
          <w:color w:val="333333"/>
          <w:lang w:val="cy-GB"/>
        </w:rPr>
        <w:t>nad yw’n syrthio o fewn paragraff</w:t>
      </w:r>
      <w:r w:rsidR="00BC1BA6" w:rsidRPr="00D77094">
        <w:rPr>
          <w:color w:val="333333"/>
          <w:lang w:val="cy-GB"/>
        </w:rPr>
        <w:t xml:space="preserve"> (a), (b) </w:t>
      </w:r>
      <w:r>
        <w:rPr>
          <w:color w:val="333333"/>
          <w:lang w:val="cy-GB"/>
        </w:rPr>
        <w:t>na (c) ond sy’n ffurfio rhan o go</w:t>
      </w:r>
      <w:r w:rsidR="002562D1">
        <w:rPr>
          <w:color w:val="333333"/>
          <w:lang w:val="cy-GB"/>
        </w:rPr>
        <w:t>fnod y gellir cael mynediad ato</w:t>
      </w:r>
    </w:p>
    <w:p w:rsidR="00873EDA" w:rsidRPr="00960294" w:rsidRDefault="006024FF">
      <w:pPr>
        <w:numPr>
          <w:ilvl w:val="0"/>
          <w:numId w:val="8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0" w:line="249" w:lineRule="auto"/>
        <w:ind w:left="833" w:right="109" w:hanging="334"/>
        <w:rPr>
          <w:lang w:val="cy-GB"/>
        </w:rPr>
      </w:pPr>
      <w:r>
        <w:rPr>
          <w:lang w:val="cy-GB"/>
        </w:rPr>
        <w:t>sy’n</w:t>
      </w:r>
      <w:r>
        <w:rPr>
          <w:color w:val="333333"/>
          <w:lang w:val="cy-GB"/>
        </w:rPr>
        <w:t xml:space="preserve"> </w:t>
      </w:r>
      <w:r w:rsidR="0039415F">
        <w:rPr>
          <w:color w:val="333333"/>
          <w:lang w:val="cy-GB"/>
        </w:rPr>
        <w:t>wybodaeth a gofnodwyd a</w:t>
      </w:r>
      <w:r>
        <w:rPr>
          <w:color w:val="333333"/>
          <w:lang w:val="cy-GB"/>
        </w:rPr>
        <w:t>c a</w:t>
      </w:r>
      <w:r w:rsidR="0039415F">
        <w:rPr>
          <w:color w:val="333333"/>
          <w:lang w:val="cy-GB"/>
        </w:rPr>
        <w:t xml:space="preserve"> ged</w:t>
      </w:r>
      <w:r>
        <w:rPr>
          <w:color w:val="333333"/>
          <w:lang w:val="cy-GB"/>
        </w:rPr>
        <w:t>w</w:t>
      </w:r>
      <w:r w:rsidR="0039415F">
        <w:rPr>
          <w:color w:val="333333"/>
          <w:lang w:val="cy-GB"/>
        </w:rPr>
        <w:t xml:space="preserve">ir gan awdurdod cyhoeddus ac nad yw’n syrthio o fewn unrhyw rai o baragraffau </w:t>
      </w:r>
      <w:r w:rsidR="00BC1BA6" w:rsidRPr="00D77094">
        <w:rPr>
          <w:color w:val="333333"/>
          <w:lang w:val="cy-GB"/>
        </w:rPr>
        <w:t xml:space="preserve">(a) </w:t>
      </w:r>
      <w:r w:rsidR="0039415F">
        <w:rPr>
          <w:color w:val="333333"/>
          <w:lang w:val="cy-GB"/>
        </w:rPr>
        <w:t>i</w:t>
      </w:r>
      <w:r w:rsidR="002562D1">
        <w:rPr>
          <w:color w:val="333333"/>
          <w:lang w:val="cy-GB"/>
        </w:rPr>
        <w:t xml:space="preserve"> (d)</w:t>
      </w:r>
    </w:p>
    <w:p w:rsidR="00960294" w:rsidRPr="00974F2D" w:rsidRDefault="00960294" w:rsidP="00960294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0" w:line="249" w:lineRule="auto"/>
        <w:ind w:left="499" w:right="109" w:firstLine="0"/>
        <w:rPr>
          <w:sz w:val="12"/>
          <w:szCs w:val="12"/>
          <w:lang w:val="cy-GB"/>
        </w:rPr>
      </w:pPr>
    </w:p>
    <w:p w:rsidR="00873EDA" w:rsidRDefault="00873EDA" w:rsidP="002517CE">
      <w:pPr>
        <w:spacing w:after="57" w:line="259" w:lineRule="auto"/>
        <w:ind w:left="357" w:firstLine="0"/>
        <w:rPr>
          <w:lang w:val="cy-GB"/>
        </w:rPr>
      </w:pPr>
    </w:p>
    <w:p w:rsidR="002517CE" w:rsidRDefault="00BC1BA6" w:rsidP="002517CE">
      <w:pPr>
        <w:pStyle w:val="Heading2"/>
        <w:ind w:left="509" w:right="109"/>
        <w:rPr>
          <w:lang w:val="cy-GB"/>
        </w:rPr>
      </w:pPr>
      <w:r w:rsidRPr="00D77094">
        <w:rPr>
          <w:lang w:val="cy-GB"/>
        </w:rPr>
        <w:t>“</w:t>
      </w:r>
      <w:r w:rsidR="006024FF">
        <w:rPr>
          <w:lang w:val="cy-GB"/>
        </w:rPr>
        <w:t>S</w:t>
      </w:r>
      <w:r w:rsidRPr="00D77094">
        <w:rPr>
          <w:lang w:val="cy-GB"/>
        </w:rPr>
        <w:t>ystem</w:t>
      </w:r>
      <w:r w:rsidR="006024FF">
        <w:rPr>
          <w:lang w:val="cy-GB"/>
        </w:rPr>
        <w:t xml:space="preserve"> Ffeilio Berthnasol</w:t>
      </w:r>
      <w:r w:rsidRPr="00D77094">
        <w:rPr>
          <w:lang w:val="cy-GB"/>
        </w:rPr>
        <w:t>”</w:t>
      </w:r>
    </w:p>
    <w:p w:rsidR="006024FF" w:rsidRPr="00974F2D" w:rsidRDefault="006024FF" w:rsidP="002517CE">
      <w:pPr>
        <w:pStyle w:val="Heading2"/>
        <w:ind w:left="509" w:right="109"/>
        <w:rPr>
          <w:sz w:val="12"/>
          <w:szCs w:val="12"/>
          <w:lang w:val="cy-GB"/>
        </w:rPr>
      </w:pPr>
    </w:p>
    <w:p w:rsidR="00960294" w:rsidRDefault="006024FF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49" w:lineRule="auto"/>
        <w:ind w:left="509" w:right="109"/>
        <w:rPr>
          <w:lang w:val="cy-GB"/>
        </w:rPr>
      </w:pPr>
      <w:r>
        <w:rPr>
          <w:lang w:val="cy-GB"/>
        </w:rPr>
        <w:t xml:space="preserve">Unrhyw gasgliad </w:t>
      </w:r>
      <w:r>
        <w:rPr>
          <w:color w:val="333333"/>
          <w:lang w:val="cy-GB"/>
        </w:rPr>
        <w:t xml:space="preserve">o wybodaeth sy'n ymwneud ag unigolion i'r graddau bod y casgliad, er nad yw’r wybodaeth yn cael ei phrosesu drwy gyfrwng offer sy'n gweithredu'n awtomatig mewn ymateb i gyfarwyddiadau a roddwyd i’r diben hwnnw, yn gasgliad strwythuredig, naill ai drwy gyfeirio at unigolion neu drwy gyfeirio at feini prawf sy'n ymwneud ag unigolion, yn y fath fodd fel bod gwybodaeth benodol sy'n ymwneud ag unigolyn penodol </w:t>
      </w:r>
      <w:r w:rsidR="009B640C">
        <w:rPr>
          <w:color w:val="333333"/>
          <w:lang w:val="cy-GB"/>
        </w:rPr>
        <w:t>yn hawdd ei chael.</w:t>
      </w:r>
      <w:r w:rsidR="002517CE">
        <w:rPr>
          <w:color w:val="333333"/>
          <w:lang w:val="cy-GB"/>
        </w:rPr>
        <w:t xml:space="preserve"> </w:t>
      </w:r>
    </w:p>
    <w:p w:rsidR="00873EDA" w:rsidRPr="00D77094" w:rsidRDefault="00873EDA" w:rsidP="002517CE">
      <w:pPr>
        <w:spacing w:after="57" w:line="259" w:lineRule="auto"/>
        <w:ind w:left="0" w:firstLine="0"/>
        <w:rPr>
          <w:lang w:val="cy-GB"/>
        </w:rPr>
      </w:pPr>
    </w:p>
    <w:tbl>
      <w:tblPr>
        <w:tblStyle w:val="TableGrid"/>
        <w:tblW w:w="9237" w:type="dxa"/>
        <w:tblInd w:w="418" w:type="dxa"/>
        <w:tblCellMar>
          <w:top w:w="125" w:type="dxa"/>
          <w:left w:w="154" w:type="dxa"/>
          <w:right w:w="115" w:type="dxa"/>
        </w:tblCellMar>
        <w:tblLook w:val="04A0" w:firstRow="1" w:lastRow="0" w:firstColumn="1" w:lastColumn="0" w:noHBand="0" w:noVBand="1"/>
      </w:tblPr>
      <w:tblGrid>
        <w:gridCol w:w="9237"/>
      </w:tblGrid>
      <w:tr w:rsidR="00873EDA" w:rsidRPr="00D77094" w:rsidTr="002517CE">
        <w:trPr>
          <w:trHeight w:val="3701"/>
        </w:trPr>
        <w:tc>
          <w:tcPr>
            <w:tcW w:w="9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517CE" w:rsidRDefault="00BC1BA6" w:rsidP="00974F2D">
            <w:pPr>
              <w:spacing w:after="0" w:line="259" w:lineRule="auto"/>
              <w:ind w:left="-13" w:firstLine="0"/>
              <w:rPr>
                <w:b/>
                <w:lang w:val="cy-GB"/>
              </w:rPr>
            </w:pPr>
            <w:r w:rsidRPr="00D77094">
              <w:rPr>
                <w:b/>
                <w:lang w:val="cy-GB"/>
              </w:rPr>
              <w:t>“</w:t>
            </w:r>
            <w:r w:rsidR="009B640C">
              <w:rPr>
                <w:b/>
                <w:lang w:val="cy-GB"/>
              </w:rPr>
              <w:t xml:space="preserve">Data </w:t>
            </w:r>
            <w:r w:rsidRPr="00D77094">
              <w:rPr>
                <w:b/>
                <w:lang w:val="cy-GB"/>
              </w:rPr>
              <w:t>Person</w:t>
            </w:r>
            <w:r w:rsidR="009B640C">
              <w:rPr>
                <w:b/>
                <w:lang w:val="cy-GB"/>
              </w:rPr>
              <w:t>ol</w:t>
            </w:r>
            <w:r w:rsidRPr="00D77094">
              <w:rPr>
                <w:b/>
                <w:lang w:val="cy-GB"/>
              </w:rPr>
              <w:t>”</w:t>
            </w:r>
          </w:p>
          <w:p w:rsidR="00974F2D" w:rsidRPr="00974F2D" w:rsidRDefault="00974F2D" w:rsidP="00974F2D">
            <w:pPr>
              <w:spacing w:after="0" w:line="259" w:lineRule="auto"/>
              <w:ind w:left="-13" w:firstLine="0"/>
              <w:rPr>
                <w:b/>
                <w:sz w:val="12"/>
                <w:szCs w:val="12"/>
                <w:lang w:val="cy-GB"/>
              </w:rPr>
            </w:pPr>
          </w:p>
          <w:p w:rsidR="009B640C" w:rsidRDefault="009B640C" w:rsidP="00974F2D">
            <w:pPr>
              <w:spacing w:after="0" w:line="259" w:lineRule="auto"/>
              <w:ind w:left="-13" w:firstLine="0"/>
              <w:rPr>
                <w:lang w:val="cy-GB"/>
              </w:rPr>
            </w:pPr>
            <w:r>
              <w:rPr>
                <w:lang w:val="cy-GB"/>
              </w:rPr>
              <w:t xml:space="preserve">Mae’n golygu data sy’n ymwneud ag unigolyn byw y gellir ei adnabod </w:t>
            </w:r>
          </w:p>
          <w:p w:rsidR="009B640C" w:rsidRDefault="009B640C" w:rsidP="00974F2D">
            <w:pPr>
              <w:spacing w:after="0" w:line="240" w:lineRule="auto"/>
              <w:ind w:left="-13" w:right="2152" w:firstLine="0"/>
              <w:rPr>
                <w:lang w:val="cy-GB"/>
              </w:rPr>
            </w:pPr>
          </w:p>
          <w:p w:rsidR="00873EDA" w:rsidRPr="00D77094" w:rsidRDefault="00BC1BA6" w:rsidP="00974F2D">
            <w:pPr>
              <w:spacing w:after="0" w:line="240" w:lineRule="auto"/>
              <w:ind w:left="-13" w:right="2152" w:firstLine="0"/>
              <w:rPr>
                <w:lang w:val="cy-GB"/>
              </w:rPr>
            </w:pPr>
            <w:r w:rsidRPr="00D77094">
              <w:rPr>
                <w:lang w:val="cy-GB"/>
              </w:rPr>
              <w:t xml:space="preserve">(a) </w:t>
            </w:r>
            <w:r w:rsidR="009B640C">
              <w:rPr>
                <w:lang w:val="cy-GB"/>
              </w:rPr>
              <w:t>oddi wrth y data hwnnw</w:t>
            </w:r>
            <w:r w:rsidR="00120083">
              <w:rPr>
                <w:lang w:val="cy-GB"/>
              </w:rPr>
              <w:t>,</w:t>
            </w:r>
            <w:r w:rsidRPr="00D77094">
              <w:rPr>
                <w:lang w:val="cy-GB"/>
              </w:rPr>
              <w:t xml:space="preserve"> </w:t>
            </w:r>
            <w:r w:rsidR="009B640C">
              <w:rPr>
                <w:lang w:val="cy-GB"/>
              </w:rPr>
              <w:t>neu</w:t>
            </w:r>
          </w:p>
          <w:p w:rsidR="00873EDA" w:rsidRPr="00D77094" w:rsidRDefault="00873EDA" w:rsidP="00974F2D">
            <w:pPr>
              <w:spacing w:after="0" w:line="259" w:lineRule="auto"/>
              <w:ind w:left="-13" w:firstLine="0"/>
              <w:rPr>
                <w:lang w:val="cy-GB"/>
              </w:rPr>
            </w:pPr>
          </w:p>
          <w:p w:rsidR="00873EDA" w:rsidRPr="00D77094" w:rsidRDefault="00BC1BA6" w:rsidP="00974F2D">
            <w:pPr>
              <w:spacing w:after="0" w:line="240" w:lineRule="auto"/>
              <w:ind w:left="-13" w:firstLine="0"/>
              <w:rPr>
                <w:lang w:val="cy-GB"/>
              </w:rPr>
            </w:pPr>
            <w:r w:rsidRPr="00D77094">
              <w:rPr>
                <w:lang w:val="cy-GB"/>
              </w:rPr>
              <w:t xml:space="preserve">(b) </w:t>
            </w:r>
            <w:r w:rsidR="009B640C">
              <w:rPr>
                <w:lang w:val="cy-GB"/>
              </w:rPr>
              <w:t>oddi wrth y data hwnnw</w:t>
            </w:r>
            <w:r w:rsidR="009B640C" w:rsidRPr="00D77094">
              <w:rPr>
                <w:lang w:val="cy-GB"/>
              </w:rPr>
              <w:t xml:space="preserve"> </w:t>
            </w:r>
            <w:r w:rsidRPr="00D77094">
              <w:rPr>
                <w:lang w:val="cy-GB"/>
              </w:rPr>
              <w:t xml:space="preserve">a </w:t>
            </w:r>
            <w:r w:rsidR="009B640C">
              <w:rPr>
                <w:lang w:val="cy-GB"/>
              </w:rPr>
              <w:t>gwybodaeth arall sydd ym mherchnogaeth, neu yn debygol o ddod i berchnogaeth, rheolwr y</w:t>
            </w:r>
            <w:r w:rsidR="002562D1">
              <w:rPr>
                <w:lang w:val="cy-GB"/>
              </w:rPr>
              <w:t xml:space="preserve"> data,</w:t>
            </w:r>
          </w:p>
          <w:p w:rsidR="00873EDA" w:rsidRPr="00D77094" w:rsidRDefault="00873EDA" w:rsidP="00974F2D">
            <w:pPr>
              <w:spacing w:after="0" w:line="259" w:lineRule="auto"/>
              <w:ind w:left="-13" w:firstLine="0"/>
              <w:rPr>
                <w:lang w:val="cy-GB"/>
              </w:rPr>
            </w:pPr>
          </w:p>
          <w:p w:rsidR="009B640C" w:rsidRPr="00D77094" w:rsidRDefault="009B640C" w:rsidP="00974F2D">
            <w:pPr>
              <w:spacing w:after="0" w:line="237" w:lineRule="auto"/>
              <w:ind w:left="-13"/>
              <w:rPr>
                <w:lang w:val="cy-GB"/>
              </w:rPr>
            </w:pPr>
            <w:r>
              <w:rPr>
                <w:lang w:val="cy-GB"/>
              </w:rPr>
              <w:t>ac sy'n cynnwys unrhyw fynegiant barn am yr unigolyn ac unrhyw arwydd o fwriadau'r rheolwr data neu unrhyw berson ar</w:t>
            </w:r>
            <w:r w:rsidR="002562D1">
              <w:rPr>
                <w:lang w:val="cy-GB"/>
              </w:rPr>
              <w:t>all mewn perthynas â’r unigolyn</w:t>
            </w:r>
          </w:p>
          <w:p w:rsidR="00873EDA" w:rsidRPr="00D77094" w:rsidRDefault="00873EDA" w:rsidP="00974F2D">
            <w:pPr>
              <w:spacing w:after="0" w:line="238" w:lineRule="auto"/>
              <w:ind w:left="-13" w:firstLine="0"/>
              <w:rPr>
                <w:lang w:val="cy-GB"/>
              </w:rPr>
            </w:pPr>
          </w:p>
          <w:p w:rsidR="009B640C" w:rsidRDefault="009B640C" w:rsidP="00974F2D">
            <w:pPr>
              <w:spacing w:after="0" w:line="237" w:lineRule="auto"/>
              <w:ind w:left="-13"/>
            </w:pPr>
            <w:r>
              <w:t>*</w:t>
            </w:r>
            <w:r>
              <w:rPr>
                <w:b/>
                <w:bCs/>
                <w:i/>
                <w:iCs/>
                <w:lang w:val="cy-GB"/>
              </w:rPr>
              <w:t>Mae'n bwysig nodi, lle bo’r gallu i adnabod unigolyn yn dibynnu’n rhannol ar y data a gedwir ac yn rhannol ar wybodaeth arall (nid data o reidrwydd), y bydd y data a gedwir yn</w:t>
            </w:r>
            <w:r w:rsidR="002562D1">
              <w:rPr>
                <w:b/>
                <w:bCs/>
                <w:i/>
                <w:iCs/>
                <w:lang w:val="cy-GB"/>
              </w:rPr>
              <w:t xml:space="preserve"> dal i fod yn "ddata personol".</w:t>
            </w:r>
          </w:p>
          <w:p w:rsidR="00873EDA" w:rsidRPr="00D77094" w:rsidRDefault="00873EDA">
            <w:pPr>
              <w:spacing w:after="0" w:line="259" w:lineRule="auto"/>
              <w:ind w:left="360" w:firstLine="0"/>
              <w:rPr>
                <w:lang w:val="cy-GB"/>
              </w:rPr>
            </w:pPr>
          </w:p>
        </w:tc>
      </w:tr>
    </w:tbl>
    <w:p w:rsidR="00873EDA" w:rsidRPr="00D77094" w:rsidRDefault="00873EDA" w:rsidP="00DE6779">
      <w:pPr>
        <w:spacing w:after="0" w:line="259" w:lineRule="auto"/>
        <w:rPr>
          <w:lang w:val="cy-GB"/>
        </w:rPr>
      </w:pPr>
    </w:p>
    <w:p w:rsidR="00873EDA" w:rsidRPr="00D77094" w:rsidRDefault="00BC1BA6">
      <w:pPr>
        <w:pStyle w:val="Heading2"/>
        <w:ind w:left="509" w:right="60"/>
        <w:rPr>
          <w:lang w:val="cy-GB"/>
        </w:rPr>
      </w:pPr>
      <w:r w:rsidRPr="00D77094">
        <w:rPr>
          <w:lang w:val="cy-GB"/>
        </w:rPr>
        <w:t>“</w:t>
      </w:r>
      <w:r w:rsidR="009B640C">
        <w:rPr>
          <w:lang w:val="cy-GB"/>
        </w:rPr>
        <w:t xml:space="preserve">Data Personol </w:t>
      </w:r>
      <w:r w:rsidRPr="00D77094">
        <w:rPr>
          <w:lang w:val="cy-GB"/>
        </w:rPr>
        <w:t>Sensiti</w:t>
      </w:r>
      <w:r w:rsidR="009B640C">
        <w:rPr>
          <w:lang w:val="cy-GB"/>
        </w:rPr>
        <w:t>f</w:t>
      </w:r>
      <w:r w:rsidR="002562D1">
        <w:rPr>
          <w:lang w:val="cy-GB"/>
        </w:rPr>
        <w:t>”</w:t>
      </w:r>
    </w:p>
    <w:p w:rsidR="009B640C" w:rsidRPr="00974F2D" w:rsidRDefault="009B640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left="509" w:right="60"/>
        <w:rPr>
          <w:sz w:val="12"/>
          <w:szCs w:val="12"/>
          <w:lang w:val="cy-GB"/>
        </w:rPr>
      </w:pPr>
    </w:p>
    <w:p w:rsidR="009B640C" w:rsidRDefault="009B640C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left="509" w:right="60"/>
        <w:rPr>
          <w:lang w:val="cy-GB"/>
        </w:rPr>
      </w:pPr>
      <w:r>
        <w:rPr>
          <w:lang w:val="cy-GB"/>
        </w:rPr>
        <w:t>Data p</w:t>
      </w:r>
      <w:r w:rsidR="00BC1BA6" w:rsidRPr="00D77094">
        <w:rPr>
          <w:lang w:val="cy-GB"/>
        </w:rPr>
        <w:t>erson</w:t>
      </w:r>
      <w:r>
        <w:rPr>
          <w:lang w:val="cy-GB"/>
        </w:rPr>
        <w:t>o</w:t>
      </w:r>
      <w:r w:rsidR="00BC1BA6" w:rsidRPr="00D77094">
        <w:rPr>
          <w:lang w:val="cy-GB"/>
        </w:rPr>
        <w:t xml:space="preserve">l </w:t>
      </w:r>
      <w:r>
        <w:rPr>
          <w:lang w:val="cy-GB"/>
        </w:rPr>
        <w:t>sy’n cynnwys gwybodaeth am</w:t>
      </w:r>
      <w:r w:rsidR="00BC1BA6" w:rsidRPr="00D77094">
        <w:rPr>
          <w:lang w:val="cy-GB"/>
        </w:rPr>
        <w:t xml:space="preserve"> </w:t>
      </w:r>
      <w:r w:rsidR="00120083">
        <w:rPr>
          <w:lang w:val="cy-GB"/>
        </w:rPr>
        <w:t>y canlynol</w:t>
      </w:r>
    </w:p>
    <w:p w:rsidR="00873EDA" w:rsidRPr="00D77094" w:rsidRDefault="00873E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left="509" w:right="60"/>
        <w:rPr>
          <w:lang w:val="cy-GB"/>
        </w:rPr>
      </w:pPr>
    </w:p>
    <w:p w:rsidR="00873EDA" w:rsidRPr="00D77094" w:rsidRDefault="00960294">
      <w:pPr>
        <w:numPr>
          <w:ilvl w:val="0"/>
          <w:numId w:val="9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right="60" w:hanging="360"/>
        <w:rPr>
          <w:lang w:val="cy-GB"/>
        </w:rPr>
      </w:pPr>
      <w:r>
        <w:rPr>
          <w:lang w:val="cy-GB"/>
        </w:rPr>
        <w:t>tarddiad hiliol neu ethnig gwrthrych y data</w:t>
      </w:r>
      <w:r w:rsidR="002562D1">
        <w:rPr>
          <w:lang w:val="cy-GB"/>
        </w:rPr>
        <w:t>,</w:t>
      </w:r>
    </w:p>
    <w:p w:rsidR="00873EDA" w:rsidRPr="00D77094" w:rsidRDefault="00873E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499" w:right="60" w:firstLine="0"/>
        <w:rPr>
          <w:lang w:val="cy-GB"/>
        </w:rPr>
      </w:pPr>
    </w:p>
    <w:p w:rsidR="00873EDA" w:rsidRPr="00D77094" w:rsidRDefault="00960294">
      <w:pPr>
        <w:numPr>
          <w:ilvl w:val="0"/>
          <w:numId w:val="9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right="60" w:hanging="360"/>
        <w:rPr>
          <w:lang w:val="cy-GB"/>
        </w:rPr>
      </w:pPr>
      <w:r>
        <w:rPr>
          <w:lang w:val="cy-GB"/>
        </w:rPr>
        <w:t>ei farn wleidyddol</w:t>
      </w:r>
      <w:r w:rsidR="002562D1">
        <w:rPr>
          <w:lang w:val="cy-GB"/>
        </w:rPr>
        <w:t>,</w:t>
      </w:r>
    </w:p>
    <w:p w:rsidR="00873EDA" w:rsidRPr="00D77094" w:rsidRDefault="00873E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499" w:right="60" w:firstLine="0"/>
        <w:rPr>
          <w:lang w:val="cy-GB"/>
        </w:rPr>
      </w:pPr>
    </w:p>
    <w:p w:rsidR="00873EDA" w:rsidRPr="00D77094" w:rsidRDefault="00960294">
      <w:pPr>
        <w:numPr>
          <w:ilvl w:val="0"/>
          <w:numId w:val="9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right="60" w:hanging="360"/>
        <w:rPr>
          <w:lang w:val="cy-GB"/>
        </w:rPr>
      </w:pPr>
      <w:r>
        <w:rPr>
          <w:lang w:val="cy-GB"/>
        </w:rPr>
        <w:t>ei ddaliadau crefyddol neu ddaliadau eraill o natur debyg</w:t>
      </w:r>
      <w:r w:rsidR="002562D1">
        <w:rPr>
          <w:lang w:val="cy-GB"/>
        </w:rPr>
        <w:t>,</w:t>
      </w:r>
    </w:p>
    <w:p w:rsidR="00873EDA" w:rsidRPr="00D77094" w:rsidRDefault="00873E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499" w:right="60" w:firstLine="0"/>
        <w:rPr>
          <w:lang w:val="cy-GB"/>
        </w:rPr>
      </w:pPr>
    </w:p>
    <w:p w:rsidR="00873EDA" w:rsidRPr="00D77094" w:rsidRDefault="00120083">
      <w:pPr>
        <w:numPr>
          <w:ilvl w:val="0"/>
          <w:numId w:val="9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right="60" w:hanging="360"/>
        <w:rPr>
          <w:lang w:val="cy-GB"/>
        </w:rPr>
      </w:pPr>
      <w:r>
        <w:rPr>
          <w:lang w:val="cy-GB"/>
        </w:rPr>
        <w:t xml:space="preserve">p’un </w:t>
      </w:r>
      <w:r w:rsidR="00960294">
        <w:rPr>
          <w:lang w:val="cy-GB"/>
        </w:rPr>
        <w:t>a yw’n aelod o Undeb Llafur</w:t>
      </w:r>
      <w:r>
        <w:rPr>
          <w:lang w:val="cy-GB"/>
        </w:rPr>
        <w:t xml:space="preserve"> neu beidio</w:t>
      </w:r>
      <w:r w:rsidR="002562D1">
        <w:rPr>
          <w:lang w:val="cy-GB"/>
        </w:rPr>
        <w:t>,</w:t>
      </w:r>
    </w:p>
    <w:p w:rsidR="00873EDA" w:rsidRPr="00D77094" w:rsidRDefault="00873E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499" w:right="60" w:firstLine="0"/>
        <w:rPr>
          <w:lang w:val="cy-GB"/>
        </w:rPr>
      </w:pPr>
    </w:p>
    <w:p w:rsidR="00873EDA" w:rsidRPr="00D77094" w:rsidRDefault="00960294">
      <w:pPr>
        <w:numPr>
          <w:ilvl w:val="0"/>
          <w:numId w:val="9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right="60" w:hanging="360"/>
        <w:rPr>
          <w:lang w:val="cy-GB"/>
        </w:rPr>
      </w:pPr>
      <w:r>
        <w:rPr>
          <w:lang w:val="cy-GB"/>
        </w:rPr>
        <w:t xml:space="preserve">ei iechyd neu </w:t>
      </w:r>
      <w:r w:rsidR="00120083">
        <w:rPr>
          <w:lang w:val="cy-GB"/>
        </w:rPr>
        <w:t xml:space="preserve">ei </w:t>
      </w:r>
      <w:r>
        <w:rPr>
          <w:lang w:val="cy-GB"/>
        </w:rPr>
        <w:t>gyflwr corfforol neu feddyliol</w:t>
      </w:r>
      <w:r w:rsidR="002562D1">
        <w:rPr>
          <w:lang w:val="cy-GB"/>
        </w:rPr>
        <w:t>,</w:t>
      </w:r>
    </w:p>
    <w:p w:rsidR="00873EDA" w:rsidRPr="00D77094" w:rsidRDefault="00873E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499" w:right="60" w:firstLine="0"/>
        <w:rPr>
          <w:lang w:val="cy-GB"/>
        </w:rPr>
      </w:pPr>
    </w:p>
    <w:p w:rsidR="00873EDA" w:rsidRPr="00D77094" w:rsidRDefault="00960294">
      <w:pPr>
        <w:numPr>
          <w:ilvl w:val="0"/>
          <w:numId w:val="9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right="60" w:hanging="360"/>
        <w:rPr>
          <w:lang w:val="cy-GB"/>
        </w:rPr>
      </w:pPr>
      <w:r>
        <w:rPr>
          <w:lang w:val="cy-GB"/>
        </w:rPr>
        <w:t>ei fywyd rhywiol</w:t>
      </w:r>
      <w:r w:rsidR="002562D1">
        <w:rPr>
          <w:lang w:val="cy-GB"/>
        </w:rPr>
        <w:t>,</w:t>
      </w:r>
    </w:p>
    <w:p w:rsidR="00873EDA" w:rsidRPr="00D77094" w:rsidRDefault="00873E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499" w:right="60" w:firstLine="0"/>
        <w:rPr>
          <w:lang w:val="cy-GB"/>
        </w:rPr>
      </w:pPr>
    </w:p>
    <w:p w:rsidR="00873EDA" w:rsidRPr="00D77094" w:rsidRDefault="00960294">
      <w:pPr>
        <w:numPr>
          <w:ilvl w:val="0"/>
          <w:numId w:val="9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0" w:line="249" w:lineRule="auto"/>
        <w:ind w:right="60" w:hanging="360"/>
        <w:rPr>
          <w:lang w:val="cy-GB"/>
        </w:rPr>
      </w:pPr>
      <w:r>
        <w:rPr>
          <w:lang w:val="cy-GB"/>
        </w:rPr>
        <w:t>trosedd a gyflawnwyd neu yr honnir iddi gael ei chyflawni ganddo</w:t>
      </w:r>
      <w:r w:rsidR="00BC1BA6" w:rsidRPr="00D77094">
        <w:rPr>
          <w:lang w:val="cy-GB"/>
        </w:rPr>
        <w:t xml:space="preserve">, </w:t>
      </w:r>
      <w:r>
        <w:rPr>
          <w:lang w:val="cy-GB"/>
        </w:rPr>
        <w:t>neu</w:t>
      </w:r>
    </w:p>
    <w:p w:rsidR="00873EDA" w:rsidRPr="00D77094" w:rsidRDefault="00873E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499" w:right="60" w:firstLine="0"/>
        <w:rPr>
          <w:lang w:val="cy-GB"/>
        </w:rPr>
      </w:pPr>
    </w:p>
    <w:p w:rsidR="00873EDA" w:rsidRPr="00D77094" w:rsidRDefault="00960294">
      <w:pPr>
        <w:numPr>
          <w:ilvl w:val="0"/>
          <w:numId w:val="9"/>
        </w:num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4" w:line="250" w:lineRule="auto"/>
        <w:ind w:right="60" w:hanging="360"/>
        <w:rPr>
          <w:lang w:val="cy-GB"/>
        </w:rPr>
      </w:pPr>
      <w:r>
        <w:rPr>
          <w:lang w:val="cy-GB"/>
        </w:rPr>
        <w:t>unrhyw achos cyfreithiol am unrhyw drosedd a gyflawnwyd neu yr honnir iddi gael ei chyflawni ganddo, diwedd achos o'r fath neu ddedfryd unrhyw lys mewn achos o'r fath</w:t>
      </w:r>
      <w:r w:rsidR="002562D1">
        <w:rPr>
          <w:lang w:val="cy-GB"/>
        </w:rPr>
        <w:t>.</w:t>
      </w:r>
    </w:p>
    <w:p w:rsidR="00873EDA" w:rsidRPr="00D77094" w:rsidRDefault="00873E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59" w:line="259" w:lineRule="auto"/>
        <w:ind w:left="499" w:right="60" w:firstLine="0"/>
        <w:rPr>
          <w:lang w:val="cy-GB"/>
        </w:rPr>
      </w:pPr>
    </w:p>
    <w:p w:rsidR="00873EDA" w:rsidRDefault="00873EDA" w:rsidP="00DE6779">
      <w:pPr>
        <w:spacing w:after="57" w:line="259" w:lineRule="auto"/>
        <w:rPr>
          <w:b/>
          <w:lang w:val="cy-GB"/>
        </w:rPr>
      </w:pPr>
    </w:p>
    <w:p w:rsidR="00960294" w:rsidRDefault="00BC1BA6" w:rsidP="00974F2D">
      <w:pPr>
        <w:pStyle w:val="Heading2"/>
        <w:ind w:left="509" w:right="60"/>
        <w:rPr>
          <w:lang w:val="cy-GB"/>
        </w:rPr>
      </w:pPr>
      <w:r w:rsidRPr="00D77094">
        <w:rPr>
          <w:lang w:val="cy-GB"/>
        </w:rPr>
        <w:t>“</w:t>
      </w:r>
      <w:r w:rsidR="00960294">
        <w:rPr>
          <w:lang w:val="cy-GB"/>
        </w:rPr>
        <w:t>Data anghywir</w:t>
      </w:r>
      <w:r w:rsidR="002562D1">
        <w:rPr>
          <w:lang w:val="cy-GB"/>
        </w:rPr>
        <w:t>”</w:t>
      </w:r>
    </w:p>
    <w:p w:rsidR="00974F2D" w:rsidRPr="00974F2D" w:rsidRDefault="00974F2D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49" w:lineRule="auto"/>
        <w:ind w:left="509" w:right="60"/>
        <w:rPr>
          <w:sz w:val="12"/>
          <w:szCs w:val="12"/>
          <w:lang w:val="cy-GB"/>
        </w:rPr>
      </w:pPr>
    </w:p>
    <w:p w:rsidR="00C55B9A" w:rsidRPr="00D77094" w:rsidRDefault="00C55B9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49" w:lineRule="auto"/>
        <w:ind w:left="509" w:right="60"/>
        <w:rPr>
          <w:lang w:val="cy-GB"/>
        </w:rPr>
      </w:pPr>
      <w:r>
        <w:rPr>
          <w:lang w:val="cy-GB"/>
        </w:rPr>
        <w:t>I ddibenion y Ddeddf mae</w:t>
      </w:r>
      <w:r w:rsidR="00BC1BA6" w:rsidRPr="00D77094">
        <w:rPr>
          <w:lang w:val="cy-GB"/>
        </w:rPr>
        <w:t xml:space="preserve"> data </w:t>
      </w:r>
      <w:r>
        <w:rPr>
          <w:lang w:val="cy-GB"/>
        </w:rPr>
        <w:t>yn anghywir os yw’n anghywir neu</w:t>
      </w:r>
      <w:r w:rsidR="00974F2D">
        <w:rPr>
          <w:lang w:val="cy-GB"/>
        </w:rPr>
        <w:t>’n</w:t>
      </w:r>
      <w:r>
        <w:rPr>
          <w:lang w:val="cy-GB"/>
        </w:rPr>
        <w:t xml:space="preserve"> gamarweiniol ynglŷn ag unrhyw fater o ffaith</w:t>
      </w:r>
      <w:r w:rsidR="00BC1BA6" w:rsidRPr="00D77094">
        <w:rPr>
          <w:lang w:val="cy-GB"/>
        </w:rPr>
        <w:t xml:space="preserve"> </w:t>
      </w:r>
    </w:p>
    <w:p w:rsidR="00873EDA" w:rsidRDefault="00873EDA" w:rsidP="00DE6779">
      <w:pPr>
        <w:spacing w:after="55" w:line="259" w:lineRule="auto"/>
        <w:rPr>
          <w:lang w:val="cy-GB"/>
        </w:rPr>
      </w:pPr>
    </w:p>
    <w:p w:rsidR="00873EDA" w:rsidRPr="00D77094" w:rsidRDefault="00BC1BA6">
      <w:pPr>
        <w:pStyle w:val="Heading2"/>
        <w:ind w:left="509" w:right="60"/>
        <w:rPr>
          <w:lang w:val="cy-GB"/>
        </w:rPr>
      </w:pPr>
      <w:r w:rsidRPr="00D77094">
        <w:rPr>
          <w:lang w:val="cy-GB"/>
        </w:rPr>
        <w:t>“</w:t>
      </w:r>
      <w:r w:rsidR="00C55B9A">
        <w:rPr>
          <w:lang w:val="cy-GB"/>
        </w:rPr>
        <w:t>Rheolwr Data</w:t>
      </w:r>
      <w:r w:rsidR="002562D1">
        <w:rPr>
          <w:lang w:val="cy-GB"/>
        </w:rPr>
        <w:t>”</w:t>
      </w:r>
    </w:p>
    <w:p w:rsidR="00C55B9A" w:rsidRPr="00974F2D" w:rsidRDefault="00C55B9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0" w:line="249" w:lineRule="auto"/>
        <w:ind w:left="509" w:right="60"/>
        <w:rPr>
          <w:sz w:val="12"/>
          <w:szCs w:val="12"/>
          <w:lang w:val="cy-GB"/>
        </w:rPr>
      </w:pPr>
    </w:p>
    <w:p w:rsidR="00873EDA" w:rsidRPr="00D77094" w:rsidRDefault="00C55B9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0" w:line="249" w:lineRule="auto"/>
        <w:ind w:left="509" w:right="60"/>
        <w:rPr>
          <w:lang w:val="cy-GB"/>
        </w:rPr>
      </w:pPr>
      <w:r>
        <w:rPr>
          <w:lang w:val="cy-GB"/>
        </w:rPr>
        <w:t>Person sydd (naill ai'n unigol neu ar y cyd neu yn gyffredin â phersonau eraill) yn pennu'r dibenion y mae unrhyw ddata personol i gael ei brosesu ar eu cyfer neu’r modd y mae i gael ei brosesu</w:t>
      </w:r>
    </w:p>
    <w:p w:rsidR="00873EDA" w:rsidRPr="00D77094" w:rsidRDefault="00873EDA" w:rsidP="00DE6779">
      <w:pPr>
        <w:spacing w:after="57" w:line="259" w:lineRule="auto"/>
        <w:rPr>
          <w:lang w:val="cy-GB"/>
        </w:rPr>
      </w:pPr>
    </w:p>
    <w:p w:rsidR="00873EDA" w:rsidRPr="00D77094" w:rsidRDefault="00BC1BA6">
      <w:pPr>
        <w:pStyle w:val="Heading2"/>
        <w:ind w:left="509"/>
        <w:rPr>
          <w:lang w:val="cy-GB"/>
        </w:rPr>
      </w:pPr>
      <w:r w:rsidRPr="00D77094">
        <w:rPr>
          <w:lang w:val="cy-GB"/>
        </w:rPr>
        <w:t>“</w:t>
      </w:r>
      <w:r w:rsidR="00C55B9A">
        <w:rPr>
          <w:lang w:val="cy-GB"/>
        </w:rPr>
        <w:t xml:space="preserve">Proseswr </w:t>
      </w:r>
      <w:r w:rsidR="002562D1">
        <w:rPr>
          <w:lang w:val="cy-GB"/>
        </w:rPr>
        <w:t>Data”</w:t>
      </w:r>
    </w:p>
    <w:p w:rsidR="00873EDA" w:rsidRPr="00974F2D" w:rsidRDefault="00873ED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 w:line="259" w:lineRule="auto"/>
        <w:ind w:left="499" w:firstLine="0"/>
        <w:rPr>
          <w:sz w:val="12"/>
          <w:szCs w:val="12"/>
          <w:lang w:val="cy-GB"/>
        </w:rPr>
      </w:pPr>
    </w:p>
    <w:p w:rsidR="00873EDA" w:rsidRPr="00D77094" w:rsidRDefault="00C55B9A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72" w:line="249" w:lineRule="auto"/>
        <w:ind w:left="509"/>
        <w:rPr>
          <w:lang w:val="cy-GB"/>
        </w:rPr>
      </w:pPr>
      <w:r>
        <w:rPr>
          <w:lang w:val="cy-GB"/>
        </w:rPr>
        <w:t>U</w:t>
      </w:r>
      <w:r w:rsidR="00BC1BA6" w:rsidRPr="00D77094">
        <w:rPr>
          <w:lang w:val="cy-GB"/>
        </w:rPr>
        <w:t>n</w:t>
      </w:r>
      <w:r>
        <w:rPr>
          <w:lang w:val="cy-GB"/>
        </w:rPr>
        <w:t>rh</w:t>
      </w:r>
      <w:r w:rsidR="00BC1BA6" w:rsidRPr="00D77094">
        <w:rPr>
          <w:lang w:val="cy-GB"/>
        </w:rPr>
        <w:t>y</w:t>
      </w:r>
      <w:r>
        <w:rPr>
          <w:lang w:val="cy-GB"/>
        </w:rPr>
        <w:t>w b</w:t>
      </w:r>
      <w:r w:rsidR="00BC1BA6" w:rsidRPr="00D77094">
        <w:rPr>
          <w:lang w:val="cy-GB"/>
        </w:rPr>
        <w:t>erson (</w:t>
      </w:r>
      <w:r>
        <w:rPr>
          <w:lang w:val="cy-GB"/>
        </w:rPr>
        <w:t>ar wahân i gyflogai sy’n gweithio i reolwr y data</w:t>
      </w:r>
      <w:r w:rsidR="00BC1BA6" w:rsidRPr="00D77094">
        <w:rPr>
          <w:lang w:val="cy-GB"/>
        </w:rPr>
        <w:t xml:space="preserve">) </w:t>
      </w:r>
      <w:r>
        <w:rPr>
          <w:lang w:val="cy-GB"/>
        </w:rPr>
        <w:t>sy’n prosesu’r</w:t>
      </w:r>
      <w:r w:rsidR="00BC1BA6" w:rsidRPr="00D77094">
        <w:rPr>
          <w:lang w:val="cy-GB"/>
        </w:rPr>
        <w:t xml:space="preserve"> data </w:t>
      </w:r>
      <w:r>
        <w:rPr>
          <w:lang w:val="cy-GB"/>
        </w:rPr>
        <w:t xml:space="preserve">ar ran rheolwr y </w:t>
      </w:r>
      <w:r w:rsidR="00BC1BA6" w:rsidRPr="00D77094">
        <w:rPr>
          <w:lang w:val="cy-GB"/>
        </w:rPr>
        <w:t xml:space="preserve">data </w:t>
      </w:r>
    </w:p>
    <w:p w:rsidR="00873EDA" w:rsidRPr="00D77094" w:rsidRDefault="00873EDA" w:rsidP="00DE6779">
      <w:pPr>
        <w:spacing w:after="0" w:line="259" w:lineRule="auto"/>
        <w:rPr>
          <w:lang w:val="cy-GB"/>
        </w:rPr>
      </w:pPr>
    </w:p>
    <w:tbl>
      <w:tblPr>
        <w:tblStyle w:val="TableGrid"/>
        <w:tblW w:w="9237" w:type="dxa"/>
        <w:tblInd w:w="418" w:type="dxa"/>
        <w:tblCellMar>
          <w:left w:w="154" w:type="dxa"/>
          <w:right w:w="104" w:type="dxa"/>
        </w:tblCellMar>
        <w:tblLook w:val="04A0" w:firstRow="1" w:lastRow="0" w:firstColumn="1" w:lastColumn="0" w:noHBand="0" w:noVBand="1"/>
      </w:tblPr>
      <w:tblGrid>
        <w:gridCol w:w="9237"/>
      </w:tblGrid>
      <w:tr w:rsidR="00873EDA" w:rsidRPr="00D77094" w:rsidTr="002517CE">
        <w:trPr>
          <w:trHeight w:val="2436"/>
        </w:trPr>
        <w:tc>
          <w:tcPr>
            <w:tcW w:w="9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21D04" w:rsidRDefault="00BC1BA6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b/>
                <w:lang w:val="cy-GB"/>
              </w:rPr>
            </w:pPr>
            <w:r w:rsidRPr="00D77094">
              <w:rPr>
                <w:b/>
                <w:lang w:val="cy-GB"/>
              </w:rPr>
              <w:t>“Pro</w:t>
            </w:r>
            <w:r w:rsidR="00C55B9A">
              <w:rPr>
                <w:b/>
                <w:lang w:val="cy-GB"/>
              </w:rPr>
              <w:t>s</w:t>
            </w:r>
            <w:r w:rsidRPr="00D77094">
              <w:rPr>
                <w:b/>
                <w:lang w:val="cy-GB"/>
              </w:rPr>
              <w:t>es</w:t>
            </w:r>
            <w:r w:rsidR="00C55B9A">
              <w:rPr>
                <w:b/>
                <w:lang w:val="cy-GB"/>
              </w:rPr>
              <w:t>u</w:t>
            </w:r>
            <w:r w:rsidRPr="00D77094">
              <w:rPr>
                <w:b/>
                <w:lang w:val="cy-GB"/>
              </w:rPr>
              <w:t xml:space="preserve">” </w:t>
            </w:r>
          </w:p>
          <w:p w:rsidR="00B21D04" w:rsidRPr="00974F2D" w:rsidRDefault="00B21D04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b/>
                <w:sz w:val="12"/>
                <w:szCs w:val="12"/>
                <w:lang w:val="cy-GB"/>
              </w:rPr>
            </w:pPr>
          </w:p>
          <w:p w:rsidR="00B21D04" w:rsidRPr="002517CE" w:rsidRDefault="002D15B3" w:rsidP="00B21D04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lang w:val="cy-GB"/>
              </w:rPr>
            </w:pPr>
            <w:r w:rsidRPr="002517CE">
              <w:rPr>
                <w:lang w:val="cy-GB"/>
              </w:rPr>
              <w:t>Ystyr “Prosesu” mewn perthynas â gwybodaeth neu ddata yw caffael, cofnodi neu gadw’r wybodaeth neu’r data neu gyflawni gweithrediad neu gasgliad o weithrediadau ar y wybodaeth neu’r data, gan gynnwys:</w:t>
            </w:r>
          </w:p>
          <w:p w:rsidR="002D15B3" w:rsidRPr="002517CE" w:rsidRDefault="002D15B3" w:rsidP="00B21D04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lang w:val="cy-GB"/>
              </w:rPr>
            </w:pPr>
          </w:p>
          <w:p w:rsidR="00B21D04" w:rsidRPr="002517CE" w:rsidRDefault="002D15B3" w:rsidP="00B21D04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lang w:val="cy-GB"/>
              </w:rPr>
            </w:pPr>
            <w:r w:rsidRPr="002517CE">
              <w:rPr>
                <w:lang w:val="cy-GB"/>
              </w:rPr>
              <w:t>(a) trefnu</w:t>
            </w:r>
            <w:r w:rsidR="00B21D04" w:rsidRPr="002517CE">
              <w:rPr>
                <w:lang w:val="cy-GB"/>
              </w:rPr>
              <w:t>, ad</w:t>
            </w:r>
            <w:r w:rsidRPr="002517CE">
              <w:rPr>
                <w:lang w:val="cy-GB"/>
              </w:rPr>
              <w:t>d</w:t>
            </w:r>
            <w:r w:rsidR="00B21D04" w:rsidRPr="002517CE">
              <w:rPr>
                <w:lang w:val="cy-GB"/>
              </w:rPr>
              <w:t>a</w:t>
            </w:r>
            <w:r w:rsidRPr="002517CE">
              <w:rPr>
                <w:lang w:val="cy-GB"/>
              </w:rPr>
              <w:t>su</w:t>
            </w:r>
            <w:r w:rsidR="00B21D04" w:rsidRPr="002517CE">
              <w:rPr>
                <w:lang w:val="cy-GB"/>
              </w:rPr>
              <w:t xml:space="preserve"> </w:t>
            </w:r>
            <w:r w:rsidRPr="002517CE">
              <w:rPr>
                <w:lang w:val="cy-GB"/>
              </w:rPr>
              <w:t>neu newid</w:t>
            </w:r>
            <w:r w:rsidR="00B21D04" w:rsidRPr="002517CE">
              <w:rPr>
                <w:lang w:val="cy-GB"/>
              </w:rPr>
              <w:t xml:space="preserve"> </w:t>
            </w:r>
            <w:r w:rsidRPr="002517CE">
              <w:rPr>
                <w:lang w:val="cy-GB"/>
              </w:rPr>
              <w:t>y wybodaeth neu’r data</w:t>
            </w:r>
            <w:r w:rsidR="002562D1">
              <w:rPr>
                <w:lang w:val="cy-GB"/>
              </w:rPr>
              <w:t>,</w:t>
            </w:r>
          </w:p>
          <w:p w:rsidR="00B21D04" w:rsidRPr="002517CE" w:rsidRDefault="00B21D04" w:rsidP="00B21D04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lang w:val="cy-GB"/>
              </w:rPr>
            </w:pPr>
          </w:p>
          <w:p w:rsidR="00B21D04" w:rsidRPr="002517CE" w:rsidRDefault="00B21D04" w:rsidP="00B21D04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lang w:val="cy-GB"/>
              </w:rPr>
            </w:pPr>
            <w:r w:rsidRPr="002517CE">
              <w:rPr>
                <w:lang w:val="cy-GB"/>
              </w:rPr>
              <w:t xml:space="preserve">(b) </w:t>
            </w:r>
            <w:r w:rsidR="002D15B3" w:rsidRPr="002517CE">
              <w:rPr>
                <w:lang w:val="cy-GB"/>
              </w:rPr>
              <w:t>adalw</w:t>
            </w:r>
            <w:r w:rsidRPr="002517CE">
              <w:rPr>
                <w:lang w:val="cy-GB"/>
              </w:rPr>
              <w:t xml:space="preserve">, </w:t>
            </w:r>
            <w:r w:rsidR="002D15B3" w:rsidRPr="002517CE">
              <w:rPr>
                <w:lang w:val="cy-GB"/>
              </w:rPr>
              <w:t>ymgynghori neu ddefnyddio’r wybodaeth neu’r data</w:t>
            </w:r>
            <w:r w:rsidR="002562D1">
              <w:rPr>
                <w:lang w:val="cy-GB"/>
              </w:rPr>
              <w:t>,</w:t>
            </w:r>
          </w:p>
          <w:p w:rsidR="00B21D04" w:rsidRPr="002517CE" w:rsidRDefault="00B21D04" w:rsidP="00B21D04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lang w:val="cy-GB"/>
              </w:rPr>
            </w:pPr>
          </w:p>
          <w:p w:rsidR="00B21D04" w:rsidRPr="002517CE" w:rsidRDefault="00B21D04" w:rsidP="00B21D04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lang w:val="cy-GB"/>
              </w:rPr>
            </w:pPr>
            <w:r w:rsidRPr="002517CE">
              <w:rPr>
                <w:lang w:val="cy-GB"/>
              </w:rPr>
              <w:t xml:space="preserve">(c) </w:t>
            </w:r>
            <w:r w:rsidR="002D15B3" w:rsidRPr="002517CE">
              <w:rPr>
                <w:lang w:val="cy-GB"/>
              </w:rPr>
              <w:t>datgelu’r wybodaeth neu’r data</w:t>
            </w:r>
            <w:r w:rsidRPr="002517CE">
              <w:rPr>
                <w:lang w:val="cy-GB"/>
              </w:rPr>
              <w:t xml:space="preserve"> </w:t>
            </w:r>
            <w:r w:rsidR="002D15B3" w:rsidRPr="002517CE">
              <w:rPr>
                <w:lang w:val="cy-GB"/>
              </w:rPr>
              <w:t>drwy drawsyrru, lledaenu neu ei wneud ar gael mewn ffordd arall</w:t>
            </w:r>
            <w:r w:rsidRPr="002517CE">
              <w:rPr>
                <w:lang w:val="cy-GB"/>
              </w:rPr>
              <w:t xml:space="preserve">, </w:t>
            </w:r>
            <w:r w:rsidR="002D15B3" w:rsidRPr="002517CE">
              <w:rPr>
                <w:lang w:val="cy-GB"/>
              </w:rPr>
              <w:t>neu</w:t>
            </w:r>
          </w:p>
          <w:p w:rsidR="00B21D04" w:rsidRPr="002517CE" w:rsidRDefault="00B21D04" w:rsidP="00B21D04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lang w:val="cy-GB"/>
              </w:rPr>
            </w:pPr>
          </w:p>
          <w:p w:rsidR="00873EDA" w:rsidRDefault="00B21D04" w:rsidP="002562D1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lang w:val="cy-GB"/>
              </w:rPr>
            </w:pPr>
            <w:r w:rsidRPr="002517CE">
              <w:rPr>
                <w:lang w:val="cy-GB"/>
              </w:rPr>
              <w:t xml:space="preserve">(d) </w:t>
            </w:r>
            <w:r w:rsidR="002D15B3" w:rsidRPr="002517CE">
              <w:rPr>
                <w:lang w:val="cy-GB"/>
              </w:rPr>
              <w:t>alinio, cyfuno, atal, dileu neu ddinistrio’r wybodaeth neu’r data</w:t>
            </w:r>
          </w:p>
          <w:p w:rsidR="002562D1" w:rsidRPr="00D77094" w:rsidRDefault="002562D1" w:rsidP="002562D1">
            <w:pPr>
              <w:tabs>
                <w:tab w:val="center" w:pos="2017"/>
                <w:tab w:val="center" w:pos="3674"/>
              </w:tabs>
              <w:spacing w:after="0" w:line="259" w:lineRule="auto"/>
              <w:ind w:left="0" w:firstLine="0"/>
              <w:rPr>
                <w:lang w:val="cy-GB"/>
              </w:rPr>
            </w:pPr>
          </w:p>
        </w:tc>
      </w:tr>
    </w:tbl>
    <w:p w:rsidR="00873EDA" w:rsidRPr="006A2773" w:rsidRDefault="00873EDA" w:rsidP="002517CE">
      <w:pPr>
        <w:spacing w:after="0" w:line="259" w:lineRule="auto"/>
        <w:ind w:left="0" w:firstLine="0"/>
        <w:rPr>
          <w:lang w:val="cy-GB"/>
        </w:rPr>
      </w:pPr>
    </w:p>
    <w:sectPr w:rsidR="00873EDA" w:rsidRPr="006A2773">
      <w:pgSz w:w="11900" w:h="16840"/>
      <w:pgMar w:top="1178" w:right="1140" w:bottom="1201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17F1"/>
    <w:multiLevelType w:val="hybridMultilevel"/>
    <w:tmpl w:val="7F1E425A"/>
    <w:lvl w:ilvl="0" w:tplc="D0DCFD7C">
      <w:start w:val="1"/>
      <w:numFmt w:val="lowerLetter"/>
      <w:lvlText w:val="(%1)"/>
      <w:lvlJc w:val="left"/>
      <w:pPr>
        <w:ind w:left="8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1CF062">
      <w:start w:val="1"/>
      <w:numFmt w:val="lowerLetter"/>
      <w:lvlText w:val="%2"/>
      <w:lvlJc w:val="left"/>
      <w:pPr>
        <w:ind w:left="1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862ED7A">
      <w:start w:val="1"/>
      <w:numFmt w:val="lowerRoman"/>
      <w:lvlText w:val="%3"/>
      <w:lvlJc w:val="left"/>
      <w:pPr>
        <w:ind w:left="2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7217AC">
      <w:start w:val="1"/>
      <w:numFmt w:val="decimal"/>
      <w:lvlText w:val="%4"/>
      <w:lvlJc w:val="left"/>
      <w:pPr>
        <w:ind w:left="3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D8833B4">
      <w:start w:val="1"/>
      <w:numFmt w:val="lowerLetter"/>
      <w:lvlText w:val="%5"/>
      <w:lvlJc w:val="left"/>
      <w:pPr>
        <w:ind w:left="3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CB698">
      <w:start w:val="1"/>
      <w:numFmt w:val="lowerRoman"/>
      <w:lvlText w:val="%6"/>
      <w:lvlJc w:val="left"/>
      <w:pPr>
        <w:ind w:left="44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32F0DC">
      <w:start w:val="1"/>
      <w:numFmt w:val="decimal"/>
      <w:lvlText w:val="%7"/>
      <w:lvlJc w:val="left"/>
      <w:pPr>
        <w:ind w:left="51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2A8B20">
      <w:start w:val="1"/>
      <w:numFmt w:val="lowerLetter"/>
      <w:lvlText w:val="%8"/>
      <w:lvlJc w:val="left"/>
      <w:pPr>
        <w:ind w:left="59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B876F6">
      <w:start w:val="1"/>
      <w:numFmt w:val="lowerRoman"/>
      <w:lvlText w:val="%9"/>
      <w:lvlJc w:val="left"/>
      <w:pPr>
        <w:ind w:left="66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BAF6A83"/>
    <w:multiLevelType w:val="hybridMultilevel"/>
    <w:tmpl w:val="CC7078CE"/>
    <w:lvl w:ilvl="0" w:tplc="139C9E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C6E27A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EA210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C0C4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10CF0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D7274A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30BF3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EE9FB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09A032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660016"/>
    <w:multiLevelType w:val="hybridMultilevel"/>
    <w:tmpl w:val="F31AE5D8"/>
    <w:lvl w:ilvl="0" w:tplc="65EA2320">
      <w:start w:val="1"/>
      <w:numFmt w:val="bullet"/>
      <w:lvlText w:val="•"/>
      <w:lvlJc w:val="left"/>
      <w:pPr>
        <w:ind w:left="1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2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5" w:hanging="360"/>
      </w:pPr>
      <w:rPr>
        <w:rFonts w:ascii="Wingdings" w:hAnsi="Wingdings" w:hint="default"/>
      </w:rPr>
    </w:lvl>
  </w:abstractNum>
  <w:abstractNum w:abstractNumId="3">
    <w:nsid w:val="13F71F9B"/>
    <w:multiLevelType w:val="hybridMultilevel"/>
    <w:tmpl w:val="6CFC5854"/>
    <w:lvl w:ilvl="0" w:tplc="081C956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E04AC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6F2272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50C2E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58ECE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443C9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2C4B3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D8E787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2C606C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9AC113D"/>
    <w:multiLevelType w:val="hybridMultilevel"/>
    <w:tmpl w:val="013CD724"/>
    <w:lvl w:ilvl="0" w:tplc="374CEDA6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503B7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DC0B8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1209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73AD6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C75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E6AC7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6669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0FE36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EDC6B90"/>
    <w:multiLevelType w:val="hybridMultilevel"/>
    <w:tmpl w:val="76C49B7C"/>
    <w:lvl w:ilvl="0" w:tplc="82BA86A0">
      <w:start w:val="1"/>
      <w:numFmt w:val="lowerLetter"/>
      <w:lvlText w:val="(%1)"/>
      <w:lvlJc w:val="left"/>
      <w:pPr>
        <w:ind w:left="832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0F23E7A">
      <w:start w:val="1"/>
      <w:numFmt w:val="lowerLetter"/>
      <w:lvlText w:val="%2"/>
      <w:lvlJc w:val="left"/>
      <w:pPr>
        <w:ind w:left="12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ABCDF20">
      <w:start w:val="1"/>
      <w:numFmt w:val="lowerRoman"/>
      <w:lvlText w:val="%3"/>
      <w:lvlJc w:val="left"/>
      <w:pPr>
        <w:ind w:left="195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06DBD0">
      <w:start w:val="1"/>
      <w:numFmt w:val="decimal"/>
      <w:lvlText w:val="%4"/>
      <w:lvlJc w:val="left"/>
      <w:pPr>
        <w:ind w:left="267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6C041C">
      <w:start w:val="1"/>
      <w:numFmt w:val="lowerLetter"/>
      <w:lvlText w:val="%5"/>
      <w:lvlJc w:val="left"/>
      <w:pPr>
        <w:ind w:left="339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3E1B68">
      <w:start w:val="1"/>
      <w:numFmt w:val="lowerRoman"/>
      <w:lvlText w:val="%6"/>
      <w:lvlJc w:val="left"/>
      <w:pPr>
        <w:ind w:left="411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74AEB8">
      <w:start w:val="1"/>
      <w:numFmt w:val="decimal"/>
      <w:lvlText w:val="%7"/>
      <w:lvlJc w:val="left"/>
      <w:pPr>
        <w:ind w:left="483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2F6113E">
      <w:start w:val="1"/>
      <w:numFmt w:val="lowerLetter"/>
      <w:lvlText w:val="%8"/>
      <w:lvlJc w:val="left"/>
      <w:pPr>
        <w:ind w:left="555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54F462">
      <w:start w:val="1"/>
      <w:numFmt w:val="lowerRoman"/>
      <w:lvlText w:val="%9"/>
      <w:lvlJc w:val="left"/>
      <w:pPr>
        <w:ind w:left="627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5243194"/>
    <w:multiLevelType w:val="hybridMultilevel"/>
    <w:tmpl w:val="6DDE3C64"/>
    <w:lvl w:ilvl="0" w:tplc="2B54B66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FCF9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66BE5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E0A8E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D8B6B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220F0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C468AC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596C0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4CA20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82E4B3C"/>
    <w:multiLevelType w:val="hybridMultilevel"/>
    <w:tmpl w:val="0420B874"/>
    <w:lvl w:ilvl="0" w:tplc="C8E0B3FA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D025F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A89B5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74C70A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40911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A1480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8AE7E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8F233B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9231A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4812601"/>
    <w:multiLevelType w:val="hybridMultilevel"/>
    <w:tmpl w:val="480A20B2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>
    <w:nsid w:val="606B3FD3"/>
    <w:multiLevelType w:val="hybridMultilevel"/>
    <w:tmpl w:val="251ABA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A7BF7"/>
    <w:multiLevelType w:val="hybridMultilevel"/>
    <w:tmpl w:val="19C4BFC8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1">
    <w:nsid w:val="78AA7000"/>
    <w:multiLevelType w:val="hybridMultilevel"/>
    <w:tmpl w:val="0862F98C"/>
    <w:lvl w:ilvl="0" w:tplc="0730FD44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81AF4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7E86E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4C6A2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FA98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5A8E9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D2B93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7E549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DC24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7D4763D1"/>
    <w:multiLevelType w:val="hybridMultilevel"/>
    <w:tmpl w:val="0584F71A"/>
    <w:lvl w:ilvl="0" w:tplc="65EA232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1E0A0F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E68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01A759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86E335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EE1B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168D10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680AB8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D24B09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8"/>
  </w:num>
  <w:num w:numId="12">
    <w:abstractNumId w:val="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DA"/>
    <w:rsid w:val="000206BE"/>
    <w:rsid w:val="00024403"/>
    <w:rsid w:val="00084DB7"/>
    <w:rsid w:val="00120083"/>
    <w:rsid w:val="00121C08"/>
    <w:rsid w:val="00231DE8"/>
    <w:rsid w:val="002354CF"/>
    <w:rsid w:val="002517CE"/>
    <w:rsid w:val="002562D1"/>
    <w:rsid w:val="002D15B3"/>
    <w:rsid w:val="0039415F"/>
    <w:rsid w:val="00517352"/>
    <w:rsid w:val="005279ED"/>
    <w:rsid w:val="006024FF"/>
    <w:rsid w:val="00625EEB"/>
    <w:rsid w:val="006A2773"/>
    <w:rsid w:val="006B1A2D"/>
    <w:rsid w:val="006E7712"/>
    <w:rsid w:val="00704213"/>
    <w:rsid w:val="00803150"/>
    <w:rsid w:val="00850799"/>
    <w:rsid w:val="00873EDA"/>
    <w:rsid w:val="008F37BB"/>
    <w:rsid w:val="00960294"/>
    <w:rsid w:val="00974F2D"/>
    <w:rsid w:val="009B640C"/>
    <w:rsid w:val="00A04296"/>
    <w:rsid w:val="00B21D04"/>
    <w:rsid w:val="00B369D4"/>
    <w:rsid w:val="00B45B17"/>
    <w:rsid w:val="00B746D9"/>
    <w:rsid w:val="00BC1BA6"/>
    <w:rsid w:val="00BF03D8"/>
    <w:rsid w:val="00BF4BB0"/>
    <w:rsid w:val="00C55B9A"/>
    <w:rsid w:val="00C645F9"/>
    <w:rsid w:val="00C73CA8"/>
    <w:rsid w:val="00C841B8"/>
    <w:rsid w:val="00D77094"/>
    <w:rsid w:val="00DA1952"/>
    <w:rsid w:val="00DE6779"/>
    <w:rsid w:val="00E34C0E"/>
    <w:rsid w:val="00E80487"/>
    <w:rsid w:val="00E80A05"/>
    <w:rsid w:val="00F54209"/>
    <w:rsid w:val="00FB0603"/>
    <w:rsid w:val="00FF04A4"/>
    <w:rsid w:val="00FF4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524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770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3" w:line="248" w:lineRule="auto"/>
      <w:ind w:left="10" w:hanging="10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color w:val="000000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after="0"/>
      <w:ind w:left="524" w:hanging="10"/>
      <w:outlineLvl w:val="1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2"/>
      <w:u w:val="single" w:color="000000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77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2045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DPA Policy Reviewed 2015</vt:lpstr>
    </vt:vector>
  </TitlesOfParts>
  <Company>Microsoft</Company>
  <LinksUpToDate>false</LinksUpToDate>
  <CharactersWithSpaces>13681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DPA Policy Reviewed 2015</dc:title>
  <dc:creator>phillb2</dc:creator>
  <cp:lastModifiedBy>Charlotte Branford</cp:lastModifiedBy>
  <cp:revision>2</cp:revision>
  <dcterms:created xsi:type="dcterms:W3CDTF">2017-01-13T11:29:00Z</dcterms:created>
  <dcterms:modified xsi:type="dcterms:W3CDTF">2017-01-13T11:29:00Z</dcterms:modified>
</cp:coreProperties>
</file>