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60288" behindDoc="0" locked="0" layoutInCell="1" allowOverlap="1" wp14:anchorId="1264369D" wp14:editId="298FD032">
            <wp:simplePos x="0" y="0"/>
            <wp:positionH relativeFrom="column">
              <wp:posOffset>-353060</wp:posOffset>
            </wp:positionH>
            <wp:positionV relativeFrom="paragraph">
              <wp:posOffset>-701344</wp:posOffset>
            </wp:positionV>
            <wp:extent cx="7339054" cy="1650596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RGB BCBC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054" cy="1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 w:rsidRPr="00E370AE">
        <w:rPr>
          <w:rFonts w:ascii="Arial" w:hAnsi="Arial" w:cs="Arial"/>
          <w:b/>
        </w:rPr>
        <w:t>Bridgend County Borough Council.</w:t>
      </w: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 w:rsidRPr="00E370AE">
        <w:rPr>
          <w:rFonts w:ascii="Arial" w:hAnsi="Arial" w:cs="Arial"/>
          <w:b/>
        </w:rPr>
        <w:t>Adult Community Learning Department.</w:t>
      </w: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3F715B" w:rsidP="00E370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2018 to March 2019 </w:t>
      </w:r>
      <w:r w:rsidR="006743E1" w:rsidRPr="00E370AE">
        <w:rPr>
          <w:rFonts w:ascii="Arial" w:hAnsi="Arial" w:cs="Arial"/>
          <w:b/>
        </w:rPr>
        <w:t>data:</w:t>
      </w:r>
    </w:p>
    <w:p w:rsidR="006743E1" w:rsidRPr="00E370AE" w:rsidRDefault="006743E1" w:rsidP="00E370AE">
      <w:pPr>
        <w:spacing w:line="360" w:lineRule="auto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rPr>
          <w:rFonts w:ascii="Arial" w:hAnsi="Arial" w:cs="Arial"/>
        </w:rPr>
      </w:pPr>
      <w:r w:rsidRPr="00E370AE">
        <w:rPr>
          <w:rFonts w:ascii="Arial" w:hAnsi="Arial" w:cs="Arial"/>
        </w:rPr>
        <w:t>Courses delivered: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Counselling Skills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Craft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 Your Computer Skills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Interior Design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Drop-ins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Pre-employment Relief Kitchen Assistant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Spanish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for UC Full Service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Reading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Steps in IT Parts 1 &amp; 2</w:t>
            </w:r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 for Beginners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Getting </w:t>
            </w:r>
            <w:proofErr w:type="spellStart"/>
            <w:r>
              <w:rPr>
                <w:rFonts w:ascii="Arial" w:hAnsi="Arial" w:cs="Arial"/>
              </w:rPr>
              <w:t>Webwise</w:t>
            </w:r>
            <w:proofErr w:type="spellEnd"/>
          </w:p>
        </w:tc>
      </w:tr>
      <w:tr w:rsidR="006743E1" w:rsidRPr="00E370AE" w:rsidTr="00E370AE">
        <w:trPr>
          <w:jc w:val="center"/>
        </w:trPr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Higher – My Future</w:t>
            </w:r>
          </w:p>
        </w:tc>
        <w:tc>
          <w:tcPr>
            <w:tcW w:w="4508" w:type="dxa"/>
          </w:tcPr>
          <w:p w:rsidR="006743E1" w:rsidRPr="00E370AE" w:rsidRDefault="007B5226" w:rsidP="00E370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Better Use of Emails</w:t>
            </w:r>
          </w:p>
        </w:tc>
      </w:tr>
    </w:tbl>
    <w:p w:rsidR="006743E1" w:rsidRPr="00E370AE" w:rsidRDefault="006743E1" w:rsidP="00E370AE">
      <w:pPr>
        <w:spacing w:line="360" w:lineRule="auto"/>
        <w:rPr>
          <w:rFonts w:ascii="Arial" w:hAnsi="Arial" w:cs="Arial"/>
          <w:color w:val="1F497D"/>
        </w:rPr>
      </w:pPr>
    </w:p>
    <w:p w:rsidR="006743E1" w:rsidRPr="00E370AE" w:rsidRDefault="007B5226" w:rsidP="00E370AE">
      <w:pPr>
        <w:spacing w:line="360" w:lineRule="auto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2018/19</w:t>
      </w:r>
      <w:proofErr w:type="gramEnd"/>
      <w:r w:rsidR="006743E1" w:rsidRPr="00E370AE">
        <w:rPr>
          <w:rFonts w:ascii="Arial" w:hAnsi="Arial" w:cs="Arial"/>
          <w:b/>
          <w:color w:val="000000" w:themeColor="text1"/>
        </w:rPr>
        <w:t xml:space="preserve"> Assessment of delivery based on learner need/request: </w:t>
      </w:r>
    </w:p>
    <w:p w:rsidR="006743E1" w:rsidRPr="00E370AE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On average 95</w:t>
      </w:r>
      <w:r w:rsidR="006743E1" w:rsidRPr="00E370AE">
        <w:rPr>
          <w:rFonts w:ascii="Arial" w:hAnsi="Arial" w:cs="Arial"/>
          <w:color w:val="000000" w:themeColor="text1"/>
        </w:rPr>
        <w:t>% of the learners enrolled did not speak Welsh.</w:t>
      </w:r>
    </w:p>
    <w:p w:rsidR="006743E1" w:rsidRPr="00E370AE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 average of 2</w:t>
      </w:r>
      <w:r w:rsidR="006743E1" w:rsidRPr="00E370AE">
        <w:rPr>
          <w:rFonts w:ascii="Arial" w:hAnsi="Arial" w:cs="Arial"/>
          <w:color w:val="000000" w:themeColor="text1"/>
        </w:rPr>
        <w:t>% of learners said that they could speak a little Welsh but were not fluent.</w:t>
      </w:r>
    </w:p>
    <w:p w:rsidR="006743E1" w:rsidRPr="00E370AE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3</w:t>
      </w:r>
      <w:proofErr w:type="gramEnd"/>
      <w:r w:rsidR="006743E1" w:rsidRPr="00E370AE">
        <w:rPr>
          <w:rFonts w:ascii="Arial" w:hAnsi="Arial" w:cs="Arial"/>
          <w:color w:val="000000" w:themeColor="text1"/>
        </w:rPr>
        <w:t xml:space="preserve">% of learners stated that they were fluent Welsh speakers. </w:t>
      </w:r>
    </w:p>
    <w:p w:rsidR="006743E1" w:rsidRPr="00E370AE" w:rsidRDefault="006743E1" w:rsidP="00E370AE">
      <w:pPr>
        <w:spacing w:line="360" w:lineRule="auto"/>
        <w:rPr>
          <w:rFonts w:ascii="Arial" w:hAnsi="Arial" w:cs="Arial"/>
          <w:color w:val="1F497D"/>
        </w:rPr>
      </w:pPr>
      <w:r w:rsidRPr="00E370AE">
        <w:rPr>
          <w:rFonts w:ascii="Arial" w:hAnsi="Arial" w:cs="Arial"/>
        </w:rPr>
        <w:t>All courses were delivere</w:t>
      </w:r>
      <w:r w:rsidR="007B5226">
        <w:rPr>
          <w:rFonts w:ascii="Arial" w:hAnsi="Arial" w:cs="Arial"/>
        </w:rPr>
        <w:t>d through the medium of English</w:t>
      </w:r>
      <w:r w:rsidRPr="00E370AE">
        <w:rPr>
          <w:rFonts w:ascii="Arial" w:hAnsi="Arial" w:cs="Arial"/>
        </w:rPr>
        <w:t>.</w:t>
      </w:r>
      <w:r w:rsidR="007B5226">
        <w:rPr>
          <w:rFonts w:ascii="Arial" w:hAnsi="Arial" w:cs="Arial"/>
        </w:rPr>
        <w:t xml:space="preserve">  No learners stated that Welsh was their preferred language of learning.</w:t>
      </w: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/>
    <w:sectPr w:rsidR="006743E1" w:rsidSect="00E370A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AE" w:rsidRDefault="00E370AE" w:rsidP="00E370AE">
      <w:r>
        <w:separator/>
      </w:r>
    </w:p>
  </w:endnote>
  <w:endnote w:type="continuationSeparator" w:id="0">
    <w:p w:rsidR="00E370AE" w:rsidRDefault="00E370AE" w:rsidP="00E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AE" w:rsidRDefault="00E370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8C19C4" wp14:editId="0CC53E63">
          <wp:simplePos x="0" y="0"/>
          <wp:positionH relativeFrom="column">
            <wp:posOffset>-457200</wp:posOffset>
          </wp:positionH>
          <wp:positionV relativeFrom="paragraph">
            <wp:posOffset>-26670</wp:posOffset>
          </wp:positionV>
          <wp:extent cx="7561580" cy="40513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RGB BCBC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AE" w:rsidRDefault="00E3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AE" w:rsidRDefault="00E370AE" w:rsidP="00E370AE">
      <w:r>
        <w:separator/>
      </w:r>
    </w:p>
  </w:footnote>
  <w:footnote w:type="continuationSeparator" w:id="0">
    <w:p w:rsidR="00E370AE" w:rsidRDefault="00E370AE" w:rsidP="00E3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59C213D608D444B9A1D6BE0E886A90C"/>
      </w:placeholder>
      <w:temporary/>
      <w:showingPlcHdr/>
    </w:sdtPr>
    <w:sdtEndPr/>
    <w:sdtContent>
      <w:p w:rsidR="00E370AE" w:rsidRDefault="00E370AE">
        <w:pPr>
          <w:pStyle w:val="Header"/>
        </w:pPr>
        <w:r>
          <w:t>[Type text]</w:t>
        </w:r>
      </w:p>
    </w:sdtContent>
  </w:sdt>
  <w:p w:rsidR="00E370AE" w:rsidRDefault="00E3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1"/>
    <w:rsid w:val="0028209C"/>
    <w:rsid w:val="003F715B"/>
    <w:rsid w:val="006743E1"/>
    <w:rsid w:val="007B5226"/>
    <w:rsid w:val="00C50207"/>
    <w:rsid w:val="00E370AE"/>
    <w:rsid w:val="00F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4ACAF65-E6BC-4A2B-8445-DCB4FC4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C213D608D444B9A1D6BE0E886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693-FA85-4265-9770-2F850C3AD5F0}"/>
      </w:docPartPr>
      <w:docPartBody>
        <w:p w:rsidR="00ED4D84" w:rsidRDefault="00996C86" w:rsidP="00996C86">
          <w:pPr>
            <w:pStyle w:val="259C213D608D444B9A1D6BE0E886A9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6"/>
    <w:rsid w:val="00996C86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CACE51749467EB96CB097BCD0D932">
    <w:name w:val="AE5CACE51749467EB96CB097BCD0D932"/>
    <w:rsid w:val="00996C86"/>
  </w:style>
  <w:style w:type="paragraph" w:customStyle="1" w:styleId="259C213D608D444B9A1D6BE0E886A90C">
    <w:name w:val="259C213D608D444B9A1D6BE0E886A90C"/>
    <w:rsid w:val="00996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Language Standards, Adult Community Learning Department</dc:title>
  <dc:creator>Nicola Bunston</dc:creator>
  <cp:lastModifiedBy>William Sullivan</cp:lastModifiedBy>
  <cp:revision>5</cp:revision>
  <dcterms:created xsi:type="dcterms:W3CDTF">2019-06-11T10:46:00Z</dcterms:created>
  <dcterms:modified xsi:type="dcterms:W3CDTF">2020-06-25T13:59:00Z</dcterms:modified>
</cp:coreProperties>
</file>